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0D" w:rsidRPr="0027003A" w:rsidRDefault="007D610D" w:rsidP="00333A84">
      <w:pPr>
        <w:jc w:val="center"/>
        <w:rPr>
          <w:b/>
          <w:lang w:val="uk-UA"/>
        </w:rPr>
      </w:pPr>
      <w:r w:rsidRPr="0027003A">
        <w:rPr>
          <w:b/>
          <w:lang w:val="uk-UA"/>
        </w:rPr>
        <w:t>П</w:t>
      </w:r>
      <w:r w:rsidR="00333A84">
        <w:rPr>
          <w:b/>
          <w:lang w:val="uk-UA"/>
        </w:rPr>
        <w:t>Р</w:t>
      </w:r>
      <w:r>
        <w:rPr>
          <w:b/>
          <w:lang w:val="uk-UA"/>
        </w:rPr>
        <w:t xml:space="preserve">ИВАТНЕ АКЦІОНЕРНЕ ТОВАРИСТВО </w:t>
      </w:r>
      <w:r w:rsidRPr="0027003A">
        <w:rPr>
          <w:b/>
          <w:lang w:val="uk-UA"/>
        </w:rPr>
        <w:t>«КИЇВСЬКИЙ ЗАВОД «ГРАНІТ»</w:t>
      </w:r>
    </w:p>
    <w:p w:rsidR="00BC555D" w:rsidRPr="00793940" w:rsidRDefault="00BC555D" w:rsidP="00333A84">
      <w:pPr>
        <w:spacing w:line="360" w:lineRule="auto"/>
        <w:jc w:val="center"/>
        <w:rPr>
          <w:b/>
          <w:sz w:val="22"/>
          <w:szCs w:val="22"/>
          <w:lang w:val="uk-UA"/>
        </w:rPr>
      </w:pPr>
      <w:r w:rsidRPr="00793940">
        <w:rPr>
          <w:b/>
          <w:sz w:val="22"/>
          <w:szCs w:val="22"/>
          <w:lang w:val="uk-UA"/>
        </w:rPr>
        <w:t>чергові Загальні збори акціонерів</w:t>
      </w:r>
    </w:p>
    <w:p w:rsidR="00BC555D" w:rsidRPr="00793940" w:rsidRDefault="00BC555D" w:rsidP="00333A84">
      <w:pPr>
        <w:pStyle w:val="1"/>
        <w:ind w:right="0"/>
        <w:jc w:val="center"/>
        <w:rPr>
          <w:b/>
          <w:sz w:val="22"/>
          <w:szCs w:val="22"/>
        </w:rPr>
      </w:pPr>
      <w:r w:rsidRPr="00793940">
        <w:rPr>
          <w:b/>
          <w:sz w:val="22"/>
          <w:szCs w:val="22"/>
        </w:rPr>
        <w:t xml:space="preserve">Дата проведення </w:t>
      </w:r>
      <w:r w:rsidRPr="00793940">
        <w:rPr>
          <w:b/>
          <w:bCs/>
          <w:sz w:val="22"/>
          <w:szCs w:val="22"/>
        </w:rPr>
        <w:t>голосування</w:t>
      </w:r>
      <w:r w:rsidRPr="00793940">
        <w:rPr>
          <w:b/>
          <w:sz w:val="22"/>
          <w:szCs w:val="22"/>
        </w:rPr>
        <w:t xml:space="preserve">:   </w:t>
      </w:r>
      <w:r w:rsidR="00EA2213">
        <w:rPr>
          <w:b/>
          <w:sz w:val="22"/>
          <w:szCs w:val="22"/>
          <w:lang w:val="ru-RU"/>
        </w:rPr>
        <w:t xml:space="preserve">08 </w:t>
      </w:r>
      <w:proofErr w:type="spellStart"/>
      <w:r w:rsidR="00EA2213">
        <w:rPr>
          <w:b/>
          <w:sz w:val="22"/>
          <w:szCs w:val="22"/>
          <w:lang w:val="ru-RU"/>
        </w:rPr>
        <w:t>квітня</w:t>
      </w:r>
      <w:proofErr w:type="spellEnd"/>
      <w:r w:rsidR="00EA2213">
        <w:rPr>
          <w:b/>
          <w:sz w:val="22"/>
          <w:szCs w:val="22"/>
          <w:lang w:val="ru-RU"/>
        </w:rPr>
        <w:t xml:space="preserve"> 2021</w:t>
      </w:r>
      <w:r w:rsidRPr="00793940">
        <w:rPr>
          <w:b/>
          <w:sz w:val="22"/>
          <w:szCs w:val="22"/>
        </w:rPr>
        <w:t xml:space="preserve"> р., м. Київ</w:t>
      </w:r>
    </w:p>
    <w:p w:rsidR="00BC555D" w:rsidRPr="00793940" w:rsidRDefault="00BC555D" w:rsidP="00333A84">
      <w:pPr>
        <w:jc w:val="center"/>
        <w:rPr>
          <w:b/>
          <w:sz w:val="22"/>
          <w:szCs w:val="22"/>
          <w:lang w:val="uk-UA"/>
        </w:rPr>
      </w:pPr>
    </w:p>
    <w:p w:rsidR="007D610D" w:rsidRDefault="00BC555D" w:rsidP="00333A84">
      <w:pPr>
        <w:pStyle w:val="1"/>
        <w:ind w:right="0"/>
        <w:jc w:val="center"/>
        <w:rPr>
          <w:b/>
        </w:rPr>
      </w:pPr>
      <w:r w:rsidRPr="007D610D">
        <w:rPr>
          <w:b/>
        </w:rPr>
        <w:t>ПРОТОКОЛ</w:t>
      </w:r>
    </w:p>
    <w:p w:rsidR="00BC555D" w:rsidRPr="007D610D" w:rsidRDefault="00BC555D" w:rsidP="00333A84">
      <w:pPr>
        <w:pStyle w:val="1"/>
        <w:ind w:right="0"/>
        <w:jc w:val="center"/>
        <w:rPr>
          <w:b/>
          <w:sz w:val="22"/>
          <w:szCs w:val="22"/>
        </w:rPr>
      </w:pPr>
      <w:r w:rsidRPr="007D610D">
        <w:rPr>
          <w:b/>
        </w:rPr>
        <w:t>про підсумки голосування.</w:t>
      </w:r>
    </w:p>
    <w:p w:rsidR="00BC555D" w:rsidRPr="00793940" w:rsidRDefault="00BC555D" w:rsidP="00333A84">
      <w:pPr>
        <w:jc w:val="center"/>
        <w:rPr>
          <w:b/>
          <w:sz w:val="22"/>
          <w:szCs w:val="22"/>
          <w:lang w:val="uk-UA"/>
        </w:rPr>
      </w:pPr>
    </w:p>
    <w:p w:rsidR="00BC555D" w:rsidRPr="00E7795F" w:rsidRDefault="00BC555D" w:rsidP="00461F2C">
      <w:pPr>
        <w:pStyle w:val="1"/>
        <w:rPr>
          <w:b/>
          <w:sz w:val="20"/>
        </w:rPr>
      </w:pPr>
      <w:r w:rsidRPr="00E7795F">
        <w:rPr>
          <w:b/>
          <w:sz w:val="20"/>
        </w:rPr>
        <w:t>Питання, винесене на голосування:</w:t>
      </w:r>
    </w:p>
    <w:p w:rsidR="00BC555D" w:rsidRPr="00E7795F" w:rsidRDefault="00BC555D" w:rsidP="00461F2C">
      <w:pPr>
        <w:jc w:val="center"/>
        <w:rPr>
          <w:b/>
          <w:lang w:val="uk-UA"/>
        </w:rPr>
      </w:pPr>
    </w:p>
    <w:p w:rsidR="00EA2213" w:rsidRDefault="006809C0" w:rsidP="00EA2213">
      <w:pPr>
        <w:jc w:val="both"/>
        <w:rPr>
          <w:rFonts w:eastAsia="Calibri"/>
          <w:b/>
          <w:lang w:eastAsia="uk-UA"/>
        </w:rPr>
      </w:pPr>
      <w:r w:rsidRPr="00E7795F">
        <w:rPr>
          <w:b/>
          <w:i/>
          <w:u w:val="single"/>
          <w:lang w:val="uk-UA"/>
        </w:rPr>
        <w:t xml:space="preserve">Питання </w:t>
      </w:r>
      <w:r w:rsidR="007E5092" w:rsidRPr="00E7795F">
        <w:rPr>
          <w:rFonts w:eastAsia="Calibri"/>
          <w:b/>
          <w:i/>
          <w:u w:val="single"/>
          <w:lang w:val="uk-UA"/>
        </w:rPr>
        <w:t>4</w:t>
      </w:r>
      <w:r w:rsidRPr="00E7795F">
        <w:rPr>
          <w:rFonts w:eastAsia="Calibri"/>
          <w:b/>
          <w:i/>
          <w:u w:val="single"/>
          <w:lang w:val="uk-UA"/>
        </w:rPr>
        <w:t xml:space="preserve">: </w:t>
      </w:r>
      <w:proofErr w:type="spellStart"/>
      <w:r w:rsidR="00EA2213" w:rsidRPr="00EA2213">
        <w:rPr>
          <w:rFonts w:eastAsia="Calibri"/>
          <w:b/>
          <w:lang w:eastAsia="uk-UA"/>
        </w:rPr>
        <w:t>Розгляд</w:t>
      </w:r>
      <w:proofErr w:type="spellEnd"/>
      <w:r w:rsidR="00EA2213" w:rsidRPr="00EA2213">
        <w:rPr>
          <w:rFonts w:eastAsia="Calibri"/>
          <w:b/>
          <w:lang w:eastAsia="uk-UA"/>
        </w:rPr>
        <w:t xml:space="preserve"> </w:t>
      </w:r>
      <w:proofErr w:type="spellStart"/>
      <w:r w:rsidR="00EA2213" w:rsidRPr="00EA2213">
        <w:rPr>
          <w:rFonts w:eastAsia="Calibri"/>
          <w:b/>
          <w:lang w:eastAsia="uk-UA"/>
        </w:rPr>
        <w:t>звіту</w:t>
      </w:r>
      <w:proofErr w:type="spellEnd"/>
      <w:r w:rsidR="00EA2213" w:rsidRPr="00EA2213">
        <w:rPr>
          <w:rFonts w:eastAsia="Calibri"/>
          <w:b/>
          <w:lang w:eastAsia="uk-UA"/>
        </w:rPr>
        <w:t xml:space="preserve"> </w:t>
      </w:r>
      <w:proofErr w:type="spellStart"/>
      <w:r w:rsidR="00EA2213" w:rsidRPr="00EA2213">
        <w:rPr>
          <w:rFonts w:eastAsia="Calibri"/>
          <w:b/>
          <w:lang w:eastAsia="uk-UA"/>
        </w:rPr>
        <w:t>наглядової</w:t>
      </w:r>
      <w:proofErr w:type="spellEnd"/>
      <w:r w:rsidR="00EA2213" w:rsidRPr="00EA2213">
        <w:rPr>
          <w:rFonts w:eastAsia="Calibri"/>
          <w:b/>
          <w:lang w:eastAsia="uk-UA"/>
        </w:rPr>
        <w:t xml:space="preserve"> ради </w:t>
      </w:r>
      <w:r w:rsidR="00EA2213" w:rsidRPr="00EA2213">
        <w:rPr>
          <w:rFonts w:eastAsia="Calibri"/>
          <w:b/>
          <w:bCs/>
          <w:lang w:val="uk-UA" w:eastAsia="uk-UA"/>
        </w:rPr>
        <w:t>за 2020 рік</w:t>
      </w:r>
      <w:r w:rsidR="00EA2213" w:rsidRPr="00EA2213">
        <w:rPr>
          <w:rFonts w:eastAsia="Calibri"/>
          <w:b/>
          <w:lang w:eastAsia="uk-UA"/>
        </w:rPr>
        <w:t xml:space="preserve">  та </w:t>
      </w:r>
      <w:proofErr w:type="spellStart"/>
      <w:r w:rsidR="00EA2213" w:rsidRPr="00EA2213">
        <w:rPr>
          <w:rFonts w:eastAsia="Calibri"/>
          <w:b/>
          <w:lang w:eastAsia="uk-UA"/>
        </w:rPr>
        <w:t>затвердження</w:t>
      </w:r>
      <w:proofErr w:type="spellEnd"/>
      <w:r w:rsidR="00EA2213" w:rsidRPr="00EA2213">
        <w:rPr>
          <w:rFonts w:eastAsia="Calibri"/>
          <w:b/>
          <w:lang w:eastAsia="uk-UA"/>
        </w:rPr>
        <w:t xml:space="preserve"> </w:t>
      </w:r>
      <w:proofErr w:type="spellStart"/>
      <w:r w:rsidR="00EA2213" w:rsidRPr="00EA2213">
        <w:rPr>
          <w:rFonts w:eastAsia="Calibri"/>
          <w:b/>
          <w:lang w:eastAsia="uk-UA"/>
        </w:rPr>
        <w:t>заходів</w:t>
      </w:r>
      <w:proofErr w:type="spellEnd"/>
      <w:r w:rsidR="00EA2213" w:rsidRPr="00EA2213">
        <w:rPr>
          <w:rFonts w:eastAsia="Calibri"/>
          <w:b/>
          <w:lang w:eastAsia="uk-UA"/>
        </w:rPr>
        <w:t xml:space="preserve"> за результатами </w:t>
      </w:r>
      <w:proofErr w:type="spellStart"/>
      <w:r w:rsidR="00EA2213" w:rsidRPr="00EA2213">
        <w:rPr>
          <w:rFonts w:eastAsia="Calibri"/>
          <w:b/>
          <w:lang w:eastAsia="uk-UA"/>
        </w:rPr>
        <w:t>його</w:t>
      </w:r>
      <w:proofErr w:type="spellEnd"/>
      <w:r w:rsidR="00EA2213" w:rsidRPr="00EA2213">
        <w:rPr>
          <w:rFonts w:eastAsia="Calibri"/>
          <w:b/>
          <w:lang w:eastAsia="uk-UA"/>
        </w:rPr>
        <w:t xml:space="preserve"> </w:t>
      </w:r>
      <w:proofErr w:type="spellStart"/>
      <w:r w:rsidR="00EA2213" w:rsidRPr="00EA2213">
        <w:rPr>
          <w:rFonts w:eastAsia="Calibri"/>
          <w:b/>
          <w:lang w:eastAsia="uk-UA"/>
        </w:rPr>
        <w:t>розгляду</w:t>
      </w:r>
      <w:proofErr w:type="spellEnd"/>
      <w:r w:rsidR="00EA2213" w:rsidRPr="00EA2213">
        <w:rPr>
          <w:rFonts w:eastAsia="Calibri"/>
          <w:b/>
          <w:lang w:eastAsia="uk-UA"/>
        </w:rPr>
        <w:t>.</w:t>
      </w:r>
    </w:p>
    <w:p w:rsidR="006809C0" w:rsidRPr="00E7795F" w:rsidRDefault="006809C0" w:rsidP="00EA2213">
      <w:pPr>
        <w:jc w:val="both"/>
        <w:rPr>
          <w:rFonts w:eastAsia="Calibri"/>
          <w:b/>
          <w:lang w:val="uk-UA"/>
        </w:rPr>
      </w:pPr>
      <w:r w:rsidRPr="00E7795F">
        <w:rPr>
          <w:rFonts w:eastAsia="Calibri"/>
          <w:i/>
          <w:u w:val="single"/>
          <w:lang w:val="uk-UA"/>
        </w:rPr>
        <w:t>Проект рішення</w:t>
      </w:r>
      <w:r w:rsidRPr="00E7795F">
        <w:rPr>
          <w:rFonts w:eastAsia="Calibri"/>
          <w:b/>
          <w:lang w:val="uk-UA"/>
        </w:rPr>
        <w:t>:</w:t>
      </w:r>
    </w:p>
    <w:p w:rsidR="00EA2213" w:rsidRPr="00EA2213" w:rsidRDefault="00EA2213" w:rsidP="00EA2213">
      <w:pPr>
        <w:jc w:val="both"/>
        <w:rPr>
          <w:rFonts w:eastAsia="Calibri"/>
          <w:i/>
          <w:lang w:val="uk-UA"/>
        </w:rPr>
      </w:pPr>
      <w:r w:rsidRPr="00EA2213">
        <w:rPr>
          <w:rFonts w:eastAsia="Calibri"/>
          <w:i/>
          <w:lang w:val="uk-UA"/>
        </w:rPr>
        <w:t>Звіт  наглядової  ради  Товариства за  2020 рік  прийняти  до  відома  та   затвердити  заходи,  викладені  у звіті  наглядової  ради.</w:t>
      </w:r>
    </w:p>
    <w:p w:rsidR="007E5092" w:rsidRPr="00E7795F" w:rsidRDefault="007E5092" w:rsidP="00845AA0">
      <w:pPr>
        <w:jc w:val="both"/>
        <w:rPr>
          <w:rFonts w:eastAsia="Calibri"/>
          <w:b/>
          <w:lang w:val="uk-UA"/>
        </w:rPr>
      </w:pPr>
    </w:p>
    <w:p w:rsidR="00BC555D" w:rsidRPr="00E7795F" w:rsidRDefault="00BC555D" w:rsidP="006809C0">
      <w:pPr>
        <w:jc w:val="both"/>
        <w:rPr>
          <w:b/>
          <w:i/>
          <w:lang w:val="uk-UA"/>
        </w:rPr>
      </w:pPr>
      <w:r w:rsidRPr="00E7795F">
        <w:rPr>
          <w:b/>
          <w:i/>
          <w:lang w:val="uk-UA"/>
        </w:rPr>
        <w:t>Го</w:t>
      </w:r>
      <w:r w:rsidR="007E5092" w:rsidRPr="00E7795F">
        <w:rPr>
          <w:b/>
          <w:i/>
          <w:lang w:val="uk-UA"/>
        </w:rPr>
        <w:t>лосування проводиться бюлетенем№ 4</w:t>
      </w:r>
      <w:r w:rsidRPr="00E7795F">
        <w:rPr>
          <w:b/>
          <w:i/>
          <w:lang w:val="uk-UA"/>
        </w:rPr>
        <w:t>.</w:t>
      </w:r>
    </w:p>
    <w:p w:rsidR="00BC555D" w:rsidRPr="00E7795F" w:rsidRDefault="00BC555D" w:rsidP="00461F2C">
      <w:pPr>
        <w:widowControl w:val="0"/>
        <w:jc w:val="both"/>
        <w:rPr>
          <w:b/>
          <w:lang w:val="uk-UA"/>
        </w:rPr>
      </w:pPr>
    </w:p>
    <w:p w:rsidR="00BC555D" w:rsidRPr="00E7795F" w:rsidRDefault="00BC555D" w:rsidP="00461F2C">
      <w:pPr>
        <w:jc w:val="both"/>
        <w:rPr>
          <w:b/>
          <w:u w:val="single"/>
          <w:lang w:val="uk-UA"/>
        </w:rPr>
      </w:pPr>
      <w:proofErr w:type="spellStart"/>
      <w:r w:rsidRPr="00E7795F">
        <w:rPr>
          <w:b/>
          <w:u w:val="single"/>
        </w:rPr>
        <w:t>Голосували</w:t>
      </w:r>
      <w:proofErr w:type="spellEnd"/>
    </w:p>
    <w:p w:rsidR="00BC555D" w:rsidRPr="00E7795F" w:rsidRDefault="00BC555D" w:rsidP="00461F2C">
      <w:pPr>
        <w:pStyle w:val="11"/>
        <w:ind w:left="0"/>
        <w:jc w:val="both"/>
        <w:rPr>
          <w:lang w:val="uk-UA"/>
        </w:rPr>
      </w:pPr>
      <w:proofErr w:type="gramStart"/>
      <w:r w:rsidRPr="00E7795F">
        <w:t>ЗА  -</w:t>
      </w:r>
      <w:proofErr w:type="gramEnd"/>
      <w:r w:rsidRPr="00E7795F">
        <w:t xml:space="preserve"> </w:t>
      </w:r>
      <w:r w:rsidRPr="00E7795F">
        <w:rPr>
          <w:lang w:val="uk-UA"/>
        </w:rPr>
        <w:t xml:space="preserve">   230 367 267,  </w:t>
      </w:r>
      <w:r w:rsidRPr="00E7795F">
        <w:t xml:space="preserve"> </w:t>
      </w:r>
      <w:r w:rsidRPr="00E7795F">
        <w:rPr>
          <w:lang w:val="uk-UA"/>
        </w:rPr>
        <w:t xml:space="preserve">що становить   100 </w:t>
      </w:r>
      <w:r w:rsidRPr="00E7795F">
        <w:t>%</w:t>
      </w:r>
      <w:r w:rsidRPr="00E7795F">
        <w:rPr>
          <w:lang w:val="uk-UA"/>
        </w:rPr>
        <w:t xml:space="preserve">  від  кількості  </w:t>
      </w:r>
      <w:r w:rsidRPr="00E7795F">
        <w:rPr>
          <w:color w:val="000000"/>
          <w:lang w:val="uk-UA"/>
        </w:rPr>
        <w:t>голосів акціонерів, які зареєструвались для участі у загальних  зборах та  є  власниками   голосуючих з  цього  питання  акцій.</w:t>
      </w:r>
    </w:p>
    <w:p w:rsidR="00BC555D" w:rsidRPr="00E7795F" w:rsidRDefault="00BC555D" w:rsidP="00461F2C">
      <w:pPr>
        <w:pStyle w:val="11"/>
        <w:ind w:left="0"/>
        <w:jc w:val="both"/>
        <w:rPr>
          <w:lang w:val="uk-UA"/>
        </w:rPr>
      </w:pPr>
      <w:proofErr w:type="gramStart"/>
      <w:r w:rsidRPr="00E7795F">
        <w:t>ПРОТИ  -</w:t>
      </w:r>
      <w:proofErr w:type="gramEnd"/>
      <w:r w:rsidRPr="00E7795F">
        <w:t xml:space="preserve"> </w:t>
      </w:r>
      <w:r w:rsidRPr="00E7795F">
        <w:rPr>
          <w:lang w:val="uk-UA"/>
        </w:rPr>
        <w:t xml:space="preserve">  0 </w:t>
      </w:r>
      <w:r w:rsidRPr="00E7795F">
        <w:t xml:space="preserve"> </w:t>
      </w:r>
      <w:r w:rsidRPr="00E7795F">
        <w:rPr>
          <w:lang w:val="uk-UA"/>
        </w:rPr>
        <w:t xml:space="preserve">,що становить   0 </w:t>
      </w:r>
      <w:r w:rsidRPr="00E7795F">
        <w:t>%</w:t>
      </w:r>
      <w:r w:rsidRPr="00E7795F">
        <w:rPr>
          <w:lang w:val="uk-UA"/>
        </w:rPr>
        <w:t xml:space="preserve">  від  кількості   </w:t>
      </w:r>
      <w:r w:rsidRPr="00E7795F">
        <w:rPr>
          <w:color w:val="000000"/>
          <w:lang w:val="uk-UA"/>
        </w:rPr>
        <w:t>голосів акціонерів, які зареєструвались для участі у загальних  зборах  та  є  власниками  голосуючих  з  цього  питання  акцій.</w:t>
      </w:r>
    </w:p>
    <w:p w:rsidR="00BC555D" w:rsidRPr="00E7795F" w:rsidRDefault="00BC555D" w:rsidP="00461F2C">
      <w:pPr>
        <w:pStyle w:val="11"/>
        <w:ind w:left="0"/>
        <w:jc w:val="both"/>
        <w:rPr>
          <w:color w:val="000000"/>
          <w:lang w:val="uk-UA"/>
        </w:rPr>
      </w:pPr>
      <w:proofErr w:type="gramStart"/>
      <w:r w:rsidRPr="00E7795F">
        <w:t>УТРИМА</w:t>
      </w:r>
      <w:r w:rsidRPr="00E7795F">
        <w:rPr>
          <w:lang w:val="uk-UA"/>
        </w:rPr>
        <w:t>ВСЯ</w:t>
      </w:r>
      <w:r w:rsidRPr="00E7795F">
        <w:t xml:space="preserve">  -</w:t>
      </w:r>
      <w:proofErr w:type="gramEnd"/>
      <w:r w:rsidRPr="00E7795F">
        <w:t xml:space="preserve"> </w:t>
      </w:r>
      <w:r w:rsidRPr="00E7795F">
        <w:rPr>
          <w:lang w:val="uk-UA"/>
        </w:rPr>
        <w:t xml:space="preserve"> 0</w:t>
      </w:r>
      <w:r w:rsidRPr="00E7795F">
        <w:t xml:space="preserve"> , </w:t>
      </w:r>
      <w:r w:rsidRPr="00E7795F">
        <w:rPr>
          <w:lang w:val="uk-UA"/>
        </w:rPr>
        <w:t xml:space="preserve">що становить 0 </w:t>
      </w:r>
      <w:r w:rsidRPr="00E7795F">
        <w:t>%</w:t>
      </w:r>
      <w:r w:rsidRPr="00E7795F">
        <w:rPr>
          <w:lang w:val="uk-UA"/>
        </w:rPr>
        <w:t xml:space="preserve">  від  кількості  </w:t>
      </w:r>
      <w:proofErr w:type="spellStart"/>
      <w:r w:rsidRPr="00E7795F">
        <w:t>голосів</w:t>
      </w:r>
      <w:proofErr w:type="spellEnd"/>
      <w:r w:rsidRPr="00E7795F">
        <w:t xml:space="preserve"> </w:t>
      </w:r>
      <w:proofErr w:type="spellStart"/>
      <w:r w:rsidRPr="00E7795F">
        <w:t>акціонерів</w:t>
      </w:r>
      <w:proofErr w:type="spellEnd"/>
      <w:r w:rsidRPr="00E7795F">
        <w:rPr>
          <w:lang w:val="uk-UA"/>
        </w:rPr>
        <w:t xml:space="preserve">, </w:t>
      </w:r>
      <w:r w:rsidRPr="00E7795F">
        <w:rPr>
          <w:color w:val="000000"/>
          <w:lang w:val="uk-UA"/>
        </w:rPr>
        <w:t>які зареєструвались для участі у загальних  зборах  та  є  власниками  голосуючих з  цього  питання  акцій.</w:t>
      </w:r>
    </w:p>
    <w:p w:rsidR="0023389D" w:rsidRPr="00E7795F" w:rsidRDefault="0023389D" w:rsidP="0023389D">
      <w:pPr>
        <w:jc w:val="both"/>
        <w:rPr>
          <w:u w:val="single"/>
          <w:lang w:val="uk-UA"/>
        </w:rPr>
      </w:pPr>
      <w:r w:rsidRPr="00E7795F">
        <w:rPr>
          <w:lang w:val="uk-UA"/>
        </w:rPr>
        <w:t>Кількість голосів  акціонерів,  які не брали участі у голосуванні - 0 голосів акціонерів, які  зареєструвалися для участі у Загальних зборах та є власниками голосуючих з цього питання акцій.</w:t>
      </w:r>
    </w:p>
    <w:p w:rsidR="0023389D" w:rsidRPr="00E7795F" w:rsidRDefault="0023389D" w:rsidP="0023389D">
      <w:pPr>
        <w:jc w:val="both"/>
        <w:rPr>
          <w:u w:val="single"/>
          <w:lang w:val="uk-UA"/>
        </w:rPr>
      </w:pPr>
      <w:r w:rsidRPr="00E7795F">
        <w:rPr>
          <w:lang w:val="uk-UA"/>
        </w:rPr>
        <w:t>Кількість голосів акціонерів за бюлетенями, визнаними недійсними - 0 голосів акціонерів, які  зареєструвалися для участі у Загальних зборах та є власниками голосуючих з цього питання акцій.</w:t>
      </w:r>
    </w:p>
    <w:p w:rsidR="00BC555D" w:rsidRPr="00E7795F" w:rsidRDefault="00BC555D" w:rsidP="00461F2C">
      <w:pPr>
        <w:pStyle w:val="11"/>
        <w:ind w:left="0"/>
        <w:jc w:val="both"/>
        <w:rPr>
          <w:b/>
          <w:lang w:val="uk-UA"/>
        </w:rPr>
      </w:pPr>
    </w:p>
    <w:p w:rsidR="00BC555D" w:rsidRPr="00E7795F" w:rsidRDefault="00BC555D" w:rsidP="00461F2C">
      <w:pPr>
        <w:jc w:val="both"/>
        <w:rPr>
          <w:b/>
          <w:i/>
          <w:lang w:val="uk-UA"/>
        </w:rPr>
      </w:pPr>
      <w:r w:rsidRPr="00E7795F">
        <w:rPr>
          <w:b/>
          <w:i/>
          <w:lang w:val="uk-UA"/>
        </w:rPr>
        <w:t>Рішення прийнято одноголосно .</w:t>
      </w:r>
      <w:r w:rsidRPr="00E7795F">
        <w:rPr>
          <w:b/>
          <w:i/>
        </w:rPr>
        <w:t xml:space="preserve"> </w:t>
      </w:r>
    </w:p>
    <w:p w:rsidR="00845AA0" w:rsidRPr="00E7795F" w:rsidRDefault="006809C0" w:rsidP="00845AA0">
      <w:pPr>
        <w:jc w:val="both"/>
        <w:rPr>
          <w:rFonts w:eastAsia="Calibri"/>
          <w:b/>
          <w:lang w:val="uk-UA"/>
        </w:rPr>
      </w:pPr>
      <w:r w:rsidRPr="00E7795F">
        <w:rPr>
          <w:rFonts w:eastAsia="Calibri"/>
          <w:b/>
          <w:lang w:val="uk-UA"/>
        </w:rPr>
        <w:t>Ухвалили:</w:t>
      </w:r>
      <w:r w:rsidRPr="00E7795F">
        <w:rPr>
          <w:rFonts w:eastAsia="Calibri"/>
          <w:lang w:val="uk-UA"/>
        </w:rPr>
        <w:t xml:space="preserve"> </w:t>
      </w:r>
      <w:proofErr w:type="spellStart"/>
      <w:r w:rsidR="00845AA0" w:rsidRPr="00E7795F">
        <w:rPr>
          <w:rFonts w:eastAsia="Calibri"/>
          <w:b/>
        </w:rPr>
        <w:t>Затвердити</w:t>
      </w:r>
      <w:proofErr w:type="spellEnd"/>
      <w:r w:rsidR="00845AA0" w:rsidRPr="00E7795F">
        <w:rPr>
          <w:rFonts w:eastAsia="Calibri"/>
          <w:b/>
        </w:rPr>
        <w:t xml:space="preserve"> </w:t>
      </w:r>
      <w:r w:rsidR="00845AA0" w:rsidRPr="00E7795F">
        <w:rPr>
          <w:rFonts w:eastAsia="Calibri"/>
          <w:b/>
          <w:lang w:val="uk-UA"/>
        </w:rPr>
        <w:t xml:space="preserve"> </w:t>
      </w:r>
      <w:proofErr w:type="spellStart"/>
      <w:r w:rsidR="00845AA0" w:rsidRPr="00E7795F">
        <w:rPr>
          <w:rFonts w:eastAsia="Calibri"/>
          <w:b/>
        </w:rPr>
        <w:t>звіт</w:t>
      </w:r>
      <w:proofErr w:type="spellEnd"/>
      <w:r w:rsidR="00845AA0" w:rsidRPr="00E7795F">
        <w:rPr>
          <w:rFonts w:eastAsia="Calibri"/>
          <w:b/>
        </w:rPr>
        <w:t xml:space="preserve"> </w:t>
      </w:r>
      <w:r w:rsidR="00EA2213">
        <w:rPr>
          <w:rFonts w:eastAsia="Calibri"/>
          <w:b/>
          <w:lang w:val="uk-UA"/>
        </w:rPr>
        <w:t>н</w:t>
      </w:r>
      <w:proofErr w:type="spellStart"/>
      <w:r w:rsidR="00EA2213">
        <w:rPr>
          <w:rFonts w:eastAsia="Calibri"/>
          <w:b/>
        </w:rPr>
        <w:t>аглядової</w:t>
      </w:r>
      <w:proofErr w:type="spellEnd"/>
      <w:r w:rsidR="00EA2213">
        <w:rPr>
          <w:rFonts w:eastAsia="Calibri"/>
          <w:b/>
        </w:rPr>
        <w:t xml:space="preserve"> ради за 2020</w:t>
      </w:r>
      <w:r w:rsidR="00845AA0" w:rsidRPr="00E7795F">
        <w:rPr>
          <w:rFonts w:eastAsia="Calibri"/>
          <w:b/>
        </w:rPr>
        <w:t xml:space="preserve"> </w:t>
      </w:r>
      <w:proofErr w:type="spellStart"/>
      <w:r w:rsidR="00845AA0" w:rsidRPr="00E7795F">
        <w:rPr>
          <w:rFonts w:eastAsia="Calibri"/>
          <w:b/>
        </w:rPr>
        <w:t>рік</w:t>
      </w:r>
      <w:proofErr w:type="spellEnd"/>
      <w:r w:rsidR="00845AA0" w:rsidRPr="00E7795F">
        <w:rPr>
          <w:rFonts w:eastAsia="Calibri"/>
          <w:b/>
        </w:rPr>
        <w:t>.</w:t>
      </w:r>
      <w:r w:rsidR="00845AA0" w:rsidRPr="00E7795F">
        <w:rPr>
          <w:rFonts w:eastAsia="Calibri"/>
          <w:lang w:val="uk-UA"/>
        </w:rPr>
        <w:t xml:space="preserve"> </w:t>
      </w:r>
      <w:r w:rsidR="00845AA0" w:rsidRPr="00E7795F">
        <w:rPr>
          <w:rFonts w:eastAsia="Calibri"/>
          <w:b/>
          <w:lang w:val="uk-UA"/>
        </w:rPr>
        <w:t>Заходи не затверджувати.</w:t>
      </w:r>
    </w:p>
    <w:p w:rsidR="006809C0" w:rsidRPr="00E7795F" w:rsidRDefault="006809C0" w:rsidP="006809C0">
      <w:pPr>
        <w:jc w:val="both"/>
        <w:rPr>
          <w:rFonts w:eastAsia="Calibri"/>
          <w:b/>
          <w:lang w:val="uk-UA"/>
        </w:rPr>
      </w:pPr>
    </w:p>
    <w:p w:rsidR="007D610D" w:rsidRPr="00E7795F" w:rsidRDefault="007D610D" w:rsidP="006809C0">
      <w:pPr>
        <w:jc w:val="both"/>
        <w:rPr>
          <w:i/>
          <w:lang w:val="uk-UA"/>
        </w:rPr>
      </w:pPr>
    </w:p>
    <w:p w:rsidR="007D610D" w:rsidRPr="00E7795F" w:rsidRDefault="007D610D" w:rsidP="007D610D">
      <w:pPr>
        <w:jc w:val="both"/>
        <w:rPr>
          <w:i/>
          <w:lang w:val="uk-UA"/>
        </w:rPr>
      </w:pPr>
    </w:p>
    <w:p w:rsidR="00BC555D" w:rsidRPr="00E7795F" w:rsidRDefault="00BC555D" w:rsidP="00461F2C">
      <w:pPr>
        <w:jc w:val="both"/>
        <w:rPr>
          <w:b/>
          <w:lang w:val="uk-UA"/>
        </w:rPr>
      </w:pPr>
      <w:r w:rsidRPr="00E7795F">
        <w:rPr>
          <w:b/>
          <w:lang w:val="uk-UA"/>
        </w:rPr>
        <w:t xml:space="preserve">Голова лічильної комісії </w:t>
      </w:r>
      <w:r w:rsidR="00AB2746" w:rsidRPr="00E7795F">
        <w:rPr>
          <w:b/>
          <w:lang w:val="uk-UA"/>
        </w:rPr>
        <w:tab/>
      </w:r>
      <w:r w:rsidR="00BD4A16" w:rsidRPr="00E7795F">
        <w:rPr>
          <w:b/>
          <w:lang w:val="uk-UA"/>
        </w:rPr>
        <w:tab/>
      </w:r>
      <w:r w:rsidR="00BD4A16" w:rsidRPr="00E7795F">
        <w:rPr>
          <w:b/>
          <w:lang w:val="uk-UA"/>
        </w:rPr>
        <w:tab/>
      </w:r>
      <w:r w:rsidR="00AB2746" w:rsidRPr="00E7795F">
        <w:rPr>
          <w:b/>
          <w:lang w:val="uk-UA"/>
        </w:rPr>
        <w:tab/>
      </w:r>
      <w:r w:rsidR="00AB2746" w:rsidRPr="00E7795F">
        <w:rPr>
          <w:b/>
          <w:lang w:val="uk-UA"/>
        </w:rPr>
        <w:tab/>
      </w:r>
      <w:r w:rsidR="00AB2746" w:rsidRPr="00E7795F">
        <w:rPr>
          <w:b/>
          <w:lang w:val="uk-UA"/>
        </w:rPr>
        <w:tab/>
      </w:r>
      <w:r w:rsidR="00AB2746" w:rsidRPr="00E7795F">
        <w:rPr>
          <w:b/>
          <w:lang w:val="uk-UA"/>
        </w:rPr>
        <w:tab/>
      </w:r>
      <w:r w:rsidR="00EA2213">
        <w:rPr>
          <w:b/>
          <w:lang w:val="uk-UA"/>
        </w:rPr>
        <w:t>Столярчук Л.</w:t>
      </w:r>
      <w:r w:rsidRPr="00E7795F">
        <w:rPr>
          <w:b/>
          <w:lang w:val="uk-UA"/>
        </w:rPr>
        <w:t>В.</w:t>
      </w:r>
    </w:p>
    <w:p w:rsidR="00BC555D" w:rsidRPr="00E7795F" w:rsidRDefault="00BC555D" w:rsidP="00461F2C">
      <w:pPr>
        <w:jc w:val="both"/>
        <w:rPr>
          <w:b/>
          <w:lang w:val="uk-UA"/>
        </w:rPr>
      </w:pPr>
    </w:p>
    <w:p w:rsidR="00BC555D" w:rsidRPr="00E7795F" w:rsidRDefault="00BC555D" w:rsidP="00461F2C">
      <w:pPr>
        <w:jc w:val="both"/>
        <w:rPr>
          <w:b/>
          <w:lang w:val="uk-UA"/>
        </w:rPr>
      </w:pPr>
      <w:r w:rsidRPr="00E7795F">
        <w:rPr>
          <w:b/>
          <w:lang w:val="uk-UA"/>
        </w:rPr>
        <w:t>Члени:</w:t>
      </w:r>
      <w:r w:rsidR="00AB2746" w:rsidRPr="00E7795F">
        <w:rPr>
          <w:b/>
          <w:lang w:val="uk-UA"/>
        </w:rPr>
        <w:tab/>
      </w:r>
      <w:r w:rsidR="00AB2746" w:rsidRPr="00E7795F">
        <w:rPr>
          <w:b/>
          <w:lang w:val="uk-UA"/>
        </w:rPr>
        <w:tab/>
      </w:r>
      <w:r w:rsidR="00AB2746" w:rsidRPr="00E7795F">
        <w:rPr>
          <w:b/>
          <w:lang w:val="uk-UA"/>
        </w:rPr>
        <w:tab/>
      </w:r>
      <w:r w:rsidR="00AB2746" w:rsidRPr="00E7795F">
        <w:rPr>
          <w:b/>
          <w:lang w:val="uk-UA"/>
        </w:rPr>
        <w:tab/>
      </w:r>
      <w:r w:rsidR="00AB2746" w:rsidRPr="00E7795F">
        <w:rPr>
          <w:b/>
          <w:lang w:val="uk-UA"/>
        </w:rPr>
        <w:tab/>
      </w:r>
      <w:r w:rsidR="00AB2746" w:rsidRPr="00E7795F">
        <w:rPr>
          <w:b/>
          <w:lang w:val="uk-UA"/>
        </w:rPr>
        <w:tab/>
      </w:r>
      <w:r w:rsidR="00AB2746" w:rsidRPr="00E7795F">
        <w:rPr>
          <w:b/>
          <w:lang w:val="uk-UA"/>
        </w:rPr>
        <w:tab/>
      </w:r>
      <w:r w:rsidR="00AB2746" w:rsidRPr="00E7795F">
        <w:rPr>
          <w:b/>
          <w:lang w:val="uk-UA"/>
        </w:rPr>
        <w:tab/>
      </w:r>
      <w:r w:rsidR="00AB2746" w:rsidRPr="00E7795F">
        <w:rPr>
          <w:b/>
          <w:lang w:val="uk-UA"/>
        </w:rPr>
        <w:tab/>
      </w:r>
      <w:r w:rsidR="00E7795F">
        <w:rPr>
          <w:b/>
          <w:lang w:val="uk-UA"/>
        </w:rPr>
        <w:t xml:space="preserve">              </w:t>
      </w:r>
      <w:proofErr w:type="spellStart"/>
      <w:r w:rsidR="00EA2213">
        <w:rPr>
          <w:b/>
          <w:lang w:val="uk-UA"/>
        </w:rPr>
        <w:t>Горобчишина</w:t>
      </w:r>
      <w:proofErr w:type="spellEnd"/>
      <w:r w:rsidR="00EA2213">
        <w:rPr>
          <w:b/>
          <w:lang w:val="uk-UA"/>
        </w:rPr>
        <w:t xml:space="preserve"> С.</w:t>
      </w:r>
      <w:bookmarkStart w:id="0" w:name="_GoBack"/>
      <w:bookmarkEnd w:id="0"/>
      <w:r w:rsidRPr="00E7795F">
        <w:rPr>
          <w:b/>
          <w:lang w:val="uk-UA"/>
        </w:rPr>
        <w:t>А.</w:t>
      </w:r>
    </w:p>
    <w:p w:rsidR="00BC555D" w:rsidRPr="00E7795F" w:rsidRDefault="00BC555D" w:rsidP="00461F2C">
      <w:pPr>
        <w:jc w:val="both"/>
        <w:rPr>
          <w:b/>
          <w:lang w:val="uk-UA"/>
        </w:rPr>
      </w:pPr>
    </w:p>
    <w:p w:rsidR="007D610D" w:rsidRPr="00E7795F" w:rsidRDefault="00AB2746" w:rsidP="007D610D">
      <w:pPr>
        <w:jc w:val="both"/>
        <w:rPr>
          <w:b/>
          <w:lang w:val="uk-UA"/>
        </w:rPr>
      </w:pPr>
      <w:r w:rsidRPr="00E7795F">
        <w:rPr>
          <w:b/>
          <w:lang w:val="uk-UA"/>
        </w:rPr>
        <w:tab/>
      </w:r>
      <w:r w:rsidRPr="00E7795F">
        <w:rPr>
          <w:b/>
          <w:lang w:val="uk-UA"/>
        </w:rPr>
        <w:tab/>
      </w:r>
      <w:r w:rsidRPr="00E7795F">
        <w:rPr>
          <w:b/>
          <w:lang w:val="uk-UA"/>
        </w:rPr>
        <w:tab/>
      </w:r>
      <w:r w:rsidRPr="00E7795F">
        <w:rPr>
          <w:b/>
          <w:lang w:val="uk-UA"/>
        </w:rPr>
        <w:tab/>
      </w:r>
      <w:r w:rsidRPr="00E7795F">
        <w:rPr>
          <w:b/>
          <w:lang w:val="uk-UA"/>
        </w:rPr>
        <w:tab/>
      </w:r>
      <w:r w:rsidRPr="00E7795F">
        <w:rPr>
          <w:b/>
          <w:lang w:val="uk-UA"/>
        </w:rPr>
        <w:tab/>
      </w:r>
      <w:r w:rsidRPr="00E7795F">
        <w:rPr>
          <w:b/>
          <w:lang w:val="uk-UA"/>
        </w:rPr>
        <w:tab/>
      </w:r>
      <w:r w:rsidRPr="00E7795F">
        <w:rPr>
          <w:b/>
          <w:lang w:val="uk-UA"/>
        </w:rPr>
        <w:tab/>
      </w:r>
      <w:r w:rsidRPr="00E7795F">
        <w:rPr>
          <w:b/>
          <w:lang w:val="uk-UA"/>
        </w:rPr>
        <w:tab/>
      </w:r>
      <w:r w:rsidRPr="00E7795F">
        <w:rPr>
          <w:b/>
          <w:lang w:val="uk-UA"/>
        </w:rPr>
        <w:tab/>
      </w:r>
      <w:r w:rsidR="007D610D" w:rsidRPr="00E7795F">
        <w:rPr>
          <w:b/>
          <w:lang w:val="uk-UA"/>
        </w:rPr>
        <w:t>Смоленський В.П.</w:t>
      </w:r>
    </w:p>
    <w:p w:rsidR="00BC555D" w:rsidRPr="00E7795F" w:rsidRDefault="00BC555D" w:rsidP="00793940">
      <w:pPr>
        <w:jc w:val="both"/>
        <w:rPr>
          <w:lang w:val="uk-UA"/>
        </w:rPr>
      </w:pPr>
    </w:p>
    <w:sectPr w:rsidR="00BC555D" w:rsidRPr="00E7795F" w:rsidSect="007008A5">
      <w:pgSz w:w="11906" w:h="16838"/>
      <w:pgMar w:top="36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40BD1"/>
    <w:multiLevelType w:val="hybridMultilevel"/>
    <w:tmpl w:val="76D689C8"/>
    <w:lvl w:ilvl="0" w:tplc="6C5C60A0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" w15:restartNumberingAfterBreak="0">
    <w:nsid w:val="551C5A5E"/>
    <w:multiLevelType w:val="hybridMultilevel"/>
    <w:tmpl w:val="5726DF6C"/>
    <w:lvl w:ilvl="0" w:tplc="5C2808AE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F2C"/>
    <w:rsid w:val="000F1EA0"/>
    <w:rsid w:val="00153F3D"/>
    <w:rsid w:val="00185138"/>
    <w:rsid w:val="0023389D"/>
    <w:rsid w:val="00235F95"/>
    <w:rsid w:val="002A0856"/>
    <w:rsid w:val="00333A84"/>
    <w:rsid w:val="00385104"/>
    <w:rsid w:val="00407ED4"/>
    <w:rsid w:val="00461F2C"/>
    <w:rsid w:val="004B1B17"/>
    <w:rsid w:val="00503CA1"/>
    <w:rsid w:val="006809C0"/>
    <w:rsid w:val="006936FF"/>
    <w:rsid w:val="006C4180"/>
    <w:rsid w:val="006F6BDB"/>
    <w:rsid w:val="007008A5"/>
    <w:rsid w:val="00710C65"/>
    <w:rsid w:val="00791146"/>
    <w:rsid w:val="00793940"/>
    <w:rsid w:val="007A2C5A"/>
    <w:rsid w:val="007A64F3"/>
    <w:rsid w:val="007D610D"/>
    <w:rsid w:val="007E5092"/>
    <w:rsid w:val="008267AD"/>
    <w:rsid w:val="00845AA0"/>
    <w:rsid w:val="00AB2746"/>
    <w:rsid w:val="00AD4E62"/>
    <w:rsid w:val="00BC555D"/>
    <w:rsid w:val="00BD4A16"/>
    <w:rsid w:val="00C7662E"/>
    <w:rsid w:val="00E7795F"/>
    <w:rsid w:val="00EA2213"/>
    <w:rsid w:val="00EC4C9D"/>
    <w:rsid w:val="00F4531B"/>
    <w:rsid w:val="00F4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FE78B8-5041-4443-B131-79767B7C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2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1F2C"/>
    <w:pPr>
      <w:keepNext/>
      <w:ind w:right="-766"/>
      <w:jc w:val="both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61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461F2C"/>
    <w:pPr>
      <w:ind w:left="720"/>
      <w:contextualSpacing/>
    </w:pPr>
  </w:style>
  <w:style w:type="paragraph" w:customStyle="1" w:styleId="Normal1">
    <w:name w:val="Normal1"/>
    <w:rsid w:val="00461F2C"/>
    <w:rPr>
      <w:rFonts w:ascii="Times New Roman" w:eastAsia="Times New Roman" w:hAnsi="Times New Roman"/>
    </w:rPr>
  </w:style>
  <w:style w:type="paragraph" w:customStyle="1" w:styleId="2">
    <w:name w:val="Абзац списка2"/>
    <w:basedOn w:val="a"/>
    <w:rsid w:val="00461F2C"/>
    <w:pPr>
      <w:ind w:left="720"/>
      <w:contextualSpacing/>
    </w:pPr>
  </w:style>
  <w:style w:type="paragraph" w:styleId="a3">
    <w:name w:val="Balloon Text"/>
    <w:basedOn w:val="a"/>
    <w:link w:val="a4"/>
    <w:rsid w:val="007A64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64F3"/>
    <w:rPr>
      <w:rFonts w:ascii="Tahoma" w:eastAsia="Times New Roman" w:hAnsi="Tahoma" w:cs="Tahoma"/>
      <w:sz w:val="16"/>
      <w:szCs w:val="16"/>
    </w:rPr>
  </w:style>
  <w:style w:type="paragraph" w:customStyle="1" w:styleId="3">
    <w:name w:val="Абзац списка3"/>
    <w:basedOn w:val="a"/>
    <w:rsid w:val="007008A5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ПИВАТНЕ АКЦІОНЕРНЕ ТОВАРИСТВО «КИЇВСЬКИЙ ЗАВОД «ГРАНІТ»</vt:lpstr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ПИВАТНЕ АКЦІОНЕРНЕ ТОВАРИСТВО «КИЇВСЬКИЙ ЗАВОД «ГРАНІТ»</dc:title>
  <dc:subject/>
  <dc:creator>user</dc:creator>
  <cp:keywords/>
  <dc:description/>
  <cp:lastModifiedBy>User</cp:lastModifiedBy>
  <cp:revision>2</cp:revision>
  <cp:lastPrinted>2019-04-19T05:56:00Z</cp:lastPrinted>
  <dcterms:created xsi:type="dcterms:W3CDTF">2021-04-08T10:04:00Z</dcterms:created>
  <dcterms:modified xsi:type="dcterms:W3CDTF">2021-04-08T10:04:00Z</dcterms:modified>
</cp:coreProperties>
</file>