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43" w:rsidRPr="001B284D" w:rsidRDefault="00764C43" w:rsidP="00B13435">
      <w:pPr>
        <w:tabs>
          <w:tab w:val="left" w:pos="10774"/>
        </w:tabs>
        <w:ind w:left="5387"/>
        <w:rPr>
          <w:b/>
          <w:lang w:val="uk-UA"/>
        </w:rPr>
      </w:pPr>
      <w:r w:rsidRPr="001B284D">
        <w:rPr>
          <w:b/>
          <w:lang w:val="uk-UA"/>
        </w:rPr>
        <w:t xml:space="preserve"> </w:t>
      </w:r>
      <w:r w:rsidR="00193BC3">
        <w:rPr>
          <w:b/>
          <w:lang w:val="uk-UA"/>
        </w:rPr>
        <w:t>«</w:t>
      </w:r>
      <w:r w:rsidRPr="001B284D">
        <w:rPr>
          <w:b/>
          <w:lang w:val="uk-UA"/>
        </w:rPr>
        <w:t>З</w:t>
      </w:r>
      <w:r w:rsidR="00B13435" w:rsidRPr="001B284D">
        <w:rPr>
          <w:b/>
          <w:lang w:val="uk-UA"/>
        </w:rPr>
        <w:t xml:space="preserve"> </w:t>
      </w:r>
      <w:r w:rsidRPr="001B284D">
        <w:rPr>
          <w:b/>
          <w:lang w:val="uk-UA"/>
        </w:rPr>
        <w:t xml:space="preserve"> А</w:t>
      </w:r>
      <w:r w:rsidR="00B13435" w:rsidRPr="001B284D">
        <w:rPr>
          <w:b/>
          <w:lang w:val="uk-UA"/>
        </w:rPr>
        <w:t xml:space="preserve"> </w:t>
      </w:r>
      <w:r w:rsidRPr="001B284D">
        <w:rPr>
          <w:b/>
          <w:lang w:val="uk-UA"/>
        </w:rPr>
        <w:t xml:space="preserve"> Т </w:t>
      </w:r>
      <w:r w:rsidR="00B13435" w:rsidRPr="001B284D">
        <w:rPr>
          <w:b/>
          <w:lang w:val="uk-UA"/>
        </w:rPr>
        <w:t xml:space="preserve"> </w:t>
      </w:r>
      <w:r w:rsidRPr="001B284D">
        <w:rPr>
          <w:b/>
          <w:lang w:val="uk-UA"/>
        </w:rPr>
        <w:t xml:space="preserve">В </w:t>
      </w:r>
      <w:r w:rsidR="00B13435" w:rsidRPr="001B284D">
        <w:rPr>
          <w:b/>
          <w:lang w:val="uk-UA"/>
        </w:rPr>
        <w:t xml:space="preserve"> </w:t>
      </w:r>
      <w:r w:rsidRPr="001B284D">
        <w:rPr>
          <w:b/>
          <w:lang w:val="uk-UA"/>
        </w:rPr>
        <w:t xml:space="preserve">Е </w:t>
      </w:r>
      <w:r w:rsidR="00B13435" w:rsidRPr="001B284D">
        <w:rPr>
          <w:b/>
          <w:lang w:val="uk-UA"/>
        </w:rPr>
        <w:t xml:space="preserve"> </w:t>
      </w:r>
      <w:r w:rsidRPr="001B284D">
        <w:rPr>
          <w:b/>
          <w:lang w:val="uk-UA"/>
        </w:rPr>
        <w:t xml:space="preserve">Р </w:t>
      </w:r>
      <w:r w:rsidR="00B13435" w:rsidRPr="001B284D">
        <w:rPr>
          <w:b/>
          <w:lang w:val="uk-UA"/>
        </w:rPr>
        <w:t xml:space="preserve"> </w:t>
      </w:r>
      <w:r w:rsidRPr="001B284D">
        <w:rPr>
          <w:b/>
          <w:lang w:val="uk-UA"/>
        </w:rPr>
        <w:t xml:space="preserve">Д </w:t>
      </w:r>
      <w:r w:rsidR="00B13435" w:rsidRPr="001B284D">
        <w:rPr>
          <w:b/>
          <w:lang w:val="uk-UA"/>
        </w:rPr>
        <w:t xml:space="preserve"> </w:t>
      </w:r>
      <w:r w:rsidRPr="001B284D">
        <w:rPr>
          <w:b/>
          <w:lang w:val="uk-UA"/>
        </w:rPr>
        <w:t xml:space="preserve">Ж </w:t>
      </w:r>
      <w:r w:rsidR="00B13435" w:rsidRPr="001B284D">
        <w:rPr>
          <w:b/>
          <w:lang w:val="uk-UA"/>
        </w:rPr>
        <w:t xml:space="preserve"> </w:t>
      </w:r>
      <w:r w:rsidRPr="001B284D">
        <w:rPr>
          <w:b/>
          <w:lang w:val="uk-UA"/>
        </w:rPr>
        <w:t xml:space="preserve">Е </w:t>
      </w:r>
      <w:r w:rsidR="00B13435" w:rsidRPr="001B284D">
        <w:rPr>
          <w:b/>
          <w:lang w:val="uk-UA"/>
        </w:rPr>
        <w:t xml:space="preserve"> </w:t>
      </w:r>
      <w:r w:rsidRPr="001B284D">
        <w:rPr>
          <w:b/>
          <w:lang w:val="uk-UA"/>
        </w:rPr>
        <w:t xml:space="preserve">Н </w:t>
      </w:r>
      <w:r w:rsidR="00B13435" w:rsidRPr="001B284D">
        <w:rPr>
          <w:b/>
          <w:lang w:val="uk-UA"/>
        </w:rPr>
        <w:t xml:space="preserve"> </w:t>
      </w:r>
      <w:r w:rsidR="001A36CD" w:rsidRPr="001B284D">
        <w:rPr>
          <w:b/>
          <w:lang w:val="uk-UA"/>
        </w:rPr>
        <w:t>О»</w:t>
      </w:r>
      <w:r w:rsidRPr="001B284D">
        <w:rPr>
          <w:b/>
          <w:lang w:val="uk-UA"/>
        </w:rPr>
        <w:tab/>
      </w:r>
      <w:r w:rsidRPr="001B284D">
        <w:rPr>
          <w:b/>
          <w:lang w:val="uk-UA"/>
        </w:rPr>
        <w:tab/>
      </w:r>
      <w:r w:rsidRPr="001B284D">
        <w:rPr>
          <w:b/>
          <w:lang w:val="uk-UA"/>
        </w:rPr>
        <w:tab/>
        <w:t xml:space="preserve">                                                  </w:t>
      </w:r>
      <w:r w:rsidRPr="001B284D">
        <w:rPr>
          <w:b/>
          <w:lang w:val="uk-UA"/>
        </w:rPr>
        <w:tab/>
      </w:r>
      <w:r w:rsidRPr="001B284D">
        <w:rPr>
          <w:b/>
          <w:lang w:val="uk-UA"/>
        </w:rPr>
        <w:tab/>
        <w:t xml:space="preserve">       "ЗАТВЕРДЖЕНО"</w:t>
      </w:r>
    </w:p>
    <w:p w:rsidR="00B13435" w:rsidRPr="001B284D" w:rsidRDefault="00B13435" w:rsidP="00B13435">
      <w:pPr>
        <w:ind w:left="5387"/>
        <w:rPr>
          <w:lang w:val="uk-UA"/>
        </w:rPr>
      </w:pPr>
    </w:p>
    <w:p w:rsidR="00193BC3" w:rsidRDefault="0031358C" w:rsidP="00B13435">
      <w:pPr>
        <w:ind w:left="5387"/>
        <w:rPr>
          <w:lang w:val="uk-UA"/>
        </w:rPr>
      </w:pPr>
      <w:r>
        <w:rPr>
          <w:lang w:val="uk-UA"/>
        </w:rPr>
        <w:t>Позач</w:t>
      </w:r>
      <w:r w:rsidR="00193BC3">
        <w:rPr>
          <w:lang w:val="uk-UA"/>
        </w:rPr>
        <w:t xml:space="preserve">ерговими </w:t>
      </w:r>
      <w:r w:rsidR="00764C43" w:rsidRPr="001B284D">
        <w:rPr>
          <w:lang w:val="uk-UA"/>
        </w:rPr>
        <w:t xml:space="preserve">Загальними </w:t>
      </w:r>
    </w:p>
    <w:p w:rsidR="00764C43" w:rsidRPr="001B284D" w:rsidRDefault="00764C43" w:rsidP="00B13435">
      <w:pPr>
        <w:ind w:left="5387"/>
      </w:pPr>
      <w:r w:rsidRPr="001B284D">
        <w:rPr>
          <w:lang w:val="uk-UA"/>
        </w:rPr>
        <w:t>зборами акціонерів</w:t>
      </w:r>
    </w:p>
    <w:p w:rsidR="00764C43" w:rsidRPr="001B284D" w:rsidRDefault="00677644" w:rsidP="00B13435">
      <w:pPr>
        <w:ind w:left="5387"/>
        <w:rPr>
          <w:lang w:val="uk-UA"/>
        </w:rPr>
      </w:pPr>
      <w:r>
        <w:rPr>
          <w:lang w:val="uk-UA"/>
        </w:rPr>
        <w:t>П</w:t>
      </w:r>
      <w:r w:rsidR="00292657">
        <w:rPr>
          <w:lang w:val="uk-UA"/>
        </w:rPr>
        <w:t>риват</w:t>
      </w:r>
      <w:r>
        <w:rPr>
          <w:lang w:val="uk-UA"/>
        </w:rPr>
        <w:t>ного</w:t>
      </w:r>
      <w:r w:rsidR="00B13435" w:rsidRPr="001B284D">
        <w:rPr>
          <w:lang w:val="uk-UA"/>
        </w:rPr>
        <w:t xml:space="preserve"> </w:t>
      </w:r>
      <w:r w:rsidR="00764C43" w:rsidRPr="001B284D">
        <w:rPr>
          <w:lang w:val="uk-UA"/>
        </w:rPr>
        <w:t>акціонерного товариства</w:t>
      </w:r>
      <w:r w:rsidR="00F5448D" w:rsidRPr="001B284D">
        <w:t xml:space="preserve"> </w:t>
      </w:r>
    </w:p>
    <w:p w:rsidR="00764C43" w:rsidRPr="001B284D" w:rsidRDefault="00A24A8D" w:rsidP="00B13435">
      <w:pPr>
        <w:pStyle w:val="3"/>
        <w:ind w:left="5387"/>
        <w:jc w:val="left"/>
        <w:rPr>
          <w:rFonts w:ascii="Times New Roman" w:hAnsi="Times New Roman"/>
          <w:b w:val="0"/>
          <w:sz w:val="24"/>
        </w:rPr>
      </w:pPr>
      <w:r w:rsidRPr="001B284D">
        <w:rPr>
          <w:rFonts w:ascii="Times New Roman" w:hAnsi="Times New Roman"/>
          <w:b w:val="0"/>
          <w:sz w:val="24"/>
        </w:rPr>
        <w:t>«</w:t>
      </w:r>
      <w:r w:rsidR="00FC55A8" w:rsidRPr="001B284D">
        <w:rPr>
          <w:rFonts w:ascii="Times New Roman" w:hAnsi="Times New Roman"/>
          <w:b w:val="0"/>
          <w:sz w:val="24"/>
        </w:rPr>
        <w:t>Київський завод «Граніт</w:t>
      </w:r>
      <w:r w:rsidRPr="001B284D">
        <w:rPr>
          <w:rFonts w:ascii="Times New Roman" w:hAnsi="Times New Roman"/>
          <w:b w:val="0"/>
          <w:sz w:val="24"/>
        </w:rPr>
        <w:t>»</w:t>
      </w:r>
      <w:r w:rsidR="00F2482F" w:rsidRPr="001B284D">
        <w:rPr>
          <w:rFonts w:ascii="Times New Roman" w:hAnsi="Times New Roman"/>
          <w:b w:val="0"/>
          <w:sz w:val="24"/>
        </w:rPr>
        <w:t>,</w:t>
      </w:r>
      <w:r w:rsidR="00764C43" w:rsidRPr="001B284D">
        <w:rPr>
          <w:rFonts w:ascii="Times New Roman" w:hAnsi="Times New Roman"/>
          <w:b w:val="0"/>
          <w:sz w:val="24"/>
        </w:rPr>
        <w:t xml:space="preserve">                                                 </w:t>
      </w:r>
    </w:p>
    <w:p w:rsidR="00764C43" w:rsidRPr="001B284D" w:rsidRDefault="00FD71B8" w:rsidP="00B13435">
      <w:pPr>
        <w:ind w:left="5387"/>
        <w:rPr>
          <w:lang w:val="uk-UA"/>
        </w:rPr>
      </w:pPr>
      <w:r w:rsidRPr="001B284D">
        <w:rPr>
          <w:lang w:val="uk-UA"/>
        </w:rPr>
        <w:t>П</w:t>
      </w:r>
      <w:r w:rsidR="00764C43" w:rsidRPr="001B284D">
        <w:rPr>
          <w:lang w:val="uk-UA"/>
        </w:rPr>
        <w:t>ротокол №</w:t>
      </w:r>
      <w:r w:rsidR="00C4436C" w:rsidRPr="001B284D">
        <w:rPr>
          <w:lang w:val="uk-UA"/>
        </w:rPr>
        <w:t xml:space="preserve"> </w:t>
      </w:r>
      <w:r w:rsidR="007926F6">
        <w:rPr>
          <w:lang w:val="uk-UA"/>
        </w:rPr>
        <w:t xml:space="preserve">1 </w:t>
      </w:r>
      <w:r w:rsidRPr="001B284D">
        <w:rPr>
          <w:lang w:val="uk-UA"/>
        </w:rPr>
        <w:t xml:space="preserve"> </w:t>
      </w:r>
      <w:r w:rsidR="00764C43" w:rsidRPr="001B284D">
        <w:rPr>
          <w:lang w:val="uk-UA"/>
        </w:rPr>
        <w:t xml:space="preserve">від  </w:t>
      </w:r>
      <w:r w:rsidR="00063A86">
        <w:rPr>
          <w:lang w:val="uk-UA"/>
        </w:rPr>
        <w:t>«</w:t>
      </w:r>
      <w:r w:rsidR="00677644">
        <w:rPr>
          <w:lang w:val="uk-UA"/>
        </w:rPr>
        <w:t>2</w:t>
      </w:r>
      <w:r w:rsidR="0031358C">
        <w:rPr>
          <w:lang w:val="uk-UA"/>
        </w:rPr>
        <w:t>6</w:t>
      </w:r>
      <w:r w:rsidR="00204086" w:rsidRPr="001B284D">
        <w:rPr>
          <w:lang w:val="uk-UA"/>
        </w:rPr>
        <w:t xml:space="preserve">» </w:t>
      </w:r>
      <w:r w:rsidR="0031358C">
        <w:rPr>
          <w:lang w:val="uk-UA"/>
        </w:rPr>
        <w:t>груд</w:t>
      </w:r>
      <w:r w:rsidR="00063A86">
        <w:rPr>
          <w:lang w:val="uk-UA"/>
        </w:rPr>
        <w:t xml:space="preserve">ня </w:t>
      </w:r>
      <w:r w:rsidR="00204086" w:rsidRPr="001B284D">
        <w:rPr>
          <w:lang w:val="uk-UA"/>
        </w:rPr>
        <w:t>201</w:t>
      </w:r>
      <w:r w:rsidR="00677644">
        <w:rPr>
          <w:lang w:val="uk-UA"/>
        </w:rPr>
        <w:t>7</w:t>
      </w:r>
      <w:r w:rsidR="00204086" w:rsidRPr="001B284D">
        <w:rPr>
          <w:lang w:val="uk-UA"/>
        </w:rPr>
        <w:t xml:space="preserve"> р.</w:t>
      </w:r>
    </w:p>
    <w:p w:rsidR="00B13435" w:rsidRPr="001B284D" w:rsidRDefault="00B13435" w:rsidP="009C2D41">
      <w:pPr>
        <w:rPr>
          <w:lang w:val="uk-UA"/>
        </w:rPr>
      </w:pPr>
    </w:p>
    <w:p w:rsidR="009C2D41" w:rsidRPr="001B284D" w:rsidRDefault="009C2D41" w:rsidP="009C2D41">
      <w:pPr>
        <w:rPr>
          <w:lang w:val="uk-UA"/>
        </w:rPr>
      </w:pPr>
    </w:p>
    <w:p w:rsidR="00764C43" w:rsidRPr="001B284D" w:rsidRDefault="00764C43" w:rsidP="00764C43">
      <w:pPr>
        <w:rPr>
          <w:lang w:val="uk-UA"/>
        </w:rPr>
      </w:pPr>
      <w:r w:rsidRPr="001B284D">
        <w:rPr>
          <w:lang w:val="uk-UA"/>
        </w:rPr>
        <w:tab/>
      </w:r>
      <w:r w:rsidRPr="001B284D">
        <w:rPr>
          <w:lang w:val="uk-UA"/>
        </w:rPr>
        <w:tab/>
      </w:r>
      <w:r w:rsidRPr="001B284D">
        <w:rPr>
          <w:lang w:val="uk-UA"/>
        </w:rPr>
        <w:tab/>
        <w:t xml:space="preserve">         </w:t>
      </w:r>
      <w:r w:rsidRPr="001B284D">
        <w:rPr>
          <w:lang w:val="uk-UA"/>
        </w:rPr>
        <w:tab/>
      </w:r>
      <w:r w:rsidRPr="001B284D">
        <w:rPr>
          <w:lang w:val="uk-UA"/>
        </w:rPr>
        <w:tab/>
      </w:r>
    </w:p>
    <w:p w:rsidR="00764C43" w:rsidRPr="001B284D" w:rsidRDefault="00764C43" w:rsidP="00764C43">
      <w:pPr>
        <w:rPr>
          <w:lang w:val="uk-UA"/>
        </w:rPr>
      </w:pPr>
    </w:p>
    <w:p w:rsidR="00764C43" w:rsidRPr="001B284D" w:rsidRDefault="00764C43" w:rsidP="00764C43">
      <w:pPr>
        <w:rPr>
          <w:lang w:val="uk-UA"/>
        </w:rPr>
      </w:pPr>
    </w:p>
    <w:p w:rsidR="00764C43" w:rsidRPr="001B284D" w:rsidRDefault="00764C43" w:rsidP="00764C43">
      <w:pPr>
        <w:rPr>
          <w:lang w:val="uk-UA"/>
        </w:rPr>
      </w:pPr>
    </w:p>
    <w:p w:rsidR="00764C43" w:rsidRPr="001B284D" w:rsidRDefault="00764C43" w:rsidP="00764C43">
      <w:pPr>
        <w:rPr>
          <w:lang w:val="uk-UA"/>
        </w:rPr>
      </w:pPr>
    </w:p>
    <w:p w:rsidR="00764C43" w:rsidRPr="001B284D" w:rsidRDefault="00764C43" w:rsidP="00764C43">
      <w:pPr>
        <w:rPr>
          <w:lang w:val="uk-UA"/>
        </w:rPr>
      </w:pPr>
    </w:p>
    <w:p w:rsidR="00764C43" w:rsidRPr="001B284D" w:rsidRDefault="00764C43" w:rsidP="00764C43">
      <w:pPr>
        <w:rPr>
          <w:lang w:val="uk-UA"/>
        </w:rPr>
      </w:pPr>
    </w:p>
    <w:p w:rsidR="00764C43" w:rsidRPr="001B284D" w:rsidRDefault="00764C43" w:rsidP="00764C43">
      <w:pPr>
        <w:jc w:val="center"/>
        <w:rPr>
          <w:sz w:val="48"/>
          <w:szCs w:val="48"/>
          <w:lang w:val="uk-UA"/>
        </w:rPr>
      </w:pPr>
    </w:p>
    <w:p w:rsidR="00764C43" w:rsidRPr="001B284D" w:rsidRDefault="00764C43" w:rsidP="00764C43">
      <w:pPr>
        <w:pStyle w:val="1"/>
        <w:rPr>
          <w:rFonts w:ascii="Times New Roman" w:hAnsi="Times New Roman"/>
          <w:szCs w:val="48"/>
        </w:rPr>
      </w:pPr>
      <w:r w:rsidRPr="001B284D">
        <w:rPr>
          <w:rFonts w:ascii="Times New Roman" w:hAnsi="Times New Roman"/>
          <w:szCs w:val="48"/>
        </w:rPr>
        <w:t>С Т А Т У Т</w:t>
      </w:r>
    </w:p>
    <w:p w:rsidR="00764C43" w:rsidRPr="001B284D" w:rsidRDefault="00764C43" w:rsidP="00764C43">
      <w:pPr>
        <w:rPr>
          <w:lang w:val="uk-UA"/>
        </w:rPr>
      </w:pPr>
    </w:p>
    <w:p w:rsidR="00764C43" w:rsidRPr="001B284D" w:rsidRDefault="00764C43" w:rsidP="00764C43">
      <w:pPr>
        <w:pStyle w:val="2"/>
        <w:rPr>
          <w:rFonts w:ascii="Times New Roman" w:hAnsi="Times New Roman"/>
          <w:szCs w:val="40"/>
        </w:rPr>
      </w:pPr>
      <w:r w:rsidRPr="001B284D">
        <w:rPr>
          <w:rFonts w:ascii="Times New Roman" w:hAnsi="Times New Roman"/>
          <w:szCs w:val="40"/>
        </w:rPr>
        <w:t>П</w:t>
      </w:r>
      <w:r w:rsidR="00677644">
        <w:rPr>
          <w:rFonts w:ascii="Times New Roman" w:hAnsi="Times New Roman"/>
          <w:szCs w:val="40"/>
        </w:rPr>
        <w:t>РИВАТНОГО</w:t>
      </w:r>
      <w:r w:rsidRPr="001B284D">
        <w:rPr>
          <w:rFonts w:ascii="Times New Roman" w:hAnsi="Times New Roman"/>
          <w:szCs w:val="40"/>
        </w:rPr>
        <w:t xml:space="preserve"> </w:t>
      </w:r>
      <w:r w:rsidR="00677644">
        <w:rPr>
          <w:rFonts w:ascii="Times New Roman" w:hAnsi="Times New Roman"/>
          <w:szCs w:val="40"/>
        </w:rPr>
        <w:t>АКЦІОНЕРНОГО</w:t>
      </w:r>
      <w:r w:rsidRPr="001B284D">
        <w:rPr>
          <w:rFonts w:ascii="Times New Roman" w:hAnsi="Times New Roman"/>
          <w:szCs w:val="40"/>
        </w:rPr>
        <w:t xml:space="preserve"> </w:t>
      </w:r>
      <w:r w:rsidR="00677644">
        <w:rPr>
          <w:rFonts w:ascii="Times New Roman" w:hAnsi="Times New Roman"/>
          <w:szCs w:val="40"/>
        </w:rPr>
        <w:t>ТОВАРИСТВА</w:t>
      </w:r>
    </w:p>
    <w:p w:rsidR="00B13435" w:rsidRPr="001B284D" w:rsidRDefault="009D4046" w:rsidP="00764C43">
      <w:pPr>
        <w:pStyle w:val="3"/>
        <w:rPr>
          <w:rFonts w:ascii="Times New Roman" w:hAnsi="Times New Roman"/>
          <w:sz w:val="40"/>
          <w:szCs w:val="40"/>
        </w:rPr>
      </w:pPr>
      <w:r w:rsidRPr="001B284D">
        <w:rPr>
          <w:rFonts w:ascii="Times New Roman" w:hAnsi="Times New Roman"/>
          <w:sz w:val="40"/>
          <w:szCs w:val="40"/>
        </w:rPr>
        <w:t>«</w:t>
      </w:r>
      <w:r w:rsidR="00FC55A8" w:rsidRPr="001B284D">
        <w:rPr>
          <w:rFonts w:ascii="Times New Roman" w:hAnsi="Times New Roman"/>
          <w:sz w:val="40"/>
          <w:szCs w:val="40"/>
        </w:rPr>
        <w:t>К</w:t>
      </w:r>
      <w:r w:rsidR="00677644">
        <w:rPr>
          <w:rFonts w:ascii="Times New Roman" w:hAnsi="Times New Roman"/>
          <w:sz w:val="40"/>
          <w:szCs w:val="40"/>
        </w:rPr>
        <w:t>ИЇВСЬКИЙ ЗАВОД</w:t>
      </w:r>
      <w:r w:rsidR="00FC55A8" w:rsidRPr="001B284D">
        <w:rPr>
          <w:rFonts w:ascii="Times New Roman" w:hAnsi="Times New Roman"/>
          <w:sz w:val="40"/>
          <w:szCs w:val="40"/>
        </w:rPr>
        <w:t xml:space="preserve"> «Г</w:t>
      </w:r>
      <w:r w:rsidR="00677644">
        <w:rPr>
          <w:rFonts w:ascii="Times New Roman" w:hAnsi="Times New Roman"/>
          <w:sz w:val="40"/>
          <w:szCs w:val="40"/>
        </w:rPr>
        <w:t>РАНІТ</w:t>
      </w:r>
      <w:r w:rsidRPr="001B284D">
        <w:rPr>
          <w:rFonts w:ascii="Times New Roman" w:hAnsi="Times New Roman"/>
          <w:sz w:val="40"/>
          <w:szCs w:val="40"/>
        </w:rPr>
        <w:t>»</w:t>
      </w:r>
    </w:p>
    <w:p w:rsidR="009D4046" w:rsidRPr="001B284D" w:rsidRDefault="002821C8" w:rsidP="00764C43">
      <w:pPr>
        <w:pStyle w:val="3"/>
        <w:rPr>
          <w:rFonts w:ascii="Times New Roman" w:hAnsi="Times New Roman"/>
          <w:szCs w:val="28"/>
        </w:rPr>
      </w:pPr>
      <w:r w:rsidRPr="001B284D">
        <w:rPr>
          <w:rFonts w:ascii="Times New Roman" w:hAnsi="Times New Roman"/>
          <w:szCs w:val="28"/>
        </w:rPr>
        <w:t>(нова редакція)</w:t>
      </w:r>
    </w:p>
    <w:p w:rsidR="00764C43" w:rsidRPr="001B284D" w:rsidRDefault="00B774C4" w:rsidP="00764C43">
      <w:pPr>
        <w:pStyle w:val="3"/>
        <w:rPr>
          <w:rFonts w:ascii="Times New Roman" w:hAnsi="Times New Roman"/>
          <w:szCs w:val="28"/>
        </w:rPr>
      </w:pPr>
      <w:r w:rsidRPr="001B284D">
        <w:rPr>
          <w:rFonts w:ascii="Times New Roman" w:hAnsi="Times New Roman"/>
          <w:szCs w:val="28"/>
        </w:rPr>
        <w:t>код</w:t>
      </w:r>
      <w:r w:rsidR="00B63535" w:rsidRPr="001B284D">
        <w:rPr>
          <w:rFonts w:ascii="Times New Roman" w:hAnsi="Times New Roman"/>
          <w:szCs w:val="28"/>
        </w:rPr>
        <w:t xml:space="preserve"> ЄДРПОУ </w:t>
      </w:r>
      <w:r w:rsidR="00204086" w:rsidRPr="001B284D">
        <w:rPr>
          <w:rFonts w:ascii="Times New Roman" w:hAnsi="Times New Roman"/>
          <w:szCs w:val="28"/>
        </w:rPr>
        <w:t>0</w:t>
      </w:r>
      <w:r w:rsidR="00FC55A8" w:rsidRPr="001B284D">
        <w:rPr>
          <w:rFonts w:ascii="Times New Roman" w:hAnsi="Times New Roman"/>
          <w:szCs w:val="28"/>
        </w:rPr>
        <w:t>4</w:t>
      </w:r>
      <w:r w:rsidR="00204086" w:rsidRPr="001B284D">
        <w:rPr>
          <w:rFonts w:ascii="Times New Roman" w:hAnsi="Times New Roman"/>
          <w:szCs w:val="28"/>
        </w:rPr>
        <w:t>0</w:t>
      </w:r>
      <w:r w:rsidR="00FC55A8" w:rsidRPr="001B284D">
        <w:rPr>
          <w:rFonts w:ascii="Times New Roman" w:hAnsi="Times New Roman"/>
          <w:szCs w:val="28"/>
        </w:rPr>
        <w:t>1</w:t>
      </w:r>
      <w:r w:rsidR="00204086" w:rsidRPr="001B284D">
        <w:rPr>
          <w:rFonts w:ascii="Times New Roman" w:hAnsi="Times New Roman"/>
          <w:szCs w:val="28"/>
        </w:rPr>
        <w:t>2</w:t>
      </w:r>
      <w:r w:rsidR="00FC55A8" w:rsidRPr="001B284D">
        <w:rPr>
          <w:rFonts w:ascii="Times New Roman" w:hAnsi="Times New Roman"/>
          <w:szCs w:val="28"/>
        </w:rPr>
        <w:t>394</w:t>
      </w:r>
    </w:p>
    <w:p w:rsidR="00764C43" w:rsidRPr="001B284D" w:rsidRDefault="00764C43" w:rsidP="00764C43">
      <w:pPr>
        <w:jc w:val="center"/>
        <w:rPr>
          <w:sz w:val="28"/>
          <w:szCs w:val="28"/>
          <w:lang w:val="uk-UA"/>
        </w:rPr>
      </w:pPr>
    </w:p>
    <w:p w:rsidR="00764C43" w:rsidRPr="001B284D" w:rsidRDefault="00764C43" w:rsidP="00764C43">
      <w:pPr>
        <w:rPr>
          <w:lang w:val="uk-UA"/>
        </w:rPr>
      </w:pPr>
    </w:p>
    <w:p w:rsidR="00764C43" w:rsidRPr="001B284D" w:rsidRDefault="00764C43" w:rsidP="00764C43">
      <w:pPr>
        <w:rPr>
          <w:lang w:val="uk-UA"/>
        </w:rPr>
      </w:pPr>
    </w:p>
    <w:p w:rsidR="00764C43" w:rsidRPr="001B284D" w:rsidRDefault="00764C43" w:rsidP="00764C43">
      <w:pPr>
        <w:rPr>
          <w:lang w:val="uk-UA"/>
        </w:rPr>
      </w:pPr>
    </w:p>
    <w:p w:rsidR="00764C43" w:rsidRPr="001B284D" w:rsidRDefault="00764C43" w:rsidP="00764C43">
      <w:pPr>
        <w:rPr>
          <w:lang w:val="uk-UA"/>
        </w:rPr>
      </w:pPr>
    </w:p>
    <w:p w:rsidR="00764C43" w:rsidRPr="001B284D" w:rsidRDefault="00764C43" w:rsidP="00764C43">
      <w:pPr>
        <w:rPr>
          <w:lang w:val="uk-UA"/>
        </w:rPr>
      </w:pPr>
    </w:p>
    <w:p w:rsidR="00764C43" w:rsidRPr="001B284D" w:rsidRDefault="00764C43" w:rsidP="00764C43">
      <w:pPr>
        <w:rPr>
          <w:lang w:val="uk-UA"/>
        </w:rPr>
      </w:pPr>
    </w:p>
    <w:p w:rsidR="00764C43" w:rsidRPr="001B284D" w:rsidRDefault="00764C43" w:rsidP="00764C43">
      <w:pPr>
        <w:rPr>
          <w:lang w:val="uk-UA"/>
        </w:rPr>
      </w:pPr>
    </w:p>
    <w:p w:rsidR="00764C43" w:rsidRPr="001B284D" w:rsidRDefault="00764C43" w:rsidP="00764C43">
      <w:pPr>
        <w:rPr>
          <w:lang w:val="uk-UA"/>
        </w:rPr>
      </w:pPr>
    </w:p>
    <w:p w:rsidR="00764C43" w:rsidRPr="001B284D" w:rsidRDefault="00764C43" w:rsidP="00764C43">
      <w:pPr>
        <w:rPr>
          <w:lang w:val="uk-UA"/>
        </w:rPr>
      </w:pPr>
    </w:p>
    <w:p w:rsidR="00764C43" w:rsidRPr="001B284D" w:rsidRDefault="00764C43" w:rsidP="00764C43">
      <w:pPr>
        <w:rPr>
          <w:lang w:val="uk-UA"/>
        </w:rPr>
      </w:pPr>
    </w:p>
    <w:p w:rsidR="00B332DD" w:rsidRPr="001B284D" w:rsidRDefault="00B332DD" w:rsidP="00764C43">
      <w:pPr>
        <w:rPr>
          <w:lang w:val="uk-UA"/>
        </w:rPr>
      </w:pPr>
    </w:p>
    <w:p w:rsidR="00B332DD" w:rsidRPr="001B284D" w:rsidRDefault="00B332DD" w:rsidP="00764C43">
      <w:pPr>
        <w:rPr>
          <w:lang w:val="uk-UA"/>
        </w:rPr>
      </w:pPr>
    </w:p>
    <w:p w:rsidR="00B332DD" w:rsidRPr="001B284D" w:rsidRDefault="00B332DD" w:rsidP="00764C43">
      <w:pPr>
        <w:rPr>
          <w:lang w:val="uk-UA"/>
        </w:rPr>
      </w:pPr>
    </w:p>
    <w:p w:rsidR="00764C43" w:rsidRPr="001B284D" w:rsidRDefault="00764C43" w:rsidP="00764C43">
      <w:pPr>
        <w:rPr>
          <w:lang w:val="uk-UA"/>
        </w:rPr>
      </w:pPr>
    </w:p>
    <w:p w:rsidR="0096293F" w:rsidRPr="001B284D" w:rsidRDefault="0096293F" w:rsidP="00764C43">
      <w:pPr>
        <w:rPr>
          <w:lang w:val="uk-UA"/>
        </w:rPr>
      </w:pPr>
    </w:p>
    <w:p w:rsidR="0096293F" w:rsidRPr="001B284D" w:rsidRDefault="0096293F" w:rsidP="00764C43">
      <w:pPr>
        <w:rPr>
          <w:lang w:val="uk-UA"/>
        </w:rPr>
      </w:pPr>
    </w:p>
    <w:p w:rsidR="00764C43" w:rsidRDefault="00764C43" w:rsidP="00764C43">
      <w:pPr>
        <w:rPr>
          <w:lang w:val="uk-UA"/>
        </w:rPr>
      </w:pPr>
    </w:p>
    <w:p w:rsidR="00E9378B" w:rsidRDefault="00E9378B" w:rsidP="00764C43">
      <w:pPr>
        <w:rPr>
          <w:lang w:val="uk-UA"/>
        </w:rPr>
      </w:pPr>
    </w:p>
    <w:p w:rsidR="00E9378B" w:rsidRDefault="00E9378B" w:rsidP="00764C43">
      <w:pPr>
        <w:rPr>
          <w:lang w:val="uk-UA"/>
        </w:rPr>
      </w:pPr>
    </w:p>
    <w:p w:rsidR="00E9378B" w:rsidRPr="001B284D" w:rsidRDefault="00E9378B" w:rsidP="00764C43">
      <w:pPr>
        <w:rPr>
          <w:lang w:val="uk-UA"/>
        </w:rPr>
      </w:pPr>
    </w:p>
    <w:p w:rsidR="00204086" w:rsidRPr="001B284D" w:rsidRDefault="00204086" w:rsidP="009C2D41">
      <w:pPr>
        <w:jc w:val="center"/>
        <w:rPr>
          <w:lang w:val="uk-UA"/>
        </w:rPr>
      </w:pPr>
    </w:p>
    <w:p w:rsidR="00204086" w:rsidRPr="001B284D" w:rsidRDefault="00204086" w:rsidP="009C2D41">
      <w:pPr>
        <w:jc w:val="center"/>
        <w:rPr>
          <w:lang w:val="uk-UA"/>
        </w:rPr>
      </w:pPr>
    </w:p>
    <w:p w:rsidR="00204086" w:rsidRPr="001B284D" w:rsidRDefault="00204086" w:rsidP="009C2D41">
      <w:pPr>
        <w:jc w:val="center"/>
        <w:rPr>
          <w:lang w:val="uk-UA"/>
        </w:rPr>
      </w:pPr>
    </w:p>
    <w:p w:rsidR="00764C43" w:rsidRPr="001B284D" w:rsidRDefault="009C2D41" w:rsidP="009C2D41">
      <w:pPr>
        <w:jc w:val="center"/>
        <w:rPr>
          <w:lang w:val="uk-UA"/>
        </w:rPr>
      </w:pPr>
      <w:r w:rsidRPr="001B284D">
        <w:rPr>
          <w:lang w:val="uk-UA"/>
        </w:rPr>
        <w:t>Україна</w:t>
      </w:r>
    </w:p>
    <w:p w:rsidR="00ED5DBC" w:rsidRPr="001B284D" w:rsidRDefault="00F2482F" w:rsidP="0096293F">
      <w:pPr>
        <w:jc w:val="center"/>
        <w:rPr>
          <w:lang w:val="uk-UA"/>
        </w:rPr>
      </w:pPr>
      <w:r w:rsidRPr="001B284D">
        <w:rPr>
          <w:lang w:val="uk-UA"/>
        </w:rPr>
        <w:t>місто Київ</w:t>
      </w:r>
      <w:r w:rsidR="00764C43" w:rsidRPr="001B284D">
        <w:rPr>
          <w:lang w:val="uk-UA"/>
        </w:rPr>
        <w:t>,  201</w:t>
      </w:r>
      <w:r w:rsidR="00677644">
        <w:rPr>
          <w:lang w:val="uk-UA"/>
        </w:rPr>
        <w:t>7</w:t>
      </w:r>
      <w:r w:rsidR="00764C43" w:rsidRPr="001B284D">
        <w:rPr>
          <w:lang w:val="uk-UA"/>
        </w:rPr>
        <w:t xml:space="preserve"> рік</w:t>
      </w:r>
    </w:p>
    <w:p w:rsidR="00C20B07" w:rsidRPr="0012447A" w:rsidRDefault="00C20B07" w:rsidP="0096293F">
      <w:pPr>
        <w:jc w:val="center"/>
        <w:rPr>
          <w:lang w:val="uk-UA"/>
        </w:rPr>
      </w:pPr>
    </w:p>
    <w:p w:rsidR="00E9378B" w:rsidRPr="001B284D" w:rsidRDefault="00E9378B" w:rsidP="0096293F">
      <w:pPr>
        <w:jc w:val="center"/>
        <w:rPr>
          <w:lang w:val="uk-UA"/>
        </w:rPr>
      </w:pPr>
    </w:p>
    <w:p w:rsidR="009B099E" w:rsidRPr="001B284D" w:rsidRDefault="002A05F3" w:rsidP="002A05F3">
      <w:pPr>
        <w:jc w:val="center"/>
        <w:rPr>
          <w:b/>
          <w:sz w:val="22"/>
          <w:szCs w:val="22"/>
          <w:lang w:val="uk-UA"/>
        </w:rPr>
      </w:pPr>
      <w:r w:rsidRPr="001B284D">
        <w:rPr>
          <w:b/>
          <w:sz w:val="22"/>
          <w:szCs w:val="22"/>
          <w:lang w:val="uk-UA"/>
        </w:rPr>
        <w:lastRenderedPageBreak/>
        <w:t xml:space="preserve">1. </w:t>
      </w:r>
      <w:r w:rsidR="00AC0ADE" w:rsidRPr="001B284D">
        <w:rPr>
          <w:b/>
          <w:sz w:val="22"/>
          <w:szCs w:val="22"/>
          <w:lang w:val="uk-UA"/>
        </w:rPr>
        <w:t>Загальні положення</w:t>
      </w:r>
      <w:r w:rsidR="000B41D1" w:rsidRPr="001B284D">
        <w:rPr>
          <w:b/>
          <w:sz w:val="22"/>
          <w:szCs w:val="22"/>
          <w:lang w:val="uk-UA"/>
        </w:rPr>
        <w:t>.</w:t>
      </w:r>
    </w:p>
    <w:p w:rsidR="00C26944" w:rsidRPr="001B284D" w:rsidRDefault="00C26944" w:rsidP="004A49DE">
      <w:pPr>
        <w:rPr>
          <w:b/>
          <w:sz w:val="22"/>
          <w:szCs w:val="22"/>
          <w:lang w:val="uk-UA"/>
        </w:rPr>
      </w:pPr>
    </w:p>
    <w:p w:rsidR="00BE19A8" w:rsidRPr="001B284D" w:rsidRDefault="002A05F3" w:rsidP="00E9378B">
      <w:pPr>
        <w:rPr>
          <w:b/>
          <w:sz w:val="20"/>
          <w:szCs w:val="20"/>
          <w:lang w:val="uk-UA"/>
        </w:rPr>
      </w:pPr>
      <w:r w:rsidRPr="001B284D">
        <w:rPr>
          <w:b/>
          <w:sz w:val="20"/>
          <w:szCs w:val="20"/>
          <w:lang w:val="uk-UA"/>
        </w:rPr>
        <w:t>1.1.</w:t>
      </w:r>
      <w:r w:rsidRPr="001B284D">
        <w:rPr>
          <w:sz w:val="20"/>
          <w:szCs w:val="20"/>
          <w:lang w:val="uk-UA"/>
        </w:rPr>
        <w:t xml:space="preserve"> </w:t>
      </w:r>
      <w:r w:rsidR="00BE19A8" w:rsidRPr="001B284D">
        <w:rPr>
          <w:sz w:val="20"/>
          <w:szCs w:val="20"/>
          <w:lang w:val="uk-UA"/>
        </w:rPr>
        <w:t>Заснування Товариства</w:t>
      </w:r>
      <w:r w:rsidR="00B63535" w:rsidRPr="001B284D">
        <w:rPr>
          <w:sz w:val="20"/>
          <w:szCs w:val="20"/>
          <w:lang w:val="uk-UA"/>
        </w:rPr>
        <w:t>:</w:t>
      </w:r>
      <w:r w:rsidR="00586624" w:rsidRPr="001B284D">
        <w:rPr>
          <w:sz w:val="20"/>
          <w:szCs w:val="20"/>
          <w:lang w:val="uk-UA"/>
        </w:rPr>
        <w:t xml:space="preserve"> </w:t>
      </w:r>
      <w:r w:rsidR="00BE19A8" w:rsidRPr="001B284D">
        <w:rPr>
          <w:b/>
          <w:sz w:val="20"/>
          <w:szCs w:val="20"/>
          <w:lang w:val="uk-UA"/>
        </w:rPr>
        <w:t xml:space="preserve">  </w:t>
      </w:r>
    </w:p>
    <w:p w:rsidR="00D64D9F" w:rsidRPr="001B284D" w:rsidRDefault="00472043" w:rsidP="00E9378B">
      <w:pPr>
        <w:jc w:val="both"/>
        <w:rPr>
          <w:sz w:val="20"/>
          <w:szCs w:val="20"/>
          <w:lang w:val="uk-UA"/>
        </w:rPr>
      </w:pPr>
      <w:r w:rsidRPr="001B284D">
        <w:rPr>
          <w:sz w:val="20"/>
          <w:szCs w:val="20"/>
          <w:lang w:val="uk-UA"/>
        </w:rPr>
        <w:t>П</w:t>
      </w:r>
      <w:r w:rsidR="00677644">
        <w:rPr>
          <w:sz w:val="20"/>
          <w:szCs w:val="20"/>
          <w:lang w:val="uk-UA"/>
        </w:rPr>
        <w:t>риватне</w:t>
      </w:r>
      <w:r w:rsidRPr="001B284D">
        <w:rPr>
          <w:sz w:val="20"/>
          <w:szCs w:val="20"/>
          <w:lang w:val="uk-UA"/>
        </w:rPr>
        <w:t xml:space="preserve"> акціонерне товариство </w:t>
      </w:r>
      <w:r w:rsidR="00310072">
        <w:rPr>
          <w:sz w:val="20"/>
          <w:szCs w:val="20"/>
          <w:lang w:val="uk-UA"/>
        </w:rPr>
        <w:t>«</w:t>
      </w:r>
      <w:r w:rsidR="00384262" w:rsidRPr="001B284D">
        <w:rPr>
          <w:sz w:val="20"/>
          <w:szCs w:val="20"/>
          <w:lang w:val="uk-UA"/>
        </w:rPr>
        <w:t>К</w:t>
      </w:r>
      <w:r w:rsidR="00677644">
        <w:rPr>
          <w:sz w:val="20"/>
          <w:szCs w:val="20"/>
          <w:lang w:val="uk-UA"/>
        </w:rPr>
        <w:t>ИЇВСЬКИЙ ЗАВОД</w:t>
      </w:r>
      <w:r w:rsidR="00384262" w:rsidRPr="001B284D">
        <w:rPr>
          <w:sz w:val="20"/>
          <w:szCs w:val="20"/>
          <w:lang w:val="uk-UA"/>
        </w:rPr>
        <w:t xml:space="preserve"> «</w:t>
      </w:r>
      <w:r w:rsidR="00677644">
        <w:rPr>
          <w:sz w:val="20"/>
          <w:szCs w:val="20"/>
          <w:lang w:val="uk-UA"/>
        </w:rPr>
        <w:t>ГРАНІТ»</w:t>
      </w:r>
      <w:r w:rsidR="00BF69AF" w:rsidRPr="001B284D">
        <w:rPr>
          <w:sz w:val="20"/>
          <w:szCs w:val="20"/>
          <w:lang w:val="uk-UA"/>
        </w:rPr>
        <w:t xml:space="preserve"> </w:t>
      </w:r>
      <w:r w:rsidR="00AC0ADE" w:rsidRPr="001B284D">
        <w:rPr>
          <w:sz w:val="20"/>
          <w:szCs w:val="20"/>
          <w:lang w:val="uk-UA"/>
        </w:rPr>
        <w:t>(далі - Товариство)</w:t>
      </w:r>
      <w:r w:rsidR="00C03398" w:rsidRPr="001B284D">
        <w:rPr>
          <w:sz w:val="20"/>
          <w:szCs w:val="20"/>
          <w:lang w:val="uk-UA"/>
        </w:rPr>
        <w:t xml:space="preserve"> </w:t>
      </w:r>
      <w:r w:rsidR="00546B13" w:rsidRPr="001B284D">
        <w:rPr>
          <w:sz w:val="20"/>
          <w:szCs w:val="20"/>
          <w:lang w:val="uk-UA"/>
        </w:rPr>
        <w:t xml:space="preserve">є юридичною особою приватного права </w:t>
      </w:r>
      <w:r w:rsidR="00D64D9F" w:rsidRPr="001B284D">
        <w:rPr>
          <w:sz w:val="20"/>
          <w:szCs w:val="20"/>
          <w:lang w:val="uk-UA"/>
        </w:rPr>
        <w:t>за законодавством України, створене та діє відповідно до положень Цивільного кодексу України,</w:t>
      </w:r>
      <w:r w:rsidR="0060132C" w:rsidRPr="001B284D">
        <w:rPr>
          <w:sz w:val="20"/>
          <w:szCs w:val="20"/>
          <w:lang w:val="uk-UA"/>
        </w:rPr>
        <w:t xml:space="preserve"> Господарського кодексу України</w:t>
      </w:r>
      <w:r w:rsidR="00D64D9F" w:rsidRPr="001B284D">
        <w:rPr>
          <w:sz w:val="20"/>
          <w:szCs w:val="20"/>
          <w:lang w:val="uk-UA"/>
        </w:rPr>
        <w:t xml:space="preserve">, Законів України </w:t>
      </w:r>
      <w:r w:rsidR="00935531" w:rsidRPr="001B284D">
        <w:rPr>
          <w:sz w:val="20"/>
          <w:szCs w:val="20"/>
          <w:lang w:val="uk-UA"/>
        </w:rPr>
        <w:t>«Про акціонерні товариства»</w:t>
      </w:r>
      <w:r w:rsidR="00D64D9F" w:rsidRPr="001B284D">
        <w:rPr>
          <w:sz w:val="20"/>
          <w:szCs w:val="20"/>
          <w:lang w:val="uk-UA"/>
        </w:rPr>
        <w:t>, «Про цінні папери та фондов</w:t>
      </w:r>
      <w:r w:rsidR="001B284D">
        <w:rPr>
          <w:sz w:val="20"/>
          <w:szCs w:val="20"/>
          <w:lang w:val="uk-UA"/>
        </w:rPr>
        <w:t>у</w:t>
      </w:r>
      <w:r w:rsidR="00D64D9F" w:rsidRPr="001B284D">
        <w:rPr>
          <w:sz w:val="20"/>
          <w:szCs w:val="20"/>
          <w:lang w:val="uk-UA"/>
        </w:rPr>
        <w:t xml:space="preserve"> </w:t>
      </w:r>
      <w:r w:rsidR="001B284D">
        <w:rPr>
          <w:sz w:val="20"/>
          <w:szCs w:val="20"/>
          <w:lang w:val="uk-UA"/>
        </w:rPr>
        <w:t>біржу</w:t>
      </w:r>
      <w:r w:rsidR="00D64D9F" w:rsidRPr="001B284D">
        <w:rPr>
          <w:sz w:val="20"/>
          <w:szCs w:val="20"/>
          <w:lang w:val="uk-UA"/>
        </w:rPr>
        <w:t>», а також інших нормативно</w:t>
      </w:r>
      <w:r w:rsidR="000B41D1" w:rsidRPr="001B284D">
        <w:rPr>
          <w:sz w:val="20"/>
          <w:szCs w:val="20"/>
          <w:lang w:val="uk-UA"/>
        </w:rPr>
        <w:t>-</w:t>
      </w:r>
      <w:r w:rsidR="00D64D9F" w:rsidRPr="001B284D">
        <w:rPr>
          <w:sz w:val="20"/>
          <w:szCs w:val="20"/>
          <w:lang w:val="uk-UA"/>
        </w:rPr>
        <w:t xml:space="preserve">правових актів України. </w:t>
      </w:r>
    </w:p>
    <w:p w:rsidR="00B0353C" w:rsidRPr="001B284D" w:rsidRDefault="002A05F3" w:rsidP="00E9378B">
      <w:pPr>
        <w:spacing w:line="22" w:lineRule="atLeast"/>
        <w:jc w:val="both"/>
        <w:rPr>
          <w:b/>
          <w:sz w:val="20"/>
          <w:szCs w:val="20"/>
          <w:lang w:val="uk-UA"/>
        </w:rPr>
      </w:pPr>
      <w:r w:rsidRPr="001B284D">
        <w:rPr>
          <w:b/>
          <w:sz w:val="20"/>
          <w:szCs w:val="20"/>
          <w:lang w:val="uk-UA"/>
        </w:rPr>
        <w:t>1.2</w:t>
      </w:r>
      <w:r w:rsidRPr="001B284D">
        <w:rPr>
          <w:sz w:val="20"/>
          <w:szCs w:val="20"/>
          <w:lang w:val="uk-UA"/>
        </w:rPr>
        <w:t xml:space="preserve">. </w:t>
      </w:r>
      <w:r w:rsidR="00BF69AF" w:rsidRPr="001B284D">
        <w:rPr>
          <w:sz w:val="20"/>
          <w:szCs w:val="20"/>
          <w:lang w:val="uk-UA"/>
        </w:rPr>
        <w:t>П</w:t>
      </w:r>
      <w:r w:rsidR="00677644">
        <w:rPr>
          <w:sz w:val="20"/>
          <w:szCs w:val="20"/>
          <w:lang w:val="uk-UA"/>
        </w:rPr>
        <w:t>риватне</w:t>
      </w:r>
      <w:r w:rsidR="00BF69AF" w:rsidRPr="001B284D">
        <w:rPr>
          <w:sz w:val="20"/>
          <w:szCs w:val="20"/>
          <w:lang w:val="uk-UA"/>
        </w:rPr>
        <w:t xml:space="preserve"> акціонерне товариство </w:t>
      </w:r>
      <w:r w:rsidR="00310072">
        <w:rPr>
          <w:sz w:val="20"/>
          <w:szCs w:val="20"/>
          <w:lang w:val="uk-UA"/>
        </w:rPr>
        <w:t>«</w:t>
      </w:r>
      <w:r w:rsidR="00677644">
        <w:rPr>
          <w:sz w:val="20"/>
          <w:szCs w:val="20"/>
          <w:lang w:val="uk-UA"/>
        </w:rPr>
        <w:t>КИЇВСЬКИЙ ЗАВОД</w:t>
      </w:r>
      <w:r w:rsidR="00384262" w:rsidRPr="001B284D">
        <w:rPr>
          <w:sz w:val="20"/>
          <w:szCs w:val="20"/>
          <w:lang w:val="uk-UA"/>
        </w:rPr>
        <w:t xml:space="preserve"> «Г</w:t>
      </w:r>
      <w:r w:rsidR="00677644">
        <w:rPr>
          <w:sz w:val="20"/>
          <w:szCs w:val="20"/>
          <w:lang w:val="uk-UA"/>
        </w:rPr>
        <w:t>РАНІТ»</w:t>
      </w:r>
      <w:r w:rsidR="00BF69AF" w:rsidRPr="001B284D">
        <w:rPr>
          <w:sz w:val="20"/>
          <w:szCs w:val="20"/>
          <w:lang w:val="uk-UA"/>
        </w:rPr>
        <w:t xml:space="preserve"> </w:t>
      </w:r>
      <w:r w:rsidR="00B0353C" w:rsidRPr="001B284D">
        <w:rPr>
          <w:sz w:val="20"/>
          <w:szCs w:val="20"/>
          <w:lang w:val="uk-UA"/>
        </w:rPr>
        <w:t xml:space="preserve">(ідентифікаційний код </w:t>
      </w:r>
      <w:r w:rsidR="00204086" w:rsidRPr="001B284D">
        <w:rPr>
          <w:sz w:val="20"/>
          <w:szCs w:val="20"/>
          <w:lang w:val="uk-UA"/>
        </w:rPr>
        <w:t>0</w:t>
      </w:r>
      <w:r w:rsidR="00384262" w:rsidRPr="001B284D">
        <w:rPr>
          <w:sz w:val="20"/>
          <w:szCs w:val="20"/>
          <w:lang w:val="uk-UA"/>
        </w:rPr>
        <w:t>4</w:t>
      </w:r>
      <w:r w:rsidR="00204086" w:rsidRPr="001B284D">
        <w:rPr>
          <w:sz w:val="20"/>
          <w:szCs w:val="20"/>
          <w:lang w:val="uk-UA"/>
        </w:rPr>
        <w:t>0</w:t>
      </w:r>
      <w:r w:rsidR="00384262" w:rsidRPr="001B284D">
        <w:rPr>
          <w:sz w:val="20"/>
          <w:szCs w:val="20"/>
          <w:lang w:val="uk-UA"/>
        </w:rPr>
        <w:t>1</w:t>
      </w:r>
      <w:r w:rsidR="00204086" w:rsidRPr="001B284D">
        <w:rPr>
          <w:sz w:val="20"/>
          <w:szCs w:val="20"/>
          <w:lang w:val="uk-UA"/>
        </w:rPr>
        <w:t>2</w:t>
      </w:r>
      <w:r w:rsidR="00384262" w:rsidRPr="001B284D">
        <w:rPr>
          <w:sz w:val="20"/>
          <w:szCs w:val="20"/>
          <w:lang w:val="uk-UA"/>
        </w:rPr>
        <w:t>394</w:t>
      </w:r>
      <w:r w:rsidR="00B0353C" w:rsidRPr="001B284D">
        <w:rPr>
          <w:sz w:val="20"/>
          <w:szCs w:val="20"/>
          <w:lang w:val="uk-UA"/>
        </w:rPr>
        <w:t xml:space="preserve">) є новим найменуванням </w:t>
      </w:r>
      <w:r w:rsidR="00677644">
        <w:rPr>
          <w:sz w:val="20"/>
          <w:szCs w:val="20"/>
          <w:lang w:val="uk-UA"/>
        </w:rPr>
        <w:t>Публічного</w:t>
      </w:r>
      <w:r w:rsidR="00472043" w:rsidRPr="001B284D">
        <w:rPr>
          <w:sz w:val="20"/>
          <w:szCs w:val="20"/>
          <w:lang w:val="uk-UA"/>
        </w:rPr>
        <w:t xml:space="preserve"> </w:t>
      </w:r>
      <w:r w:rsidR="00B0353C" w:rsidRPr="001B284D">
        <w:rPr>
          <w:sz w:val="20"/>
          <w:szCs w:val="20"/>
          <w:lang w:val="uk-UA"/>
        </w:rPr>
        <w:t xml:space="preserve">акціонерного товариства </w:t>
      </w:r>
      <w:r w:rsidR="00431BC6">
        <w:rPr>
          <w:sz w:val="20"/>
          <w:szCs w:val="20"/>
          <w:lang w:val="uk-UA"/>
        </w:rPr>
        <w:t>«</w:t>
      </w:r>
      <w:r w:rsidR="00384262" w:rsidRPr="001B284D">
        <w:rPr>
          <w:sz w:val="20"/>
          <w:szCs w:val="20"/>
          <w:lang w:val="uk-UA"/>
        </w:rPr>
        <w:t>Київський завод «</w:t>
      </w:r>
      <w:r w:rsidR="001B284D">
        <w:rPr>
          <w:sz w:val="20"/>
          <w:szCs w:val="20"/>
          <w:lang w:val="uk-UA"/>
        </w:rPr>
        <w:t>Грані</w:t>
      </w:r>
      <w:r w:rsidR="00384262" w:rsidRPr="001B284D">
        <w:rPr>
          <w:sz w:val="20"/>
          <w:szCs w:val="20"/>
          <w:lang w:val="uk-UA"/>
        </w:rPr>
        <w:t>т</w:t>
      </w:r>
      <w:r w:rsidR="00431BC6">
        <w:rPr>
          <w:sz w:val="20"/>
          <w:szCs w:val="20"/>
          <w:lang w:val="uk-UA"/>
        </w:rPr>
        <w:t>»</w:t>
      </w:r>
      <w:r w:rsidR="00472043" w:rsidRPr="001B284D">
        <w:rPr>
          <w:sz w:val="20"/>
          <w:szCs w:val="20"/>
          <w:lang w:val="uk-UA"/>
        </w:rPr>
        <w:t xml:space="preserve"> </w:t>
      </w:r>
      <w:r w:rsidR="00B0353C" w:rsidRPr="001B284D">
        <w:rPr>
          <w:sz w:val="20"/>
          <w:szCs w:val="20"/>
          <w:lang w:val="uk-UA"/>
        </w:rPr>
        <w:t xml:space="preserve">(ідентифікаційний код </w:t>
      </w:r>
      <w:r w:rsidR="00204086" w:rsidRPr="001B284D">
        <w:rPr>
          <w:sz w:val="20"/>
          <w:szCs w:val="20"/>
          <w:lang w:val="uk-UA"/>
        </w:rPr>
        <w:t>0</w:t>
      </w:r>
      <w:r w:rsidR="00384262" w:rsidRPr="001B284D">
        <w:rPr>
          <w:sz w:val="20"/>
          <w:szCs w:val="20"/>
          <w:lang w:val="uk-UA"/>
        </w:rPr>
        <w:t>4</w:t>
      </w:r>
      <w:r w:rsidR="00204086" w:rsidRPr="001B284D">
        <w:rPr>
          <w:sz w:val="20"/>
          <w:szCs w:val="20"/>
          <w:lang w:val="uk-UA"/>
        </w:rPr>
        <w:t>0</w:t>
      </w:r>
      <w:r w:rsidR="00384262" w:rsidRPr="001B284D">
        <w:rPr>
          <w:sz w:val="20"/>
          <w:szCs w:val="20"/>
          <w:lang w:val="uk-UA"/>
        </w:rPr>
        <w:t>1</w:t>
      </w:r>
      <w:r w:rsidR="00204086" w:rsidRPr="001B284D">
        <w:rPr>
          <w:sz w:val="20"/>
          <w:szCs w:val="20"/>
          <w:lang w:val="uk-UA"/>
        </w:rPr>
        <w:t>2</w:t>
      </w:r>
      <w:r w:rsidR="00384262" w:rsidRPr="001B284D">
        <w:rPr>
          <w:sz w:val="20"/>
          <w:szCs w:val="20"/>
          <w:lang w:val="uk-UA"/>
        </w:rPr>
        <w:t>394</w:t>
      </w:r>
      <w:r w:rsidR="00B0353C" w:rsidRPr="001B284D">
        <w:rPr>
          <w:sz w:val="20"/>
          <w:szCs w:val="20"/>
          <w:lang w:val="uk-UA"/>
        </w:rPr>
        <w:t>) у відповідності до вимог Закону України  «Про акціонерні товариства».</w:t>
      </w:r>
      <w:r w:rsidR="00B0353C" w:rsidRPr="001B284D">
        <w:rPr>
          <w:b/>
          <w:sz w:val="20"/>
          <w:szCs w:val="20"/>
          <w:lang w:val="uk-UA"/>
        </w:rPr>
        <w:t xml:space="preserve"> </w:t>
      </w:r>
    </w:p>
    <w:p w:rsidR="00B0353C" w:rsidRPr="001B284D" w:rsidRDefault="002A05F3" w:rsidP="00E9378B">
      <w:pPr>
        <w:spacing w:line="22" w:lineRule="atLeast"/>
        <w:jc w:val="both"/>
        <w:rPr>
          <w:sz w:val="20"/>
          <w:szCs w:val="20"/>
          <w:lang w:val="uk-UA"/>
        </w:rPr>
      </w:pPr>
      <w:r w:rsidRPr="001B284D">
        <w:rPr>
          <w:b/>
          <w:sz w:val="20"/>
          <w:szCs w:val="20"/>
          <w:lang w:val="uk-UA"/>
        </w:rPr>
        <w:t>1.3.</w:t>
      </w:r>
      <w:r w:rsidRPr="001B284D">
        <w:rPr>
          <w:sz w:val="20"/>
          <w:szCs w:val="20"/>
          <w:lang w:val="uk-UA"/>
        </w:rPr>
        <w:t xml:space="preserve"> </w:t>
      </w:r>
      <w:r w:rsidR="00BF69AF" w:rsidRPr="001B284D">
        <w:rPr>
          <w:sz w:val="20"/>
          <w:szCs w:val="20"/>
          <w:lang w:val="uk-UA"/>
        </w:rPr>
        <w:t>П</w:t>
      </w:r>
      <w:r w:rsidR="00310072">
        <w:rPr>
          <w:sz w:val="20"/>
          <w:szCs w:val="20"/>
          <w:lang w:val="uk-UA"/>
        </w:rPr>
        <w:t>риватне</w:t>
      </w:r>
      <w:r w:rsidR="00BF69AF" w:rsidRPr="001B284D">
        <w:rPr>
          <w:sz w:val="20"/>
          <w:szCs w:val="20"/>
          <w:lang w:val="uk-UA"/>
        </w:rPr>
        <w:t xml:space="preserve"> акціонерне товариство </w:t>
      </w:r>
      <w:r w:rsidR="00310072">
        <w:rPr>
          <w:sz w:val="20"/>
          <w:szCs w:val="20"/>
          <w:lang w:val="uk-UA"/>
        </w:rPr>
        <w:t>«КИЇВСЬКИЙ ЗАВОД</w:t>
      </w:r>
      <w:r w:rsidR="00384262" w:rsidRPr="001B284D">
        <w:rPr>
          <w:sz w:val="20"/>
          <w:szCs w:val="20"/>
          <w:lang w:val="uk-UA"/>
        </w:rPr>
        <w:t xml:space="preserve"> «</w:t>
      </w:r>
      <w:r w:rsidR="00310072">
        <w:rPr>
          <w:sz w:val="20"/>
          <w:szCs w:val="20"/>
          <w:lang w:val="uk-UA"/>
        </w:rPr>
        <w:t>ГРАНІТ»</w:t>
      </w:r>
      <w:r w:rsidR="00BF69AF" w:rsidRPr="001B284D">
        <w:rPr>
          <w:sz w:val="20"/>
          <w:szCs w:val="20"/>
          <w:lang w:val="uk-UA"/>
        </w:rPr>
        <w:t xml:space="preserve"> </w:t>
      </w:r>
      <w:r w:rsidR="00B0353C" w:rsidRPr="001B284D">
        <w:rPr>
          <w:sz w:val="20"/>
          <w:szCs w:val="20"/>
          <w:lang w:val="uk-UA"/>
        </w:rPr>
        <w:t xml:space="preserve">виступає правонаступником по всіх правах та зобов’язаннях </w:t>
      </w:r>
      <w:r w:rsidR="00DB2E26">
        <w:rPr>
          <w:sz w:val="20"/>
          <w:szCs w:val="20"/>
          <w:lang w:val="uk-UA"/>
        </w:rPr>
        <w:t>Публічного</w:t>
      </w:r>
      <w:r w:rsidR="00472043" w:rsidRPr="001B284D">
        <w:rPr>
          <w:sz w:val="20"/>
          <w:szCs w:val="20"/>
          <w:lang w:val="uk-UA"/>
        </w:rPr>
        <w:t xml:space="preserve"> акціонерного товариства </w:t>
      </w:r>
      <w:r w:rsidR="00431BC6">
        <w:rPr>
          <w:sz w:val="20"/>
          <w:szCs w:val="20"/>
          <w:lang w:val="uk-UA"/>
        </w:rPr>
        <w:t>«</w:t>
      </w:r>
      <w:r w:rsidR="00384262" w:rsidRPr="001B284D">
        <w:rPr>
          <w:sz w:val="20"/>
          <w:szCs w:val="20"/>
          <w:lang w:val="uk-UA"/>
        </w:rPr>
        <w:t>Київський завод «Граніт</w:t>
      </w:r>
      <w:r w:rsidR="00431BC6">
        <w:rPr>
          <w:sz w:val="20"/>
          <w:szCs w:val="20"/>
          <w:lang w:val="uk-UA"/>
        </w:rPr>
        <w:t>»</w:t>
      </w:r>
      <w:r w:rsidR="001B284D">
        <w:rPr>
          <w:sz w:val="20"/>
          <w:szCs w:val="20"/>
          <w:lang w:val="uk-UA"/>
        </w:rPr>
        <w:t xml:space="preserve"> (державна реєстрація проведена Дніпровською районною у місті Києві державною адміністрацією 03.03.1994р. за №10671200000000512)</w:t>
      </w:r>
      <w:r w:rsidR="00B0353C" w:rsidRPr="001B284D">
        <w:rPr>
          <w:sz w:val="20"/>
          <w:szCs w:val="20"/>
          <w:lang w:val="uk-UA"/>
        </w:rPr>
        <w:t>, яке, в свою чергу, було засноване</w:t>
      </w:r>
      <w:r w:rsidR="005F315F" w:rsidRPr="001B284D">
        <w:rPr>
          <w:sz w:val="20"/>
          <w:szCs w:val="20"/>
          <w:lang w:val="uk-UA"/>
        </w:rPr>
        <w:t xml:space="preserve"> </w:t>
      </w:r>
      <w:r w:rsidR="00384262" w:rsidRPr="001B284D">
        <w:rPr>
          <w:sz w:val="20"/>
          <w:szCs w:val="20"/>
          <w:lang w:val="uk-UA"/>
        </w:rPr>
        <w:t xml:space="preserve">відповідно до рішення Фонду комунального майна </w:t>
      </w:r>
      <w:r w:rsidR="001B284D">
        <w:rPr>
          <w:sz w:val="20"/>
          <w:szCs w:val="20"/>
          <w:lang w:val="uk-UA"/>
        </w:rPr>
        <w:t xml:space="preserve">             </w:t>
      </w:r>
      <w:r w:rsidR="00384262" w:rsidRPr="001B284D">
        <w:rPr>
          <w:sz w:val="20"/>
          <w:szCs w:val="20"/>
          <w:lang w:val="uk-UA"/>
        </w:rPr>
        <w:t>м. Києва від 22.02.1994</w:t>
      </w:r>
      <w:r w:rsidR="001B284D">
        <w:rPr>
          <w:sz w:val="20"/>
          <w:szCs w:val="20"/>
          <w:lang w:val="uk-UA"/>
        </w:rPr>
        <w:t xml:space="preserve"> р</w:t>
      </w:r>
      <w:r w:rsidR="009D08C2" w:rsidRPr="001B284D">
        <w:rPr>
          <w:sz w:val="20"/>
          <w:szCs w:val="20"/>
          <w:lang w:val="uk-UA"/>
        </w:rPr>
        <w:t>.</w:t>
      </w:r>
      <w:r w:rsidR="00384262" w:rsidRPr="001B284D">
        <w:rPr>
          <w:sz w:val="20"/>
          <w:szCs w:val="20"/>
          <w:lang w:val="uk-UA"/>
        </w:rPr>
        <w:t xml:space="preserve"> №93 шляхом перетворення державного підприємства «Київський завод «Граніт» у відкрите акціонерне товариство відповідно до Постанови Кабінету Міністрів України №686 від 07.12.1992р.</w:t>
      </w:r>
    </w:p>
    <w:p w:rsidR="002A05F3" w:rsidRPr="001B284D" w:rsidRDefault="002A05F3" w:rsidP="002A05F3">
      <w:pPr>
        <w:spacing w:line="22" w:lineRule="atLeast"/>
        <w:jc w:val="both"/>
        <w:rPr>
          <w:b/>
          <w:sz w:val="20"/>
          <w:szCs w:val="20"/>
          <w:lang w:val="uk-UA"/>
        </w:rPr>
      </w:pPr>
    </w:p>
    <w:p w:rsidR="002A05F3" w:rsidRPr="001B284D" w:rsidRDefault="002A05F3" w:rsidP="002A05F3">
      <w:pPr>
        <w:spacing w:line="22" w:lineRule="atLeast"/>
        <w:jc w:val="center"/>
        <w:rPr>
          <w:b/>
          <w:sz w:val="22"/>
          <w:szCs w:val="22"/>
          <w:lang w:val="uk-UA"/>
        </w:rPr>
      </w:pPr>
      <w:r w:rsidRPr="001B284D">
        <w:rPr>
          <w:b/>
          <w:sz w:val="22"/>
          <w:szCs w:val="22"/>
          <w:lang w:val="uk-UA"/>
        </w:rPr>
        <w:t>2. Найменування та місцезнаходження Товариства.</w:t>
      </w:r>
    </w:p>
    <w:p w:rsidR="002A05F3" w:rsidRPr="001B284D" w:rsidRDefault="002A05F3" w:rsidP="002A05F3">
      <w:pPr>
        <w:spacing w:line="22" w:lineRule="atLeast"/>
        <w:jc w:val="center"/>
        <w:rPr>
          <w:b/>
          <w:sz w:val="22"/>
          <w:szCs w:val="22"/>
          <w:lang w:val="uk-UA"/>
        </w:rPr>
      </w:pPr>
    </w:p>
    <w:p w:rsidR="009B099E" w:rsidRPr="001B284D" w:rsidRDefault="002A05F3" w:rsidP="00E9378B">
      <w:pPr>
        <w:spacing w:line="22" w:lineRule="atLeast"/>
        <w:jc w:val="both"/>
        <w:rPr>
          <w:b/>
          <w:sz w:val="20"/>
          <w:szCs w:val="20"/>
          <w:lang w:val="uk-UA"/>
        </w:rPr>
      </w:pPr>
      <w:r w:rsidRPr="001B284D">
        <w:rPr>
          <w:b/>
          <w:sz w:val="20"/>
          <w:szCs w:val="20"/>
          <w:lang w:val="uk-UA"/>
        </w:rPr>
        <w:t>2.1.</w:t>
      </w:r>
      <w:r w:rsidRPr="001B284D">
        <w:rPr>
          <w:sz w:val="20"/>
          <w:szCs w:val="20"/>
          <w:lang w:val="uk-UA"/>
        </w:rPr>
        <w:t xml:space="preserve"> </w:t>
      </w:r>
      <w:r w:rsidR="00384262" w:rsidRPr="001B284D">
        <w:rPr>
          <w:sz w:val="20"/>
          <w:szCs w:val="20"/>
          <w:lang w:val="uk-UA"/>
        </w:rPr>
        <w:t>Н</w:t>
      </w:r>
      <w:r w:rsidR="00041BD3" w:rsidRPr="001B284D">
        <w:rPr>
          <w:sz w:val="20"/>
          <w:szCs w:val="20"/>
          <w:lang w:val="uk-UA"/>
        </w:rPr>
        <w:t xml:space="preserve">айменування </w:t>
      </w:r>
      <w:r w:rsidR="00AC0ADE" w:rsidRPr="001B284D">
        <w:rPr>
          <w:sz w:val="20"/>
          <w:szCs w:val="20"/>
          <w:lang w:val="uk-UA"/>
        </w:rPr>
        <w:t>Товариства</w:t>
      </w:r>
      <w:r w:rsidR="00AC0ADE" w:rsidRPr="001B284D">
        <w:rPr>
          <w:b/>
          <w:sz w:val="20"/>
          <w:szCs w:val="20"/>
          <w:lang w:val="uk-UA"/>
        </w:rPr>
        <w:t>:</w:t>
      </w:r>
    </w:p>
    <w:p w:rsidR="00384262" w:rsidRPr="001B284D" w:rsidRDefault="002A05F3" w:rsidP="002A05F3">
      <w:pPr>
        <w:tabs>
          <w:tab w:val="left" w:pos="0"/>
        </w:tabs>
        <w:spacing w:line="22" w:lineRule="atLeast"/>
        <w:jc w:val="both"/>
        <w:rPr>
          <w:b/>
          <w:sz w:val="20"/>
          <w:szCs w:val="20"/>
          <w:lang w:val="uk-UA"/>
        </w:rPr>
      </w:pPr>
      <w:r w:rsidRPr="001B284D">
        <w:rPr>
          <w:b/>
          <w:sz w:val="20"/>
          <w:szCs w:val="20"/>
          <w:lang w:val="uk-UA"/>
        </w:rPr>
        <w:t>2.1.1.</w:t>
      </w:r>
      <w:r w:rsidRPr="001B284D">
        <w:rPr>
          <w:sz w:val="20"/>
          <w:szCs w:val="20"/>
          <w:lang w:val="uk-UA"/>
        </w:rPr>
        <w:t xml:space="preserve"> </w:t>
      </w:r>
      <w:r w:rsidR="00384262" w:rsidRPr="001B284D">
        <w:rPr>
          <w:sz w:val="20"/>
          <w:szCs w:val="20"/>
          <w:lang w:val="uk-UA"/>
        </w:rPr>
        <w:t>Повне</w:t>
      </w:r>
      <w:r w:rsidR="00AC0ADE" w:rsidRPr="001B284D">
        <w:rPr>
          <w:sz w:val="20"/>
          <w:szCs w:val="20"/>
          <w:lang w:val="uk-UA"/>
        </w:rPr>
        <w:t>:</w:t>
      </w:r>
    </w:p>
    <w:p w:rsidR="00384262" w:rsidRPr="001B284D" w:rsidRDefault="00384262" w:rsidP="00384262">
      <w:pPr>
        <w:tabs>
          <w:tab w:val="left" w:pos="0"/>
        </w:tabs>
        <w:spacing w:line="22" w:lineRule="atLeast"/>
        <w:jc w:val="both"/>
        <w:rPr>
          <w:sz w:val="20"/>
          <w:szCs w:val="20"/>
          <w:lang w:val="uk-UA"/>
        </w:rPr>
      </w:pPr>
      <w:r w:rsidRPr="001B284D">
        <w:rPr>
          <w:sz w:val="20"/>
          <w:szCs w:val="20"/>
          <w:lang w:val="uk-UA"/>
        </w:rPr>
        <w:t xml:space="preserve">Українською мовою – </w:t>
      </w:r>
      <w:r w:rsidR="00DB2E26">
        <w:rPr>
          <w:sz w:val="20"/>
          <w:szCs w:val="20"/>
          <w:lang w:val="uk-UA"/>
        </w:rPr>
        <w:t>ПРИВАТНЕ АКЦІОНЕРНЕ ТОВАРИСТВО</w:t>
      </w:r>
      <w:r w:rsidRPr="001B284D">
        <w:rPr>
          <w:sz w:val="20"/>
          <w:szCs w:val="20"/>
          <w:lang w:val="uk-UA"/>
        </w:rPr>
        <w:t xml:space="preserve"> </w:t>
      </w:r>
      <w:r w:rsidR="00DB2E26">
        <w:rPr>
          <w:sz w:val="20"/>
          <w:szCs w:val="20"/>
          <w:lang w:val="uk-UA"/>
        </w:rPr>
        <w:t>«КИЇВСЬКИЙ ЗАВОД</w:t>
      </w:r>
      <w:r w:rsidRPr="001B284D">
        <w:rPr>
          <w:sz w:val="20"/>
          <w:szCs w:val="20"/>
          <w:lang w:val="uk-UA"/>
        </w:rPr>
        <w:t xml:space="preserve"> «Г</w:t>
      </w:r>
      <w:r w:rsidR="00DB2E26">
        <w:rPr>
          <w:sz w:val="20"/>
          <w:szCs w:val="20"/>
          <w:lang w:val="uk-UA"/>
        </w:rPr>
        <w:t>РАНІТ</w:t>
      </w:r>
      <w:r w:rsidRPr="001B284D">
        <w:rPr>
          <w:sz w:val="20"/>
          <w:szCs w:val="20"/>
          <w:lang w:val="uk-UA"/>
        </w:rPr>
        <w:t>».</w:t>
      </w:r>
    </w:p>
    <w:p w:rsidR="00384262" w:rsidRPr="001B284D" w:rsidRDefault="002A05F3" w:rsidP="002A05F3">
      <w:pPr>
        <w:spacing w:line="22" w:lineRule="atLeast"/>
        <w:jc w:val="both"/>
        <w:rPr>
          <w:sz w:val="20"/>
          <w:szCs w:val="20"/>
        </w:rPr>
      </w:pPr>
      <w:r w:rsidRPr="001B284D">
        <w:rPr>
          <w:b/>
          <w:sz w:val="20"/>
          <w:szCs w:val="20"/>
          <w:lang w:val="uk-UA"/>
        </w:rPr>
        <w:t>2.1.2.</w:t>
      </w:r>
      <w:r w:rsidRPr="001B284D">
        <w:rPr>
          <w:sz w:val="20"/>
          <w:szCs w:val="20"/>
          <w:lang w:val="uk-UA"/>
        </w:rPr>
        <w:t xml:space="preserve"> </w:t>
      </w:r>
      <w:r w:rsidR="00384262" w:rsidRPr="001B284D">
        <w:rPr>
          <w:sz w:val="20"/>
          <w:szCs w:val="20"/>
          <w:lang w:val="uk-UA"/>
        </w:rPr>
        <w:t>Скорочене</w:t>
      </w:r>
      <w:r w:rsidR="00384262" w:rsidRPr="001B284D">
        <w:rPr>
          <w:sz w:val="20"/>
          <w:szCs w:val="20"/>
        </w:rPr>
        <w:t>:</w:t>
      </w:r>
    </w:p>
    <w:p w:rsidR="00384262" w:rsidRPr="001B284D" w:rsidRDefault="00DB2E26" w:rsidP="00384262">
      <w:pPr>
        <w:spacing w:line="22" w:lineRule="atLeast"/>
        <w:jc w:val="both"/>
        <w:rPr>
          <w:sz w:val="20"/>
          <w:szCs w:val="20"/>
          <w:lang w:val="uk-UA"/>
        </w:rPr>
      </w:pPr>
      <w:r>
        <w:rPr>
          <w:sz w:val="20"/>
          <w:szCs w:val="20"/>
          <w:lang w:val="uk-UA"/>
        </w:rPr>
        <w:t xml:space="preserve">Українською мовою – </w:t>
      </w:r>
      <w:r w:rsidR="00B3310F">
        <w:rPr>
          <w:sz w:val="20"/>
          <w:szCs w:val="20"/>
          <w:lang w:val="uk-UA"/>
        </w:rPr>
        <w:t>Пр</w:t>
      </w:r>
      <w:r w:rsidR="00384262" w:rsidRPr="001B284D">
        <w:rPr>
          <w:sz w:val="20"/>
          <w:szCs w:val="20"/>
          <w:lang w:val="uk-UA"/>
        </w:rPr>
        <w:t xml:space="preserve">АТ </w:t>
      </w:r>
      <w:r>
        <w:rPr>
          <w:sz w:val="20"/>
          <w:szCs w:val="20"/>
          <w:lang w:val="uk-UA"/>
        </w:rPr>
        <w:t xml:space="preserve"> «КИЇВСЬКИЙ ЗАВОД </w:t>
      </w:r>
      <w:r w:rsidR="00384262" w:rsidRPr="001B284D">
        <w:rPr>
          <w:sz w:val="20"/>
          <w:szCs w:val="20"/>
          <w:lang w:val="uk-UA"/>
        </w:rPr>
        <w:t>«</w:t>
      </w:r>
      <w:r>
        <w:rPr>
          <w:sz w:val="20"/>
          <w:szCs w:val="20"/>
          <w:lang w:val="uk-UA"/>
        </w:rPr>
        <w:t>ГРАНІТ</w:t>
      </w:r>
      <w:r w:rsidR="00384262" w:rsidRPr="001B284D">
        <w:rPr>
          <w:sz w:val="20"/>
          <w:szCs w:val="20"/>
          <w:lang w:val="uk-UA"/>
        </w:rPr>
        <w:t>».</w:t>
      </w:r>
    </w:p>
    <w:p w:rsidR="00384262" w:rsidRPr="001B284D" w:rsidRDefault="00384262" w:rsidP="00384262">
      <w:pPr>
        <w:spacing w:line="22" w:lineRule="atLeast"/>
        <w:jc w:val="both"/>
        <w:rPr>
          <w:sz w:val="20"/>
          <w:szCs w:val="20"/>
          <w:highlight w:val="yellow"/>
          <w:lang w:val="uk-UA"/>
        </w:rPr>
      </w:pPr>
      <w:r w:rsidRPr="001B284D">
        <w:rPr>
          <w:sz w:val="20"/>
          <w:szCs w:val="20"/>
          <w:lang w:val="uk-UA"/>
        </w:rPr>
        <w:t>Англійською мовою – «</w:t>
      </w:r>
      <w:r w:rsidRPr="001B284D">
        <w:rPr>
          <w:sz w:val="20"/>
          <w:szCs w:val="20"/>
          <w:lang w:val="en-NZ"/>
        </w:rPr>
        <w:t>G</w:t>
      </w:r>
      <w:r w:rsidR="00561FB2">
        <w:rPr>
          <w:sz w:val="20"/>
          <w:szCs w:val="20"/>
          <w:lang w:val="en-NZ"/>
        </w:rPr>
        <w:t>RANIT</w:t>
      </w:r>
      <w:r w:rsidR="008F6E90" w:rsidRPr="001B284D">
        <w:rPr>
          <w:sz w:val="20"/>
          <w:szCs w:val="20"/>
          <w:lang w:val="uk-UA"/>
        </w:rPr>
        <w:t>»</w:t>
      </w:r>
      <w:r w:rsidRPr="001B284D">
        <w:rPr>
          <w:sz w:val="20"/>
          <w:szCs w:val="20"/>
          <w:lang w:val="uk-UA"/>
        </w:rPr>
        <w:t xml:space="preserve"> </w:t>
      </w:r>
      <w:r w:rsidRPr="001B284D">
        <w:rPr>
          <w:sz w:val="20"/>
          <w:szCs w:val="20"/>
          <w:lang w:val="en-NZ"/>
        </w:rPr>
        <w:t>Co</w:t>
      </w:r>
      <w:r w:rsidR="008F6E90" w:rsidRPr="001B284D">
        <w:rPr>
          <w:sz w:val="20"/>
          <w:szCs w:val="20"/>
          <w:lang w:val="uk-UA"/>
        </w:rPr>
        <w:t>.</w:t>
      </w:r>
      <w:r w:rsidRPr="001B284D">
        <w:rPr>
          <w:sz w:val="20"/>
          <w:szCs w:val="20"/>
          <w:lang w:val="uk-UA"/>
        </w:rPr>
        <w:t xml:space="preserve"> </w:t>
      </w:r>
    </w:p>
    <w:p w:rsidR="009F6505" w:rsidRPr="001B284D" w:rsidRDefault="002A05F3" w:rsidP="00861F10">
      <w:pPr>
        <w:spacing w:line="22" w:lineRule="atLeast"/>
        <w:jc w:val="both"/>
        <w:rPr>
          <w:highlight w:val="yellow"/>
          <w:lang w:val="uk-UA"/>
        </w:rPr>
      </w:pPr>
      <w:r w:rsidRPr="001B284D">
        <w:rPr>
          <w:b/>
          <w:sz w:val="20"/>
          <w:szCs w:val="20"/>
          <w:lang w:val="uk-UA"/>
        </w:rPr>
        <w:t xml:space="preserve">2.2. </w:t>
      </w:r>
      <w:r w:rsidR="004E3D00" w:rsidRPr="001B284D">
        <w:rPr>
          <w:sz w:val="20"/>
          <w:szCs w:val="20"/>
          <w:lang w:val="uk-UA"/>
        </w:rPr>
        <w:t>Місцезнаходження Товариства:</w:t>
      </w:r>
      <w:r w:rsidR="00204086" w:rsidRPr="001B284D">
        <w:rPr>
          <w:sz w:val="20"/>
          <w:szCs w:val="20"/>
          <w:lang w:val="uk-UA"/>
        </w:rPr>
        <w:t xml:space="preserve"> </w:t>
      </w:r>
      <w:r w:rsidR="008F6E90" w:rsidRPr="001B284D">
        <w:rPr>
          <w:sz w:val="20"/>
          <w:szCs w:val="20"/>
          <w:lang w:val="uk-UA"/>
        </w:rPr>
        <w:t xml:space="preserve">Україна, </w:t>
      </w:r>
      <w:r w:rsidR="00204086" w:rsidRPr="001B284D">
        <w:rPr>
          <w:sz w:val="20"/>
          <w:szCs w:val="20"/>
          <w:lang w:val="uk-UA"/>
        </w:rPr>
        <w:t>0</w:t>
      </w:r>
      <w:r w:rsidR="008F6E90" w:rsidRPr="001B284D">
        <w:rPr>
          <w:sz w:val="20"/>
          <w:szCs w:val="20"/>
          <w:lang w:val="uk-UA"/>
        </w:rPr>
        <w:t>2</w:t>
      </w:r>
      <w:r w:rsidR="00431BC6">
        <w:rPr>
          <w:sz w:val="20"/>
          <w:szCs w:val="20"/>
          <w:lang w:val="uk-UA"/>
        </w:rPr>
        <w:t>125</w:t>
      </w:r>
      <w:r w:rsidR="00861F10" w:rsidRPr="001B284D">
        <w:rPr>
          <w:sz w:val="20"/>
          <w:szCs w:val="20"/>
          <w:lang w:val="uk-UA"/>
        </w:rPr>
        <w:t xml:space="preserve">, </w:t>
      </w:r>
      <w:r w:rsidR="00204086" w:rsidRPr="001B284D">
        <w:rPr>
          <w:sz w:val="20"/>
          <w:szCs w:val="20"/>
          <w:lang w:val="uk-UA"/>
        </w:rPr>
        <w:t xml:space="preserve">місто Київ, </w:t>
      </w:r>
      <w:r w:rsidR="008F6E90" w:rsidRPr="001B284D">
        <w:rPr>
          <w:sz w:val="20"/>
          <w:szCs w:val="20"/>
          <w:lang w:val="uk-UA"/>
        </w:rPr>
        <w:t>проспект Визволителів</w:t>
      </w:r>
      <w:r w:rsidR="00204086" w:rsidRPr="001B284D">
        <w:rPr>
          <w:sz w:val="20"/>
          <w:szCs w:val="20"/>
          <w:lang w:val="uk-UA"/>
        </w:rPr>
        <w:t>,</w:t>
      </w:r>
      <w:r w:rsidR="0066265D">
        <w:rPr>
          <w:sz w:val="20"/>
          <w:szCs w:val="20"/>
          <w:lang w:val="uk-UA"/>
        </w:rPr>
        <w:t xml:space="preserve"> </w:t>
      </w:r>
      <w:r w:rsidR="00561FB2">
        <w:rPr>
          <w:sz w:val="20"/>
          <w:szCs w:val="20"/>
          <w:lang w:val="uk-UA"/>
        </w:rPr>
        <w:t>б</w:t>
      </w:r>
      <w:r w:rsidR="0066265D">
        <w:rPr>
          <w:sz w:val="20"/>
          <w:szCs w:val="20"/>
          <w:lang w:val="uk-UA"/>
        </w:rPr>
        <w:t>.</w:t>
      </w:r>
      <w:r w:rsidR="00204086" w:rsidRPr="001B284D">
        <w:rPr>
          <w:sz w:val="20"/>
          <w:szCs w:val="20"/>
          <w:lang w:val="uk-UA"/>
        </w:rPr>
        <w:t>1</w:t>
      </w:r>
      <w:r w:rsidR="008F6E90" w:rsidRPr="001B284D">
        <w:rPr>
          <w:sz w:val="20"/>
          <w:szCs w:val="20"/>
          <w:lang w:val="uk-UA"/>
        </w:rPr>
        <w:t>7</w:t>
      </w:r>
      <w:r w:rsidR="00861F10" w:rsidRPr="001B284D">
        <w:rPr>
          <w:sz w:val="20"/>
          <w:szCs w:val="20"/>
          <w:lang w:val="uk-UA"/>
        </w:rPr>
        <w:t>.</w:t>
      </w:r>
    </w:p>
    <w:p w:rsidR="00774431" w:rsidRPr="001B284D" w:rsidRDefault="00774431" w:rsidP="00774431">
      <w:pPr>
        <w:spacing w:line="22" w:lineRule="atLeast"/>
        <w:jc w:val="both"/>
        <w:rPr>
          <w:lang w:val="uk-UA"/>
        </w:rPr>
      </w:pPr>
    </w:p>
    <w:p w:rsidR="00AC0ADE" w:rsidRPr="001B284D" w:rsidRDefault="002A05F3" w:rsidP="002A05F3">
      <w:pPr>
        <w:spacing w:line="22" w:lineRule="atLeast"/>
        <w:jc w:val="center"/>
        <w:rPr>
          <w:b/>
          <w:sz w:val="22"/>
          <w:szCs w:val="22"/>
          <w:lang w:val="uk-UA"/>
        </w:rPr>
      </w:pPr>
      <w:r w:rsidRPr="001B284D">
        <w:rPr>
          <w:b/>
          <w:sz w:val="22"/>
          <w:szCs w:val="22"/>
          <w:lang w:val="uk-UA"/>
        </w:rPr>
        <w:t xml:space="preserve">3. </w:t>
      </w:r>
      <w:r w:rsidR="00AC0ADE" w:rsidRPr="001B284D">
        <w:rPr>
          <w:b/>
          <w:sz w:val="22"/>
          <w:szCs w:val="22"/>
          <w:lang w:val="uk-UA"/>
        </w:rPr>
        <w:t>Мета та предмет діяльності Товариства</w:t>
      </w:r>
      <w:r w:rsidR="002249DD" w:rsidRPr="001B284D">
        <w:rPr>
          <w:b/>
          <w:sz w:val="22"/>
          <w:szCs w:val="22"/>
          <w:lang w:val="uk-UA"/>
        </w:rPr>
        <w:t>.</w:t>
      </w:r>
    </w:p>
    <w:p w:rsidR="00AC0ADE" w:rsidRPr="001B284D" w:rsidRDefault="00AC0ADE" w:rsidP="00E821EA">
      <w:pPr>
        <w:spacing w:line="22" w:lineRule="atLeast"/>
        <w:jc w:val="both"/>
        <w:rPr>
          <w:sz w:val="22"/>
          <w:szCs w:val="22"/>
          <w:lang w:val="uk-UA"/>
        </w:rPr>
      </w:pPr>
    </w:p>
    <w:p w:rsidR="008F18AA" w:rsidRPr="001B284D" w:rsidRDefault="002A05F3" w:rsidP="002A05F3">
      <w:pPr>
        <w:pStyle w:val="a8"/>
        <w:jc w:val="both"/>
        <w:rPr>
          <w:sz w:val="20"/>
          <w:szCs w:val="20"/>
          <w:lang w:val="uk-UA"/>
        </w:rPr>
      </w:pPr>
      <w:r w:rsidRPr="001B284D">
        <w:rPr>
          <w:b/>
          <w:sz w:val="20"/>
          <w:szCs w:val="20"/>
          <w:lang w:val="uk-UA"/>
        </w:rPr>
        <w:t xml:space="preserve">3.1. </w:t>
      </w:r>
      <w:r w:rsidRPr="001B284D">
        <w:rPr>
          <w:sz w:val="20"/>
          <w:szCs w:val="20"/>
          <w:lang w:val="uk-UA"/>
        </w:rPr>
        <w:t xml:space="preserve">Метою діяльності </w:t>
      </w:r>
      <w:r w:rsidR="008F18AA" w:rsidRPr="001B284D">
        <w:rPr>
          <w:sz w:val="20"/>
          <w:szCs w:val="20"/>
          <w:lang w:val="uk-UA"/>
        </w:rPr>
        <w:t>Товариств</w:t>
      </w:r>
      <w:r w:rsidRPr="001B284D">
        <w:rPr>
          <w:sz w:val="20"/>
          <w:szCs w:val="20"/>
          <w:lang w:val="uk-UA"/>
        </w:rPr>
        <w:t>а</w:t>
      </w:r>
      <w:r w:rsidR="008F18AA" w:rsidRPr="001B284D">
        <w:rPr>
          <w:sz w:val="20"/>
          <w:szCs w:val="20"/>
          <w:lang w:val="uk-UA"/>
        </w:rPr>
        <w:t xml:space="preserve"> </w:t>
      </w:r>
      <w:r w:rsidRPr="001B284D">
        <w:rPr>
          <w:sz w:val="20"/>
          <w:szCs w:val="20"/>
          <w:lang w:val="uk-UA"/>
        </w:rPr>
        <w:t>є здійснення виробничо-господарської, комерційної та інших видів діяльності та отримання прибутку на підставі задоволення суспільних потреб в товарах та послугах, що визначені предметом діяльності, а також задоволення соціально-економічної зацікавленості акціонерів Товариства та членів трудового колективу</w:t>
      </w:r>
      <w:r w:rsidR="00062CD8" w:rsidRPr="001B284D">
        <w:rPr>
          <w:sz w:val="20"/>
          <w:szCs w:val="20"/>
          <w:lang w:val="uk-UA"/>
        </w:rPr>
        <w:t>,</w:t>
      </w:r>
      <w:r w:rsidRPr="001B284D">
        <w:rPr>
          <w:sz w:val="20"/>
          <w:szCs w:val="20"/>
          <w:lang w:val="uk-UA"/>
        </w:rPr>
        <w:t xml:space="preserve"> </w:t>
      </w:r>
      <w:r w:rsidR="00062CD8" w:rsidRPr="001B284D">
        <w:rPr>
          <w:sz w:val="20"/>
          <w:szCs w:val="20"/>
          <w:lang w:val="uk-UA"/>
        </w:rPr>
        <w:t>які не є акціонерами Товариства, згідно з діючим Статутом</w:t>
      </w:r>
      <w:r w:rsidR="00E346EF" w:rsidRPr="001B284D">
        <w:rPr>
          <w:sz w:val="20"/>
          <w:szCs w:val="20"/>
          <w:lang w:val="uk-UA"/>
        </w:rPr>
        <w:t>.</w:t>
      </w:r>
    </w:p>
    <w:p w:rsidR="000E15A6" w:rsidRPr="001B284D" w:rsidRDefault="00A048FD" w:rsidP="00A048FD">
      <w:pPr>
        <w:pStyle w:val="a8"/>
        <w:jc w:val="both"/>
        <w:rPr>
          <w:sz w:val="20"/>
          <w:szCs w:val="20"/>
          <w:lang w:val="uk-UA"/>
        </w:rPr>
      </w:pPr>
      <w:r w:rsidRPr="001B284D">
        <w:rPr>
          <w:b/>
          <w:sz w:val="20"/>
          <w:szCs w:val="20"/>
          <w:lang w:val="uk-UA"/>
        </w:rPr>
        <w:t xml:space="preserve">3.2. </w:t>
      </w:r>
      <w:r w:rsidR="0000430A" w:rsidRPr="001B284D">
        <w:rPr>
          <w:sz w:val="20"/>
          <w:szCs w:val="20"/>
          <w:lang w:val="uk-UA"/>
        </w:rPr>
        <w:t>Предметом діяльності Товариства є</w:t>
      </w:r>
      <w:r w:rsidR="0000430A" w:rsidRPr="001B284D">
        <w:rPr>
          <w:b/>
          <w:sz w:val="20"/>
          <w:szCs w:val="20"/>
          <w:lang w:val="uk-UA"/>
        </w:rPr>
        <w:t xml:space="preserve"> </w:t>
      </w:r>
      <w:r w:rsidR="008F18AA" w:rsidRPr="001B284D">
        <w:rPr>
          <w:sz w:val="20"/>
          <w:szCs w:val="20"/>
          <w:lang w:val="uk-UA"/>
        </w:rPr>
        <w:t>не заборонені законодавством України види господарської діяльності (у тому числі на підставі ліцензій), включаючи:</w:t>
      </w:r>
    </w:p>
    <w:p w:rsidR="003B0995" w:rsidRPr="004D30E3" w:rsidRDefault="00062CD8" w:rsidP="00062CD8">
      <w:pPr>
        <w:pStyle w:val="a8"/>
        <w:ind w:left="709"/>
        <w:jc w:val="both"/>
        <w:rPr>
          <w:sz w:val="20"/>
          <w:szCs w:val="20"/>
          <w:lang w:val="uk-UA"/>
        </w:rPr>
      </w:pPr>
      <w:r w:rsidRPr="004D30E3">
        <w:rPr>
          <w:sz w:val="20"/>
          <w:szCs w:val="20"/>
          <w:lang w:val="uk-UA"/>
        </w:rPr>
        <w:t xml:space="preserve">- видобуток, обробка та реалізація природного каменю, виготовлення облицювальних, архітектурно-будівельних деталей пам’ятників, різноманітних ритуальних атрибутів, а також деталей із каменю особливо високої </w:t>
      </w:r>
      <w:r w:rsidR="00390710" w:rsidRPr="004D30E3">
        <w:rPr>
          <w:sz w:val="20"/>
          <w:szCs w:val="20"/>
          <w:lang w:val="uk-UA"/>
        </w:rPr>
        <w:t>складності</w:t>
      </w:r>
      <w:r w:rsidRPr="004D30E3">
        <w:rPr>
          <w:sz w:val="20"/>
          <w:szCs w:val="20"/>
          <w:lang w:val="uk-UA"/>
        </w:rPr>
        <w:t>;</w:t>
      </w:r>
    </w:p>
    <w:p w:rsidR="00062CD8" w:rsidRPr="004D30E3" w:rsidRDefault="00062CD8" w:rsidP="00062CD8">
      <w:pPr>
        <w:pStyle w:val="a8"/>
        <w:ind w:left="709"/>
        <w:jc w:val="both"/>
        <w:rPr>
          <w:sz w:val="20"/>
          <w:szCs w:val="20"/>
          <w:lang w:val="uk-UA"/>
        </w:rPr>
      </w:pPr>
      <w:r w:rsidRPr="004D30E3">
        <w:rPr>
          <w:sz w:val="20"/>
          <w:szCs w:val="20"/>
          <w:lang w:val="uk-UA"/>
        </w:rPr>
        <w:t>- виготовлення та реалізація сувенірних, декоративних та інших виробів із каменесамоцвітної сировини і напівкоштовних каменів;</w:t>
      </w:r>
    </w:p>
    <w:p w:rsidR="00062CD8" w:rsidRPr="004D30E3" w:rsidRDefault="00062CD8" w:rsidP="00062CD8">
      <w:pPr>
        <w:pStyle w:val="a8"/>
        <w:ind w:left="709"/>
        <w:jc w:val="both"/>
        <w:rPr>
          <w:sz w:val="20"/>
          <w:szCs w:val="20"/>
          <w:lang w:val="uk-UA"/>
        </w:rPr>
      </w:pPr>
      <w:r w:rsidRPr="004D30E3">
        <w:rPr>
          <w:sz w:val="20"/>
          <w:szCs w:val="20"/>
          <w:lang w:val="uk-UA"/>
        </w:rPr>
        <w:t>- торгівля продукцією власного виробництва, матеріалами, інструментами, товарами широкого вжитку, продовольчими товарами як у межах</w:t>
      </w:r>
      <w:r w:rsidR="001B042A" w:rsidRPr="004D30E3">
        <w:rPr>
          <w:sz w:val="20"/>
          <w:szCs w:val="20"/>
          <w:lang w:val="uk-UA"/>
        </w:rPr>
        <w:t xml:space="preserve"> України</w:t>
      </w:r>
      <w:r w:rsidR="00FF5604" w:rsidRPr="004D30E3">
        <w:rPr>
          <w:sz w:val="20"/>
          <w:szCs w:val="20"/>
          <w:lang w:val="uk-UA"/>
        </w:rPr>
        <w:t>,</w:t>
      </w:r>
      <w:r w:rsidR="001B042A" w:rsidRPr="004D30E3">
        <w:rPr>
          <w:sz w:val="20"/>
          <w:szCs w:val="20"/>
          <w:lang w:val="uk-UA"/>
        </w:rPr>
        <w:t xml:space="preserve"> так і зовнішня торгівельна діяльність</w:t>
      </w:r>
      <w:r w:rsidR="001B042A" w:rsidRPr="004D30E3">
        <w:rPr>
          <w:sz w:val="20"/>
          <w:szCs w:val="20"/>
        </w:rPr>
        <w:t>;</w:t>
      </w:r>
    </w:p>
    <w:p w:rsidR="00A048FD" w:rsidRPr="004D30E3" w:rsidRDefault="001B042A" w:rsidP="00390710">
      <w:pPr>
        <w:pStyle w:val="a8"/>
        <w:ind w:left="709"/>
        <w:jc w:val="both"/>
        <w:rPr>
          <w:sz w:val="20"/>
          <w:szCs w:val="20"/>
          <w:lang w:val="uk-UA"/>
        </w:rPr>
      </w:pPr>
      <w:r w:rsidRPr="004D30E3">
        <w:rPr>
          <w:sz w:val="20"/>
          <w:szCs w:val="20"/>
          <w:lang w:val="uk-UA"/>
        </w:rPr>
        <w:t>- виготовлення та реалізація каменеобробного інструменту</w:t>
      </w:r>
      <w:r w:rsidRPr="004D30E3">
        <w:rPr>
          <w:sz w:val="20"/>
          <w:szCs w:val="20"/>
        </w:rPr>
        <w:t>;</w:t>
      </w:r>
    </w:p>
    <w:p w:rsidR="00390710" w:rsidRPr="004D30E3" w:rsidRDefault="006F0793" w:rsidP="00390710">
      <w:pPr>
        <w:pStyle w:val="a8"/>
        <w:ind w:left="709"/>
        <w:jc w:val="both"/>
        <w:rPr>
          <w:sz w:val="20"/>
          <w:szCs w:val="20"/>
          <w:lang w:val="uk-UA"/>
        </w:rPr>
      </w:pPr>
      <w:r w:rsidRPr="004D30E3">
        <w:rPr>
          <w:sz w:val="20"/>
          <w:szCs w:val="20"/>
          <w:lang w:val="uk-UA"/>
        </w:rPr>
        <w:t>- надання в о</w:t>
      </w:r>
      <w:r w:rsidR="00390710" w:rsidRPr="004D30E3">
        <w:rPr>
          <w:sz w:val="20"/>
          <w:szCs w:val="20"/>
          <w:lang w:val="uk-UA"/>
        </w:rPr>
        <w:t xml:space="preserve">ренду й експлуатацію власного чи орендованого нерухомого </w:t>
      </w:r>
      <w:r w:rsidR="00431BC6" w:rsidRPr="0048099B">
        <w:rPr>
          <w:sz w:val="20"/>
          <w:szCs w:val="20"/>
          <w:lang w:val="uk-UA"/>
        </w:rPr>
        <w:t>та рухомого майна</w:t>
      </w:r>
      <w:r w:rsidR="00390710" w:rsidRPr="0048099B">
        <w:rPr>
          <w:sz w:val="20"/>
          <w:szCs w:val="20"/>
          <w:lang w:val="uk-UA"/>
        </w:rPr>
        <w:t>;</w:t>
      </w:r>
    </w:p>
    <w:p w:rsidR="00783EC3" w:rsidRPr="004D30E3" w:rsidRDefault="00783EC3" w:rsidP="00A048FD">
      <w:pPr>
        <w:ind w:firstLine="709"/>
        <w:jc w:val="both"/>
        <w:rPr>
          <w:sz w:val="20"/>
          <w:szCs w:val="20"/>
          <w:lang w:val="uk-UA"/>
        </w:rPr>
      </w:pPr>
      <w:r w:rsidRPr="004D30E3">
        <w:rPr>
          <w:sz w:val="20"/>
          <w:szCs w:val="20"/>
        </w:rPr>
        <w:t xml:space="preserve">- </w:t>
      </w:r>
      <w:r w:rsidRPr="004D30E3">
        <w:rPr>
          <w:sz w:val="20"/>
          <w:szCs w:val="20"/>
          <w:lang w:val="uk-UA"/>
        </w:rPr>
        <w:t xml:space="preserve">інші види діяльності, що не заборонені чинним законодавством </w:t>
      </w:r>
      <w:r w:rsidR="00FF5604" w:rsidRPr="004D30E3">
        <w:rPr>
          <w:sz w:val="20"/>
          <w:szCs w:val="20"/>
          <w:lang w:val="uk-UA"/>
        </w:rPr>
        <w:t>України</w:t>
      </w:r>
      <w:r w:rsidRPr="004D30E3">
        <w:rPr>
          <w:sz w:val="20"/>
          <w:szCs w:val="20"/>
          <w:lang w:val="uk-UA"/>
        </w:rPr>
        <w:t>.</w:t>
      </w:r>
    </w:p>
    <w:p w:rsidR="008F18AA" w:rsidRPr="001B284D" w:rsidRDefault="00A048FD" w:rsidP="00A048FD">
      <w:pPr>
        <w:shd w:val="clear" w:color="auto" w:fill="FFFFFF"/>
        <w:tabs>
          <w:tab w:val="left" w:pos="142"/>
        </w:tabs>
        <w:adjustRightInd w:val="0"/>
        <w:spacing w:line="22" w:lineRule="atLeast"/>
        <w:ind w:right="29"/>
        <w:jc w:val="both"/>
        <w:rPr>
          <w:sz w:val="20"/>
          <w:szCs w:val="20"/>
          <w:lang w:val="uk-UA"/>
        </w:rPr>
      </w:pPr>
      <w:r w:rsidRPr="004D30E3">
        <w:rPr>
          <w:b/>
          <w:sz w:val="20"/>
          <w:szCs w:val="20"/>
          <w:lang w:val="uk-UA"/>
        </w:rPr>
        <w:t xml:space="preserve">3.3. </w:t>
      </w:r>
      <w:r w:rsidR="00D234CB" w:rsidRPr="004D30E3">
        <w:rPr>
          <w:sz w:val="20"/>
          <w:szCs w:val="20"/>
          <w:lang w:val="uk-UA"/>
        </w:rPr>
        <w:t>В у</w:t>
      </w:r>
      <w:r w:rsidR="008F18AA" w:rsidRPr="004D30E3">
        <w:rPr>
          <w:sz w:val="20"/>
          <w:szCs w:val="20"/>
          <w:lang w:val="uk-UA"/>
        </w:rPr>
        <w:t>сіх випадках, коли чинним законодавством України передбачена необхідність</w:t>
      </w:r>
      <w:r w:rsidR="008F18AA" w:rsidRPr="001B284D">
        <w:rPr>
          <w:sz w:val="20"/>
          <w:szCs w:val="20"/>
          <w:lang w:val="uk-UA"/>
        </w:rPr>
        <w:t xml:space="preserve"> отримання дозволів та/або ліцензій на зайняття тим чи іншим видом діяльності, Товариство розпочинає відповідну діяльність тільки після отримання необхідних дозволів та/або ліцензій.</w:t>
      </w:r>
    </w:p>
    <w:p w:rsidR="00A048FD" w:rsidRPr="001B284D" w:rsidRDefault="00A048FD" w:rsidP="00A048FD">
      <w:pPr>
        <w:shd w:val="clear" w:color="auto" w:fill="FFFFFF"/>
        <w:tabs>
          <w:tab w:val="left" w:pos="142"/>
        </w:tabs>
        <w:adjustRightInd w:val="0"/>
        <w:spacing w:line="22" w:lineRule="atLeast"/>
        <w:ind w:right="29"/>
        <w:jc w:val="both"/>
        <w:rPr>
          <w:sz w:val="20"/>
          <w:szCs w:val="20"/>
          <w:lang w:val="uk-UA"/>
        </w:rPr>
      </w:pPr>
      <w:r w:rsidRPr="001B284D">
        <w:rPr>
          <w:b/>
          <w:sz w:val="20"/>
          <w:szCs w:val="20"/>
          <w:lang w:val="uk-UA"/>
        </w:rPr>
        <w:t xml:space="preserve">3.4. </w:t>
      </w:r>
      <w:r w:rsidR="00FF5604">
        <w:rPr>
          <w:sz w:val="20"/>
          <w:szCs w:val="20"/>
          <w:lang w:val="uk-UA"/>
        </w:rPr>
        <w:t>Товарис</w:t>
      </w:r>
      <w:r w:rsidRPr="001B284D">
        <w:rPr>
          <w:sz w:val="20"/>
          <w:szCs w:val="20"/>
          <w:lang w:val="uk-UA"/>
        </w:rPr>
        <w:t>тво складається з двох основних виробничих підрозділів (цехів): Київського цеху обробки каменю та Уманського гірничо-видобувного цеху</w:t>
      </w:r>
      <w:r w:rsidR="00CC741A">
        <w:rPr>
          <w:sz w:val="20"/>
          <w:szCs w:val="20"/>
          <w:lang w:val="uk-UA"/>
        </w:rPr>
        <w:t xml:space="preserve"> (Танський кар</w:t>
      </w:r>
      <w:r w:rsidR="00CC741A" w:rsidRPr="00CC741A">
        <w:rPr>
          <w:sz w:val="20"/>
          <w:szCs w:val="20"/>
          <w:lang w:val="uk-UA"/>
        </w:rPr>
        <w:t>’</w:t>
      </w:r>
      <w:r w:rsidR="00CC741A">
        <w:rPr>
          <w:sz w:val="20"/>
          <w:szCs w:val="20"/>
          <w:lang w:val="uk-UA"/>
        </w:rPr>
        <w:t>єр)</w:t>
      </w:r>
      <w:r w:rsidRPr="001B284D">
        <w:rPr>
          <w:sz w:val="20"/>
          <w:szCs w:val="20"/>
          <w:lang w:val="uk-UA"/>
        </w:rPr>
        <w:t>.</w:t>
      </w:r>
    </w:p>
    <w:p w:rsidR="00A048FD" w:rsidRPr="001B284D" w:rsidRDefault="00A048FD" w:rsidP="00A048FD">
      <w:pPr>
        <w:shd w:val="clear" w:color="auto" w:fill="FFFFFF"/>
        <w:tabs>
          <w:tab w:val="left" w:pos="142"/>
        </w:tabs>
        <w:adjustRightInd w:val="0"/>
        <w:spacing w:line="22" w:lineRule="atLeast"/>
        <w:ind w:right="29"/>
        <w:jc w:val="both"/>
        <w:rPr>
          <w:sz w:val="20"/>
          <w:szCs w:val="20"/>
          <w:lang w:val="uk-UA"/>
        </w:rPr>
      </w:pPr>
      <w:r w:rsidRPr="001B284D">
        <w:rPr>
          <w:sz w:val="20"/>
          <w:szCs w:val="20"/>
          <w:lang w:val="uk-UA"/>
        </w:rPr>
        <w:t>Інші виробничі підрозділи (дільниці, відділення</w:t>
      </w:r>
      <w:r w:rsidR="00B759AB" w:rsidRPr="001B284D">
        <w:rPr>
          <w:sz w:val="20"/>
          <w:szCs w:val="20"/>
          <w:lang w:val="uk-UA"/>
        </w:rPr>
        <w:t>, бригади, структурні підрозділи апарату управління) Товариство створює за пропозицією</w:t>
      </w:r>
      <w:r w:rsidR="00E9378B">
        <w:rPr>
          <w:sz w:val="20"/>
          <w:szCs w:val="20"/>
          <w:lang w:val="uk-UA"/>
        </w:rPr>
        <w:t xml:space="preserve"> Голови правління - г</w:t>
      </w:r>
      <w:r w:rsidR="0031358C">
        <w:rPr>
          <w:sz w:val="20"/>
          <w:szCs w:val="20"/>
          <w:lang w:val="uk-UA"/>
        </w:rPr>
        <w:t>енерального директора або члена Правління</w:t>
      </w:r>
      <w:r w:rsidR="00B759AB" w:rsidRPr="001B284D">
        <w:rPr>
          <w:sz w:val="20"/>
          <w:szCs w:val="20"/>
          <w:lang w:val="uk-UA"/>
        </w:rPr>
        <w:t>.</w:t>
      </w:r>
    </w:p>
    <w:p w:rsidR="00B759AB" w:rsidRDefault="00B759AB" w:rsidP="00A048FD">
      <w:pPr>
        <w:shd w:val="clear" w:color="auto" w:fill="FFFFFF"/>
        <w:tabs>
          <w:tab w:val="left" w:pos="142"/>
        </w:tabs>
        <w:adjustRightInd w:val="0"/>
        <w:spacing w:line="22" w:lineRule="atLeast"/>
        <w:ind w:right="29"/>
        <w:jc w:val="both"/>
        <w:rPr>
          <w:sz w:val="20"/>
          <w:szCs w:val="20"/>
          <w:lang w:val="uk-UA"/>
        </w:rPr>
      </w:pPr>
      <w:r w:rsidRPr="001B284D">
        <w:rPr>
          <w:sz w:val="20"/>
          <w:szCs w:val="20"/>
          <w:lang w:val="uk-UA"/>
        </w:rPr>
        <w:t>Функції, права та обов</w:t>
      </w:r>
      <w:r w:rsidRPr="001B284D">
        <w:rPr>
          <w:sz w:val="20"/>
          <w:szCs w:val="20"/>
        </w:rPr>
        <w:t>’</w:t>
      </w:r>
      <w:r w:rsidRPr="001B284D">
        <w:rPr>
          <w:sz w:val="20"/>
          <w:szCs w:val="20"/>
          <w:lang w:val="uk-UA"/>
        </w:rPr>
        <w:t>язки структурних підрозділів визначаються посадовими інструкціями їх керівників і затв</w:t>
      </w:r>
      <w:r w:rsidR="00C12231">
        <w:rPr>
          <w:sz w:val="20"/>
          <w:szCs w:val="20"/>
          <w:lang w:val="uk-UA"/>
        </w:rPr>
        <w:t>ерджуються Головою правління – г</w:t>
      </w:r>
      <w:r w:rsidRPr="001B284D">
        <w:rPr>
          <w:sz w:val="20"/>
          <w:szCs w:val="20"/>
          <w:lang w:val="uk-UA"/>
        </w:rPr>
        <w:t>енеральним директором.</w:t>
      </w:r>
    </w:p>
    <w:p w:rsidR="00390710" w:rsidRDefault="00390710" w:rsidP="00FF5604">
      <w:pPr>
        <w:spacing w:line="22" w:lineRule="atLeast"/>
        <w:jc w:val="center"/>
        <w:rPr>
          <w:b/>
          <w:sz w:val="22"/>
          <w:szCs w:val="22"/>
          <w:lang w:val="uk-UA"/>
        </w:rPr>
      </w:pPr>
    </w:p>
    <w:p w:rsidR="002660FB" w:rsidRPr="001B284D" w:rsidRDefault="00FF5604" w:rsidP="00FF5604">
      <w:pPr>
        <w:spacing w:line="22" w:lineRule="atLeast"/>
        <w:jc w:val="center"/>
        <w:rPr>
          <w:b/>
          <w:sz w:val="22"/>
          <w:szCs w:val="22"/>
          <w:lang w:val="uk-UA"/>
        </w:rPr>
      </w:pPr>
      <w:r>
        <w:rPr>
          <w:b/>
          <w:sz w:val="22"/>
          <w:szCs w:val="22"/>
          <w:lang w:val="uk-UA"/>
        </w:rPr>
        <w:t xml:space="preserve">4. </w:t>
      </w:r>
      <w:r w:rsidR="002660FB" w:rsidRPr="001B284D">
        <w:rPr>
          <w:b/>
          <w:sz w:val="22"/>
          <w:szCs w:val="22"/>
          <w:lang w:val="uk-UA"/>
        </w:rPr>
        <w:t>Правовий Статус Товариства</w:t>
      </w:r>
      <w:r w:rsidR="009866D9" w:rsidRPr="001B284D">
        <w:rPr>
          <w:b/>
          <w:sz w:val="22"/>
          <w:szCs w:val="22"/>
          <w:lang w:val="uk-UA"/>
        </w:rPr>
        <w:t>.</w:t>
      </w:r>
    </w:p>
    <w:p w:rsidR="002660FB" w:rsidRPr="001B284D" w:rsidRDefault="002660FB" w:rsidP="002660FB">
      <w:pPr>
        <w:spacing w:line="22" w:lineRule="atLeast"/>
        <w:jc w:val="both"/>
        <w:rPr>
          <w:sz w:val="22"/>
          <w:szCs w:val="22"/>
          <w:lang w:val="uk-UA"/>
        </w:rPr>
      </w:pPr>
    </w:p>
    <w:p w:rsidR="00FA7069" w:rsidRPr="001B284D" w:rsidRDefault="00FF5604" w:rsidP="00FF5604">
      <w:pPr>
        <w:tabs>
          <w:tab w:val="left" w:pos="567"/>
        </w:tabs>
        <w:spacing w:line="240" w:lineRule="atLeast"/>
        <w:jc w:val="both"/>
        <w:rPr>
          <w:sz w:val="20"/>
          <w:szCs w:val="20"/>
          <w:lang w:val="uk-UA"/>
        </w:rPr>
      </w:pPr>
      <w:r w:rsidRPr="00FF5604">
        <w:rPr>
          <w:b/>
          <w:sz w:val="20"/>
          <w:szCs w:val="20"/>
          <w:lang w:val="uk-UA"/>
        </w:rPr>
        <w:t>4.1.</w:t>
      </w:r>
      <w:r w:rsidR="002660FB" w:rsidRPr="00FF5604">
        <w:rPr>
          <w:sz w:val="20"/>
          <w:szCs w:val="20"/>
          <w:lang w:val="uk-UA"/>
        </w:rPr>
        <w:t xml:space="preserve"> </w:t>
      </w:r>
      <w:r w:rsidR="002660FB" w:rsidRPr="001B284D">
        <w:rPr>
          <w:sz w:val="20"/>
          <w:szCs w:val="20"/>
          <w:lang w:val="uk-UA"/>
        </w:rPr>
        <w:t>Товариство є юридичною особою, як</w:t>
      </w:r>
      <w:r w:rsidR="00295D78" w:rsidRPr="001B284D">
        <w:rPr>
          <w:sz w:val="20"/>
          <w:szCs w:val="20"/>
          <w:lang w:val="uk-UA"/>
        </w:rPr>
        <w:t>а</w:t>
      </w:r>
      <w:r w:rsidR="002660FB" w:rsidRPr="001B284D">
        <w:rPr>
          <w:sz w:val="20"/>
          <w:szCs w:val="20"/>
          <w:lang w:val="uk-UA"/>
        </w:rPr>
        <w:t xml:space="preserve"> створен</w:t>
      </w:r>
      <w:r w:rsidR="00295D78" w:rsidRPr="001B284D">
        <w:rPr>
          <w:sz w:val="20"/>
          <w:szCs w:val="20"/>
          <w:lang w:val="uk-UA"/>
        </w:rPr>
        <w:t>а</w:t>
      </w:r>
      <w:r w:rsidR="002660FB" w:rsidRPr="001B284D">
        <w:rPr>
          <w:sz w:val="20"/>
          <w:szCs w:val="20"/>
          <w:lang w:val="uk-UA"/>
        </w:rPr>
        <w:t xml:space="preserve"> відповідно до чинного законодавства України без обмеження строку діяль</w:t>
      </w:r>
      <w:r w:rsidR="00520B32" w:rsidRPr="001B284D">
        <w:rPr>
          <w:sz w:val="20"/>
          <w:szCs w:val="20"/>
          <w:lang w:val="uk-UA"/>
        </w:rPr>
        <w:t xml:space="preserve">ності, має самостійний баланс, </w:t>
      </w:r>
      <w:r w:rsidR="002660FB" w:rsidRPr="001B284D">
        <w:rPr>
          <w:sz w:val="20"/>
          <w:szCs w:val="20"/>
          <w:lang w:val="uk-UA"/>
        </w:rPr>
        <w:t>печатки та штампи зі своїм найменуванням, фірмові бланки, емблеми, може мати товарні знаки</w:t>
      </w:r>
      <w:r w:rsidR="00E9378B">
        <w:rPr>
          <w:sz w:val="20"/>
          <w:szCs w:val="20"/>
          <w:lang w:val="uk-UA"/>
        </w:rPr>
        <w:t xml:space="preserve">, знаки </w:t>
      </w:r>
      <w:r w:rsidR="002660FB" w:rsidRPr="001B284D">
        <w:rPr>
          <w:sz w:val="20"/>
          <w:szCs w:val="20"/>
          <w:lang w:val="uk-UA"/>
        </w:rPr>
        <w:t>для товарів та послуг, промислові зразки та інші засоби візуальної ідентифікації Товариства, має права відкривати поточні, валютні, депозитні та інші ра</w:t>
      </w:r>
      <w:r w:rsidR="003B5ABB" w:rsidRPr="001B284D">
        <w:rPr>
          <w:sz w:val="20"/>
          <w:szCs w:val="20"/>
          <w:lang w:val="uk-UA"/>
        </w:rPr>
        <w:t xml:space="preserve">хунки </w:t>
      </w:r>
      <w:r w:rsidR="00FA7069" w:rsidRPr="001B284D">
        <w:rPr>
          <w:sz w:val="20"/>
          <w:szCs w:val="20"/>
          <w:lang w:val="uk-UA"/>
        </w:rPr>
        <w:t>в банківських установах.</w:t>
      </w:r>
    </w:p>
    <w:p w:rsidR="00FA7069" w:rsidRPr="001B284D" w:rsidRDefault="00FF5604" w:rsidP="00FF5604">
      <w:pPr>
        <w:tabs>
          <w:tab w:val="left" w:pos="567"/>
        </w:tabs>
        <w:spacing w:line="22" w:lineRule="atLeast"/>
        <w:jc w:val="both"/>
        <w:rPr>
          <w:sz w:val="20"/>
          <w:szCs w:val="20"/>
          <w:lang w:val="uk-UA"/>
        </w:rPr>
      </w:pPr>
      <w:r w:rsidRPr="00FF5604">
        <w:rPr>
          <w:b/>
          <w:sz w:val="20"/>
          <w:szCs w:val="20"/>
          <w:lang w:val="uk-UA"/>
        </w:rPr>
        <w:t>4.2.</w:t>
      </w:r>
      <w:r>
        <w:rPr>
          <w:sz w:val="20"/>
          <w:szCs w:val="20"/>
          <w:lang w:val="uk-UA"/>
        </w:rPr>
        <w:t xml:space="preserve"> </w:t>
      </w:r>
      <w:r w:rsidR="002660FB" w:rsidRPr="001B284D">
        <w:rPr>
          <w:sz w:val="20"/>
          <w:szCs w:val="20"/>
          <w:lang w:val="uk-UA"/>
        </w:rPr>
        <w:t xml:space="preserve"> </w:t>
      </w:r>
      <w:r w:rsidR="00F54365" w:rsidRPr="001B284D">
        <w:rPr>
          <w:sz w:val="20"/>
          <w:szCs w:val="20"/>
          <w:lang w:val="uk-UA"/>
        </w:rPr>
        <w:t xml:space="preserve">Майно Товариства складається з основних засобів, обігових коштів, цінних паперів, майнових, немайнових та інших прав, прав володіння та користування землею, природними ресурсами, а також інших цінностей та </w:t>
      </w:r>
      <w:r w:rsidR="00F54365" w:rsidRPr="001B284D">
        <w:rPr>
          <w:sz w:val="20"/>
          <w:szCs w:val="20"/>
          <w:lang w:val="uk-UA"/>
        </w:rPr>
        <w:lastRenderedPageBreak/>
        <w:t>коштовностей, в тому числі валютних, що передані Товариству засновниками та акціонерами, набуті під час діяльності Товариства, безкоштовно передані сторонніми особами у власність або у користування і вартість яких відображена в балансі Товариства.</w:t>
      </w:r>
      <w:r w:rsidR="0021327C" w:rsidRPr="001B284D">
        <w:rPr>
          <w:sz w:val="20"/>
          <w:szCs w:val="20"/>
          <w:lang w:val="uk-UA"/>
        </w:rPr>
        <w:t xml:space="preserve"> </w:t>
      </w:r>
    </w:p>
    <w:p w:rsidR="00F54365" w:rsidRPr="001B284D" w:rsidRDefault="00FF5604" w:rsidP="00FF5604">
      <w:pPr>
        <w:tabs>
          <w:tab w:val="left" w:pos="720"/>
        </w:tabs>
        <w:spacing w:line="22" w:lineRule="atLeast"/>
        <w:jc w:val="both"/>
        <w:rPr>
          <w:sz w:val="20"/>
          <w:szCs w:val="20"/>
          <w:lang w:val="uk-UA"/>
        </w:rPr>
      </w:pPr>
      <w:r w:rsidRPr="00FF5604">
        <w:rPr>
          <w:b/>
          <w:sz w:val="20"/>
          <w:szCs w:val="20"/>
          <w:lang w:val="uk-UA"/>
        </w:rPr>
        <w:t>4.3.</w:t>
      </w:r>
      <w:r>
        <w:rPr>
          <w:sz w:val="20"/>
          <w:szCs w:val="20"/>
          <w:lang w:val="uk-UA"/>
        </w:rPr>
        <w:t xml:space="preserve"> </w:t>
      </w:r>
      <w:r w:rsidR="00F54365" w:rsidRPr="001B284D">
        <w:rPr>
          <w:sz w:val="20"/>
          <w:szCs w:val="20"/>
          <w:lang w:val="uk-UA"/>
        </w:rPr>
        <w:t xml:space="preserve">Товариство є власником: </w:t>
      </w:r>
    </w:p>
    <w:p w:rsidR="00CD27EA" w:rsidRPr="001B284D" w:rsidRDefault="00FF5604" w:rsidP="00FF5604">
      <w:pPr>
        <w:spacing w:line="22" w:lineRule="atLeast"/>
        <w:ind w:left="360"/>
        <w:jc w:val="both"/>
        <w:rPr>
          <w:sz w:val="20"/>
          <w:szCs w:val="20"/>
          <w:lang w:val="uk-UA"/>
        </w:rPr>
      </w:pPr>
      <w:r>
        <w:rPr>
          <w:sz w:val="20"/>
          <w:szCs w:val="20"/>
          <w:lang w:val="uk-UA"/>
        </w:rPr>
        <w:t xml:space="preserve">- </w:t>
      </w:r>
      <w:r w:rsidR="00AA7E09" w:rsidRPr="001B284D">
        <w:rPr>
          <w:sz w:val="20"/>
          <w:szCs w:val="20"/>
          <w:lang w:val="uk-UA"/>
        </w:rPr>
        <w:t>м</w:t>
      </w:r>
      <w:r w:rsidR="00F54365" w:rsidRPr="001B284D">
        <w:rPr>
          <w:sz w:val="20"/>
          <w:szCs w:val="20"/>
          <w:lang w:val="uk-UA"/>
        </w:rPr>
        <w:t>айна</w:t>
      </w:r>
      <w:r w:rsidR="00FA7069" w:rsidRPr="001B284D">
        <w:rPr>
          <w:sz w:val="20"/>
          <w:szCs w:val="20"/>
          <w:lang w:val="uk-UA"/>
        </w:rPr>
        <w:t>, яке</w:t>
      </w:r>
      <w:r w:rsidR="00F54365" w:rsidRPr="001B284D">
        <w:rPr>
          <w:sz w:val="20"/>
          <w:szCs w:val="20"/>
          <w:lang w:val="uk-UA"/>
        </w:rPr>
        <w:t xml:space="preserve"> переда</w:t>
      </w:r>
      <w:r w:rsidR="00FA7069" w:rsidRPr="001B284D">
        <w:rPr>
          <w:sz w:val="20"/>
          <w:szCs w:val="20"/>
          <w:lang w:val="uk-UA"/>
        </w:rPr>
        <w:t>ли</w:t>
      </w:r>
      <w:r w:rsidR="00DB7F73" w:rsidRPr="001B284D">
        <w:rPr>
          <w:sz w:val="20"/>
          <w:szCs w:val="20"/>
          <w:lang w:val="uk-UA"/>
        </w:rPr>
        <w:t xml:space="preserve"> йому </w:t>
      </w:r>
      <w:r w:rsidR="00FA7069" w:rsidRPr="001B284D">
        <w:rPr>
          <w:sz w:val="20"/>
          <w:szCs w:val="20"/>
          <w:lang w:val="uk-UA"/>
        </w:rPr>
        <w:t xml:space="preserve">у власність </w:t>
      </w:r>
      <w:r w:rsidR="00DB7F73" w:rsidRPr="001B284D">
        <w:rPr>
          <w:sz w:val="20"/>
          <w:szCs w:val="20"/>
          <w:lang w:val="uk-UA"/>
        </w:rPr>
        <w:t xml:space="preserve">засновники </w:t>
      </w:r>
      <w:r w:rsidR="00F54365" w:rsidRPr="001B284D">
        <w:rPr>
          <w:sz w:val="20"/>
          <w:szCs w:val="20"/>
          <w:lang w:val="uk-UA"/>
        </w:rPr>
        <w:t>та акціонер</w:t>
      </w:r>
      <w:r w:rsidR="00AA7E09" w:rsidRPr="001B284D">
        <w:rPr>
          <w:sz w:val="20"/>
          <w:szCs w:val="20"/>
          <w:lang w:val="uk-UA"/>
        </w:rPr>
        <w:t>и,</w:t>
      </w:r>
    </w:p>
    <w:p w:rsidR="00CD27EA" w:rsidRPr="001B284D" w:rsidRDefault="00FF5604" w:rsidP="00FF5604">
      <w:pPr>
        <w:spacing w:line="22" w:lineRule="atLeast"/>
        <w:ind w:left="360"/>
        <w:jc w:val="both"/>
        <w:rPr>
          <w:sz w:val="20"/>
          <w:szCs w:val="20"/>
          <w:lang w:val="uk-UA"/>
        </w:rPr>
      </w:pPr>
      <w:r>
        <w:rPr>
          <w:sz w:val="20"/>
          <w:szCs w:val="20"/>
          <w:lang w:val="uk-UA"/>
        </w:rPr>
        <w:t xml:space="preserve">- </w:t>
      </w:r>
      <w:r w:rsidR="00AA7E09" w:rsidRPr="001B284D">
        <w:rPr>
          <w:sz w:val="20"/>
          <w:szCs w:val="20"/>
          <w:lang w:val="uk-UA"/>
        </w:rPr>
        <w:t>п</w:t>
      </w:r>
      <w:r w:rsidR="006F4A1F" w:rsidRPr="001B284D">
        <w:rPr>
          <w:sz w:val="20"/>
          <w:szCs w:val="20"/>
          <w:lang w:val="uk-UA"/>
        </w:rPr>
        <w:t>родукції та</w:t>
      </w:r>
      <w:r w:rsidR="006F4A1F" w:rsidRPr="001B284D">
        <w:rPr>
          <w:b/>
          <w:sz w:val="20"/>
          <w:szCs w:val="20"/>
          <w:lang w:val="uk-UA"/>
        </w:rPr>
        <w:t xml:space="preserve"> </w:t>
      </w:r>
      <w:r w:rsidR="00FA7069" w:rsidRPr="001B284D">
        <w:rPr>
          <w:sz w:val="20"/>
          <w:szCs w:val="20"/>
          <w:lang w:val="uk-UA"/>
        </w:rPr>
        <w:t>і</w:t>
      </w:r>
      <w:r w:rsidR="00F54365" w:rsidRPr="001B284D">
        <w:rPr>
          <w:sz w:val="20"/>
          <w:szCs w:val="20"/>
          <w:lang w:val="uk-UA"/>
        </w:rPr>
        <w:t xml:space="preserve">нтелектуальних цінностей, набутих у процесі виробничої </w:t>
      </w:r>
      <w:r w:rsidR="00317B54" w:rsidRPr="001B284D">
        <w:rPr>
          <w:sz w:val="20"/>
          <w:szCs w:val="20"/>
          <w:lang w:val="uk-UA"/>
        </w:rPr>
        <w:t>та</w:t>
      </w:r>
      <w:r w:rsidR="00AA7E09" w:rsidRPr="001B284D">
        <w:rPr>
          <w:sz w:val="20"/>
          <w:szCs w:val="20"/>
          <w:lang w:val="uk-UA"/>
        </w:rPr>
        <w:t xml:space="preserve"> господарської діяльності,</w:t>
      </w:r>
      <w:r w:rsidR="00F54365" w:rsidRPr="001B284D">
        <w:rPr>
          <w:sz w:val="20"/>
          <w:szCs w:val="20"/>
          <w:lang w:val="uk-UA"/>
        </w:rPr>
        <w:t xml:space="preserve"> </w:t>
      </w:r>
    </w:p>
    <w:p w:rsidR="00317B54" w:rsidRPr="001B284D" w:rsidRDefault="00FF5604" w:rsidP="00FF5604">
      <w:pPr>
        <w:spacing w:line="22" w:lineRule="atLeast"/>
        <w:ind w:left="360"/>
        <w:jc w:val="both"/>
        <w:rPr>
          <w:sz w:val="20"/>
          <w:szCs w:val="20"/>
          <w:lang w:val="uk-UA"/>
        </w:rPr>
      </w:pPr>
      <w:r>
        <w:rPr>
          <w:sz w:val="20"/>
          <w:szCs w:val="20"/>
          <w:lang w:val="uk-UA"/>
        </w:rPr>
        <w:t xml:space="preserve">- </w:t>
      </w:r>
      <w:r w:rsidR="00AA7E09" w:rsidRPr="001B284D">
        <w:rPr>
          <w:sz w:val="20"/>
          <w:szCs w:val="20"/>
          <w:lang w:val="uk-UA"/>
        </w:rPr>
        <w:t>о</w:t>
      </w:r>
      <w:r w:rsidR="00F54365" w:rsidRPr="001B284D">
        <w:rPr>
          <w:sz w:val="20"/>
          <w:szCs w:val="20"/>
          <w:lang w:val="uk-UA"/>
        </w:rPr>
        <w:t>держаних доходів</w:t>
      </w:r>
      <w:r w:rsidR="006F4A1F" w:rsidRPr="001B284D">
        <w:rPr>
          <w:sz w:val="20"/>
          <w:szCs w:val="20"/>
          <w:lang w:val="uk-UA"/>
        </w:rPr>
        <w:t>,</w:t>
      </w:r>
      <w:r w:rsidR="00F54365" w:rsidRPr="001B284D">
        <w:rPr>
          <w:sz w:val="20"/>
          <w:szCs w:val="20"/>
          <w:lang w:val="uk-UA"/>
        </w:rPr>
        <w:t xml:space="preserve"> в </w:t>
      </w:r>
      <w:r w:rsidR="006F4A1F" w:rsidRPr="001B284D">
        <w:rPr>
          <w:sz w:val="20"/>
          <w:szCs w:val="20"/>
          <w:lang w:val="uk-UA"/>
        </w:rPr>
        <w:t>т.ч. від реалізації продукції (</w:t>
      </w:r>
      <w:r w:rsidR="00F54365" w:rsidRPr="001B284D">
        <w:rPr>
          <w:sz w:val="20"/>
          <w:szCs w:val="20"/>
          <w:lang w:val="uk-UA"/>
        </w:rPr>
        <w:t>робіт, послуг) та зді</w:t>
      </w:r>
      <w:r w:rsidR="008D412E" w:rsidRPr="001B284D">
        <w:rPr>
          <w:sz w:val="20"/>
          <w:szCs w:val="20"/>
          <w:lang w:val="uk-UA"/>
        </w:rPr>
        <w:t>й</w:t>
      </w:r>
      <w:r w:rsidR="00F54365" w:rsidRPr="001B284D">
        <w:rPr>
          <w:sz w:val="20"/>
          <w:szCs w:val="20"/>
          <w:lang w:val="uk-UA"/>
        </w:rPr>
        <w:t>сне</w:t>
      </w:r>
      <w:r w:rsidR="008438FC" w:rsidRPr="001B284D">
        <w:rPr>
          <w:sz w:val="20"/>
          <w:szCs w:val="20"/>
          <w:lang w:val="uk-UA"/>
        </w:rPr>
        <w:t xml:space="preserve">ння </w:t>
      </w:r>
      <w:r w:rsidR="00F1552B" w:rsidRPr="001B284D">
        <w:rPr>
          <w:sz w:val="20"/>
          <w:szCs w:val="20"/>
          <w:lang w:val="uk-UA"/>
        </w:rPr>
        <w:t>Товариством іншої виробничо-</w:t>
      </w:r>
      <w:r w:rsidR="00F54365" w:rsidRPr="001B284D">
        <w:rPr>
          <w:sz w:val="20"/>
          <w:szCs w:val="20"/>
          <w:lang w:val="uk-UA"/>
        </w:rPr>
        <w:t>господар</w:t>
      </w:r>
      <w:r w:rsidR="00AA7E09" w:rsidRPr="001B284D">
        <w:rPr>
          <w:sz w:val="20"/>
          <w:szCs w:val="20"/>
          <w:lang w:val="uk-UA"/>
        </w:rPr>
        <w:t>ської та комерційної діяльності,</w:t>
      </w:r>
    </w:p>
    <w:p w:rsidR="00F54365" w:rsidRPr="001B284D" w:rsidRDefault="00FF5604" w:rsidP="00FF5604">
      <w:pPr>
        <w:spacing w:line="22" w:lineRule="atLeast"/>
        <w:ind w:left="360"/>
        <w:jc w:val="both"/>
        <w:rPr>
          <w:sz w:val="20"/>
          <w:szCs w:val="20"/>
          <w:lang w:val="uk-UA"/>
        </w:rPr>
      </w:pPr>
      <w:r>
        <w:rPr>
          <w:sz w:val="20"/>
          <w:szCs w:val="20"/>
          <w:lang w:val="uk-UA"/>
        </w:rPr>
        <w:t xml:space="preserve">- </w:t>
      </w:r>
      <w:r w:rsidR="00AA7E09" w:rsidRPr="001B284D">
        <w:rPr>
          <w:sz w:val="20"/>
          <w:szCs w:val="20"/>
          <w:lang w:val="uk-UA"/>
        </w:rPr>
        <w:t>і</w:t>
      </w:r>
      <w:r w:rsidR="0088519B" w:rsidRPr="001B284D">
        <w:rPr>
          <w:sz w:val="20"/>
          <w:szCs w:val="20"/>
          <w:lang w:val="uk-UA"/>
        </w:rPr>
        <w:t>ншого майна та коштів, набутих на підставах</w:t>
      </w:r>
      <w:r w:rsidR="00317B54" w:rsidRPr="001B284D">
        <w:rPr>
          <w:sz w:val="20"/>
          <w:szCs w:val="20"/>
          <w:lang w:val="uk-UA"/>
        </w:rPr>
        <w:t>,</w:t>
      </w:r>
      <w:r w:rsidR="008D4C93" w:rsidRPr="001B284D">
        <w:rPr>
          <w:sz w:val="20"/>
          <w:szCs w:val="20"/>
          <w:lang w:val="uk-UA"/>
        </w:rPr>
        <w:t xml:space="preserve"> </w:t>
      </w:r>
      <w:r w:rsidR="00317B54" w:rsidRPr="001B284D">
        <w:rPr>
          <w:sz w:val="20"/>
          <w:szCs w:val="20"/>
          <w:lang w:val="uk-UA"/>
        </w:rPr>
        <w:t xml:space="preserve">які </w:t>
      </w:r>
      <w:r w:rsidR="008D4C93" w:rsidRPr="001B284D">
        <w:rPr>
          <w:sz w:val="20"/>
          <w:szCs w:val="20"/>
          <w:lang w:val="uk-UA"/>
        </w:rPr>
        <w:t>н</w:t>
      </w:r>
      <w:r w:rsidR="0088519B" w:rsidRPr="001B284D">
        <w:rPr>
          <w:sz w:val="20"/>
          <w:szCs w:val="20"/>
          <w:lang w:val="uk-UA"/>
        </w:rPr>
        <w:t>е заборонен</w:t>
      </w:r>
      <w:r w:rsidR="00317B54" w:rsidRPr="001B284D">
        <w:rPr>
          <w:sz w:val="20"/>
          <w:szCs w:val="20"/>
          <w:lang w:val="uk-UA"/>
        </w:rPr>
        <w:t>і</w:t>
      </w:r>
      <w:r w:rsidR="0088519B" w:rsidRPr="001B284D">
        <w:rPr>
          <w:sz w:val="20"/>
          <w:szCs w:val="20"/>
          <w:lang w:val="uk-UA"/>
        </w:rPr>
        <w:t xml:space="preserve"> діючим законодавством.  </w:t>
      </w:r>
    </w:p>
    <w:p w:rsidR="00F00C03" w:rsidRPr="001B284D" w:rsidRDefault="00FF5604" w:rsidP="00FF5604">
      <w:pPr>
        <w:spacing w:line="22" w:lineRule="atLeast"/>
        <w:jc w:val="both"/>
        <w:rPr>
          <w:sz w:val="20"/>
          <w:szCs w:val="20"/>
          <w:lang w:val="uk-UA"/>
        </w:rPr>
      </w:pPr>
      <w:r w:rsidRPr="00FF5604">
        <w:rPr>
          <w:b/>
          <w:sz w:val="20"/>
          <w:szCs w:val="20"/>
          <w:lang w:val="uk-UA"/>
        </w:rPr>
        <w:t>4.4.</w:t>
      </w:r>
      <w:r>
        <w:rPr>
          <w:sz w:val="20"/>
          <w:szCs w:val="20"/>
          <w:lang w:val="uk-UA"/>
        </w:rPr>
        <w:t xml:space="preserve"> </w:t>
      </w:r>
      <w:r w:rsidR="002660FB" w:rsidRPr="001B284D">
        <w:rPr>
          <w:sz w:val="20"/>
          <w:szCs w:val="20"/>
          <w:lang w:val="uk-UA"/>
        </w:rPr>
        <w:t>Товариство має право від свого імені вчиняти будь-які правочини та укладати будь-які договори, набувати майнові і особисті нем</w:t>
      </w:r>
      <w:r w:rsidR="00911019" w:rsidRPr="001B284D">
        <w:rPr>
          <w:sz w:val="20"/>
          <w:szCs w:val="20"/>
          <w:lang w:val="uk-UA"/>
        </w:rPr>
        <w:t xml:space="preserve">айнові права, нести обов’язки, </w:t>
      </w:r>
      <w:r w:rsidR="002660FB" w:rsidRPr="001B284D">
        <w:rPr>
          <w:sz w:val="20"/>
          <w:szCs w:val="20"/>
          <w:lang w:val="uk-UA"/>
        </w:rPr>
        <w:t>бути позивачем та відповідачем</w:t>
      </w:r>
      <w:r w:rsidR="00911019" w:rsidRPr="001B284D">
        <w:rPr>
          <w:sz w:val="20"/>
          <w:szCs w:val="20"/>
          <w:lang w:val="uk-UA"/>
        </w:rPr>
        <w:t xml:space="preserve"> в судах, у тому числі в судах </w:t>
      </w:r>
      <w:r w:rsidR="002660FB" w:rsidRPr="001B284D">
        <w:rPr>
          <w:sz w:val="20"/>
          <w:szCs w:val="20"/>
          <w:lang w:val="uk-UA"/>
        </w:rPr>
        <w:t>загальної юрисдикції, в господарських, адміністративних, третейських  судах.</w:t>
      </w:r>
    </w:p>
    <w:p w:rsidR="0048099B" w:rsidRDefault="00FF5604" w:rsidP="00FF5604">
      <w:pPr>
        <w:spacing w:line="22" w:lineRule="atLeast"/>
        <w:jc w:val="both"/>
        <w:rPr>
          <w:b/>
          <w:sz w:val="20"/>
          <w:szCs w:val="20"/>
          <w:lang w:val="uk-UA"/>
        </w:rPr>
      </w:pPr>
      <w:r w:rsidRPr="00FF5604">
        <w:rPr>
          <w:b/>
          <w:sz w:val="20"/>
          <w:szCs w:val="20"/>
          <w:lang w:val="uk-UA"/>
        </w:rPr>
        <w:t>4.5.</w:t>
      </w:r>
      <w:r w:rsidR="002660FB" w:rsidRPr="001B284D">
        <w:rPr>
          <w:sz w:val="20"/>
          <w:szCs w:val="20"/>
          <w:lang w:val="uk-UA"/>
        </w:rPr>
        <w:t xml:space="preserve"> Товариство відповідно до чинного законодавства України на свій розсуд володіє, користується та розпоряджається майном, що знаходиться у його власності. Майно та активи Товариства, а також майно, що передано Товариству у користування, не підлягають націоналізації, конфіскації, чи іншому безоплатному вилученню.</w:t>
      </w:r>
      <w:r w:rsidR="002660FB" w:rsidRPr="00FF5604">
        <w:rPr>
          <w:b/>
          <w:sz w:val="20"/>
          <w:szCs w:val="20"/>
          <w:lang w:val="uk-UA"/>
        </w:rPr>
        <w:t xml:space="preserve"> </w:t>
      </w:r>
    </w:p>
    <w:p w:rsidR="00F00C03" w:rsidRPr="001B284D" w:rsidRDefault="00FF5604" w:rsidP="00FF5604">
      <w:pPr>
        <w:spacing w:line="22" w:lineRule="atLeast"/>
        <w:jc w:val="both"/>
        <w:rPr>
          <w:sz w:val="20"/>
          <w:szCs w:val="20"/>
          <w:lang w:val="uk-UA"/>
        </w:rPr>
      </w:pPr>
      <w:r w:rsidRPr="00FF5604">
        <w:rPr>
          <w:b/>
          <w:sz w:val="20"/>
          <w:szCs w:val="20"/>
          <w:lang w:val="uk-UA"/>
        </w:rPr>
        <w:t>4.6.</w:t>
      </w:r>
      <w:r>
        <w:rPr>
          <w:sz w:val="20"/>
          <w:szCs w:val="20"/>
          <w:lang w:val="uk-UA"/>
        </w:rPr>
        <w:t xml:space="preserve"> </w:t>
      </w:r>
      <w:r w:rsidR="002660FB" w:rsidRPr="001B284D">
        <w:rPr>
          <w:sz w:val="20"/>
          <w:szCs w:val="20"/>
          <w:lang w:val="uk-UA"/>
        </w:rPr>
        <w:t>Товариство має право засновувати (ст</w:t>
      </w:r>
      <w:r w:rsidR="0048099B">
        <w:rPr>
          <w:sz w:val="20"/>
          <w:szCs w:val="20"/>
          <w:lang w:val="uk-UA"/>
        </w:rPr>
        <w:t>ворювати) інші юридичні особи</w:t>
      </w:r>
      <w:r w:rsidR="0036354A">
        <w:rPr>
          <w:sz w:val="20"/>
          <w:szCs w:val="20"/>
          <w:lang w:val="uk-UA"/>
        </w:rPr>
        <w:t>,</w:t>
      </w:r>
      <w:r w:rsidR="00F040C8" w:rsidRPr="001B284D">
        <w:rPr>
          <w:sz w:val="20"/>
          <w:szCs w:val="20"/>
          <w:lang w:val="uk-UA"/>
        </w:rPr>
        <w:t xml:space="preserve"> створювати (</w:t>
      </w:r>
      <w:r w:rsidR="002660FB" w:rsidRPr="001B284D">
        <w:rPr>
          <w:sz w:val="20"/>
          <w:szCs w:val="20"/>
          <w:lang w:val="uk-UA"/>
        </w:rPr>
        <w:t>відкр</w:t>
      </w:r>
      <w:r w:rsidR="00F040C8" w:rsidRPr="001B284D">
        <w:rPr>
          <w:sz w:val="20"/>
          <w:szCs w:val="20"/>
          <w:lang w:val="uk-UA"/>
        </w:rPr>
        <w:t>ивати) філії та  представництва</w:t>
      </w:r>
      <w:r w:rsidR="002660FB" w:rsidRPr="001B284D">
        <w:rPr>
          <w:sz w:val="20"/>
          <w:szCs w:val="20"/>
          <w:lang w:val="uk-UA"/>
        </w:rPr>
        <w:t>, інші відокремлені підрозділи як на територі</w:t>
      </w:r>
      <w:r w:rsidR="00F040C8" w:rsidRPr="001B284D">
        <w:rPr>
          <w:sz w:val="20"/>
          <w:szCs w:val="20"/>
          <w:lang w:val="uk-UA"/>
        </w:rPr>
        <w:t>ї України, так і за її межами (</w:t>
      </w:r>
      <w:r w:rsidR="002660FB" w:rsidRPr="001B284D">
        <w:rPr>
          <w:sz w:val="20"/>
          <w:szCs w:val="20"/>
          <w:lang w:val="uk-UA"/>
        </w:rPr>
        <w:t>за кордоном). Товариство має право створювати спільно з іншими українськими та іноземними юридичними та фізичними особами на тери</w:t>
      </w:r>
      <w:r w:rsidR="00F040C8" w:rsidRPr="001B284D">
        <w:rPr>
          <w:sz w:val="20"/>
          <w:szCs w:val="20"/>
          <w:lang w:val="uk-UA"/>
        </w:rPr>
        <w:t>торії України та за її межами (</w:t>
      </w:r>
      <w:r w:rsidR="002660FB" w:rsidRPr="001B284D">
        <w:rPr>
          <w:sz w:val="20"/>
          <w:szCs w:val="20"/>
          <w:lang w:val="uk-UA"/>
        </w:rPr>
        <w:t>за кордоном) господарські товариства, спільні підприємства, інші види юридичних осіб, брати участь в об</w:t>
      </w:r>
      <w:r w:rsidR="00F040C8" w:rsidRPr="001B284D">
        <w:rPr>
          <w:sz w:val="20"/>
          <w:szCs w:val="20"/>
          <w:lang w:val="uk-UA"/>
        </w:rPr>
        <w:t>’єднаннях</w:t>
      </w:r>
      <w:r w:rsidR="002660FB" w:rsidRPr="001B284D">
        <w:rPr>
          <w:sz w:val="20"/>
          <w:szCs w:val="20"/>
          <w:lang w:val="uk-UA"/>
        </w:rPr>
        <w:t>, союзах, асоціаціях</w:t>
      </w:r>
      <w:r w:rsidR="00F040C8" w:rsidRPr="001B284D">
        <w:rPr>
          <w:sz w:val="20"/>
          <w:szCs w:val="20"/>
          <w:lang w:val="uk-UA"/>
        </w:rPr>
        <w:t>,</w:t>
      </w:r>
      <w:r w:rsidR="002660FB" w:rsidRPr="001B284D">
        <w:rPr>
          <w:sz w:val="20"/>
          <w:szCs w:val="20"/>
          <w:lang w:val="uk-UA"/>
        </w:rPr>
        <w:t xml:space="preserve"> тощо. Товариство має право  набувати цінні папери, па</w:t>
      </w:r>
      <w:r w:rsidR="00F040C8" w:rsidRPr="001B284D">
        <w:rPr>
          <w:sz w:val="20"/>
          <w:szCs w:val="20"/>
          <w:lang w:val="uk-UA"/>
        </w:rPr>
        <w:t>ї, частки у статутному капіталі та</w:t>
      </w:r>
      <w:r w:rsidR="002660FB" w:rsidRPr="001B284D">
        <w:rPr>
          <w:sz w:val="20"/>
          <w:szCs w:val="20"/>
          <w:lang w:val="uk-UA"/>
        </w:rPr>
        <w:t xml:space="preserve"> корпоративні права інших юридичних осіб.</w:t>
      </w:r>
    </w:p>
    <w:p w:rsidR="00F00C03" w:rsidRPr="001B284D" w:rsidRDefault="00FF5604" w:rsidP="00FF5604">
      <w:pPr>
        <w:spacing w:line="22" w:lineRule="atLeast"/>
        <w:jc w:val="both"/>
        <w:rPr>
          <w:sz w:val="20"/>
          <w:szCs w:val="20"/>
          <w:lang w:val="uk-UA"/>
        </w:rPr>
      </w:pPr>
      <w:r w:rsidRPr="00FF5604">
        <w:rPr>
          <w:b/>
          <w:sz w:val="20"/>
          <w:szCs w:val="20"/>
          <w:lang w:val="uk-UA"/>
        </w:rPr>
        <w:t>4.7.</w:t>
      </w:r>
      <w:r>
        <w:rPr>
          <w:sz w:val="20"/>
          <w:szCs w:val="20"/>
          <w:lang w:val="uk-UA"/>
        </w:rPr>
        <w:t xml:space="preserve"> </w:t>
      </w:r>
      <w:r w:rsidR="00F54365" w:rsidRPr="001B284D">
        <w:rPr>
          <w:sz w:val="20"/>
          <w:szCs w:val="20"/>
          <w:lang w:val="uk-UA"/>
        </w:rPr>
        <w:t>Створені Товариством</w:t>
      </w:r>
      <w:r w:rsidR="003923C3" w:rsidRPr="001B284D">
        <w:rPr>
          <w:sz w:val="20"/>
          <w:szCs w:val="20"/>
          <w:lang w:val="uk-UA"/>
        </w:rPr>
        <w:t xml:space="preserve"> дочірні підприємства, філії, </w:t>
      </w:r>
      <w:r w:rsidR="00F54365" w:rsidRPr="001B284D">
        <w:rPr>
          <w:sz w:val="20"/>
          <w:szCs w:val="20"/>
          <w:lang w:val="uk-UA"/>
        </w:rPr>
        <w:t>представництва</w:t>
      </w:r>
      <w:r w:rsidR="003923C3" w:rsidRPr="001B284D">
        <w:rPr>
          <w:sz w:val="20"/>
          <w:szCs w:val="20"/>
          <w:lang w:val="uk-UA"/>
        </w:rPr>
        <w:t>,</w:t>
      </w:r>
      <w:r w:rsidR="00F54365" w:rsidRPr="001B284D">
        <w:rPr>
          <w:sz w:val="20"/>
          <w:szCs w:val="20"/>
          <w:lang w:val="uk-UA"/>
        </w:rPr>
        <w:t xml:space="preserve"> тощо </w:t>
      </w:r>
      <w:r w:rsidR="00F55C99" w:rsidRPr="001B284D">
        <w:rPr>
          <w:sz w:val="20"/>
          <w:szCs w:val="20"/>
          <w:lang w:val="uk-UA"/>
        </w:rPr>
        <w:t xml:space="preserve">діють на підставі затвердженого Товариством положення про їх статус та можуть </w:t>
      </w:r>
      <w:r w:rsidR="00F54365" w:rsidRPr="001B284D">
        <w:rPr>
          <w:sz w:val="20"/>
          <w:szCs w:val="20"/>
          <w:lang w:val="uk-UA"/>
        </w:rPr>
        <w:t>наділятися основними засобами та обіговими коштами, які належать Товариству.</w:t>
      </w:r>
      <w:r w:rsidR="00F55C99" w:rsidRPr="001B284D">
        <w:rPr>
          <w:sz w:val="20"/>
          <w:szCs w:val="20"/>
          <w:lang w:val="uk-UA"/>
        </w:rPr>
        <w:t xml:space="preserve"> </w:t>
      </w:r>
      <w:r w:rsidR="00714CBE" w:rsidRPr="001B284D">
        <w:rPr>
          <w:sz w:val="20"/>
          <w:szCs w:val="20"/>
          <w:lang w:val="uk-UA"/>
        </w:rPr>
        <w:t>Керівник дочірнього підприємства, філії, представництва призначається Г</w:t>
      </w:r>
      <w:r w:rsidR="008E0856" w:rsidRPr="001B284D">
        <w:rPr>
          <w:sz w:val="20"/>
          <w:szCs w:val="20"/>
          <w:lang w:val="uk-UA"/>
        </w:rPr>
        <w:t>оловою Правління</w:t>
      </w:r>
      <w:r w:rsidR="00714CBE" w:rsidRPr="001B284D">
        <w:rPr>
          <w:sz w:val="20"/>
          <w:szCs w:val="20"/>
          <w:lang w:val="uk-UA"/>
        </w:rPr>
        <w:t xml:space="preserve"> та діє на підставі виданої Товариством довіреності.</w:t>
      </w:r>
      <w:r w:rsidR="00F55C99" w:rsidRPr="001B284D">
        <w:rPr>
          <w:sz w:val="20"/>
          <w:szCs w:val="20"/>
          <w:lang w:val="uk-UA"/>
        </w:rPr>
        <w:t xml:space="preserve"> </w:t>
      </w:r>
    </w:p>
    <w:p w:rsidR="002660FB" w:rsidRPr="001B284D" w:rsidRDefault="00FF5604" w:rsidP="00FF5604">
      <w:pPr>
        <w:spacing w:line="22" w:lineRule="atLeast"/>
        <w:jc w:val="both"/>
        <w:rPr>
          <w:sz w:val="20"/>
          <w:szCs w:val="20"/>
          <w:lang w:val="uk-UA"/>
        </w:rPr>
      </w:pPr>
      <w:r w:rsidRPr="00FF5604">
        <w:rPr>
          <w:b/>
          <w:sz w:val="20"/>
          <w:szCs w:val="20"/>
          <w:lang w:val="uk-UA"/>
        </w:rPr>
        <w:t>4.8.</w:t>
      </w:r>
      <w:r>
        <w:rPr>
          <w:sz w:val="20"/>
          <w:szCs w:val="20"/>
          <w:lang w:val="uk-UA"/>
        </w:rPr>
        <w:t xml:space="preserve"> </w:t>
      </w:r>
      <w:r w:rsidR="002660FB" w:rsidRPr="001B284D">
        <w:rPr>
          <w:sz w:val="20"/>
          <w:szCs w:val="20"/>
          <w:lang w:val="uk-UA"/>
        </w:rPr>
        <w:t>Товариство має право залучати кошти в будь-якій не забороненій законом формі, вк</w:t>
      </w:r>
      <w:r w:rsidR="009F6505" w:rsidRPr="001B284D">
        <w:rPr>
          <w:sz w:val="20"/>
          <w:szCs w:val="20"/>
          <w:lang w:val="uk-UA"/>
        </w:rPr>
        <w:t xml:space="preserve">лючаючи </w:t>
      </w:r>
      <w:r w:rsidR="00C4630D" w:rsidRPr="001B284D">
        <w:rPr>
          <w:sz w:val="20"/>
          <w:szCs w:val="20"/>
          <w:lang w:val="uk-UA"/>
        </w:rPr>
        <w:t>випуск</w:t>
      </w:r>
      <w:r w:rsidR="009F6505" w:rsidRPr="001B284D">
        <w:rPr>
          <w:sz w:val="20"/>
          <w:szCs w:val="20"/>
          <w:lang w:val="uk-UA"/>
        </w:rPr>
        <w:t xml:space="preserve"> </w:t>
      </w:r>
      <w:r w:rsidR="002660FB" w:rsidRPr="001B284D">
        <w:rPr>
          <w:sz w:val="20"/>
          <w:szCs w:val="20"/>
          <w:lang w:val="uk-UA"/>
        </w:rPr>
        <w:t>акцій, облігацій</w:t>
      </w:r>
      <w:r w:rsidR="00C4630D" w:rsidRPr="001B284D">
        <w:rPr>
          <w:sz w:val="20"/>
          <w:szCs w:val="20"/>
          <w:lang w:val="uk-UA"/>
        </w:rPr>
        <w:t xml:space="preserve"> та інших цінних паперів</w:t>
      </w:r>
      <w:r w:rsidR="002660FB" w:rsidRPr="001B284D">
        <w:rPr>
          <w:sz w:val="20"/>
          <w:szCs w:val="20"/>
          <w:lang w:val="uk-UA"/>
        </w:rPr>
        <w:t>.</w:t>
      </w:r>
      <w:r w:rsidR="005B3BB5" w:rsidRPr="001B284D">
        <w:rPr>
          <w:sz w:val="20"/>
          <w:szCs w:val="20"/>
          <w:lang w:val="uk-UA"/>
        </w:rPr>
        <w:t xml:space="preserve"> </w:t>
      </w:r>
    </w:p>
    <w:p w:rsidR="00F00C03" w:rsidRPr="00747A27" w:rsidRDefault="00FF5604" w:rsidP="00FF5604">
      <w:pPr>
        <w:spacing w:line="22" w:lineRule="atLeast"/>
        <w:jc w:val="both"/>
        <w:rPr>
          <w:sz w:val="20"/>
          <w:szCs w:val="20"/>
        </w:rPr>
      </w:pPr>
      <w:r w:rsidRPr="00FF5604">
        <w:rPr>
          <w:b/>
          <w:sz w:val="20"/>
          <w:szCs w:val="20"/>
          <w:lang w:val="uk-UA"/>
        </w:rPr>
        <w:t>4.9.</w:t>
      </w:r>
      <w:r>
        <w:rPr>
          <w:sz w:val="20"/>
          <w:szCs w:val="20"/>
          <w:lang w:val="uk-UA"/>
        </w:rPr>
        <w:t xml:space="preserve"> </w:t>
      </w:r>
      <w:r w:rsidR="002660FB" w:rsidRPr="001B284D">
        <w:rPr>
          <w:sz w:val="20"/>
          <w:szCs w:val="20"/>
          <w:lang w:val="uk-UA"/>
        </w:rPr>
        <w:t>Товариство має право на охорону комерційної таємниці, інформації з обмеженим доступом та іншої конфіденційної інформації про свою діяльність. Обсяг інформації, що складає комерційну таємницю чи інформацію з обмеженим доступом</w:t>
      </w:r>
      <w:r w:rsidR="00D33913" w:rsidRPr="001B284D">
        <w:rPr>
          <w:sz w:val="20"/>
          <w:szCs w:val="20"/>
          <w:lang w:val="uk-UA"/>
        </w:rPr>
        <w:t>,</w:t>
      </w:r>
      <w:r w:rsidR="002660FB" w:rsidRPr="001B284D">
        <w:rPr>
          <w:sz w:val="20"/>
          <w:szCs w:val="20"/>
          <w:lang w:val="uk-UA"/>
        </w:rPr>
        <w:t xml:space="preserve"> носить конфіденційний характер і не підлягає розголошенню, встановлюється  органами Товариства відповідно до вимог чинного законодавства</w:t>
      </w:r>
      <w:r w:rsidR="00747A27">
        <w:rPr>
          <w:sz w:val="20"/>
          <w:szCs w:val="20"/>
          <w:lang w:val="uk-UA"/>
        </w:rPr>
        <w:t xml:space="preserve"> та </w:t>
      </w:r>
      <w:r w:rsidR="002660FB" w:rsidRPr="001B284D">
        <w:rPr>
          <w:sz w:val="20"/>
          <w:szCs w:val="20"/>
          <w:lang w:val="uk-UA"/>
        </w:rPr>
        <w:t xml:space="preserve"> Статуту</w:t>
      </w:r>
      <w:r w:rsidR="00747A27">
        <w:rPr>
          <w:sz w:val="20"/>
          <w:szCs w:val="20"/>
          <w:lang w:val="uk-UA"/>
        </w:rPr>
        <w:t>.</w:t>
      </w:r>
    </w:p>
    <w:p w:rsidR="002660FB" w:rsidRPr="001B284D" w:rsidRDefault="00FF5604" w:rsidP="00FF5604">
      <w:pPr>
        <w:spacing w:line="22" w:lineRule="atLeast"/>
        <w:jc w:val="both"/>
        <w:rPr>
          <w:sz w:val="20"/>
          <w:szCs w:val="20"/>
          <w:lang w:val="uk-UA"/>
        </w:rPr>
      </w:pPr>
      <w:r w:rsidRPr="00FF5604">
        <w:rPr>
          <w:b/>
          <w:sz w:val="20"/>
          <w:szCs w:val="20"/>
          <w:lang w:val="uk-UA"/>
        </w:rPr>
        <w:t>4.10.</w:t>
      </w:r>
      <w:r>
        <w:rPr>
          <w:sz w:val="20"/>
          <w:szCs w:val="20"/>
          <w:lang w:val="uk-UA"/>
        </w:rPr>
        <w:t xml:space="preserve"> </w:t>
      </w:r>
      <w:r w:rsidR="002660FB" w:rsidRPr="001B284D">
        <w:rPr>
          <w:sz w:val="20"/>
          <w:szCs w:val="20"/>
          <w:lang w:val="uk-UA"/>
        </w:rPr>
        <w:t>Товариство має право на недоторкан</w:t>
      </w:r>
      <w:r w:rsidR="00595C01" w:rsidRPr="001B284D">
        <w:rPr>
          <w:sz w:val="20"/>
          <w:szCs w:val="20"/>
          <w:lang w:val="uk-UA"/>
        </w:rPr>
        <w:t>н</w:t>
      </w:r>
      <w:r w:rsidR="002660FB" w:rsidRPr="001B284D">
        <w:rPr>
          <w:sz w:val="20"/>
          <w:szCs w:val="20"/>
          <w:lang w:val="uk-UA"/>
        </w:rPr>
        <w:t xml:space="preserve">ість його ділової репутації, на таємницю кореспонденції, на інформацію та інші особисті немайнові права, які можуть належати Товариству. Особисті немайнові права Товариства захищаються відповідно до чинного законодавства України. </w:t>
      </w:r>
    </w:p>
    <w:p w:rsidR="00F00C03" w:rsidRPr="001B284D" w:rsidRDefault="00FF5604" w:rsidP="00FF5604">
      <w:pPr>
        <w:spacing w:line="22" w:lineRule="atLeast"/>
        <w:jc w:val="both"/>
        <w:rPr>
          <w:sz w:val="20"/>
          <w:szCs w:val="20"/>
          <w:lang w:val="uk-UA"/>
        </w:rPr>
      </w:pPr>
      <w:r w:rsidRPr="00FF5604">
        <w:rPr>
          <w:b/>
          <w:sz w:val="20"/>
          <w:szCs w:val="20"/>
          <w:lang w:val="uk-UA"/>
        </w:rPr>
        <w:t>4.11.</w:t>
      </w:r>
      <w:r>
        <w:rPr>
          <w:sz w:val="20"/>
          <w:szCs w:val="20"/>
          <w:lang w:val="uk-UA"/>
        </w:rPr>
        <w:t xml:space="preserve"> </w:t>
      </w:r>
      <w:r w:rsidR="002660FB" w:rsidRPr="001B284D">
        <w:rPr>
          <w:sz w:val="20"/>
          <w:szCs w:val="20"/>
          <w:lang w:val="uk-UA"/>
        </w:rPr>
        <w:t xml:space="preserve">Товариство має право здійснювати підприємницьку (господарську) та іншу  діяльність, що не суперечить </w:t>
      </w:r>
      <w:r w:rsidR="00C67376" w:rsidRPr="001B284D">
        <w:rPr>
          <w:sz w:val="20"/>
          <w:szCs w:val="20"/>
          <w:lang w:val="uk-UA"/>
        </w:rPr>
        <w:t xml:space="preserve">чинному законодавству України. </w:t>
      </w:r>
      <w:r w:rsidR="002660FB" w:rsidRPr="001B284D">
        <w:rPr>
          <w:sz w:val="20"/>
          <w:szCs w:val="20"/>
          <w:lang w:val="uk-UA"/>
        </w:rPr>
        <w:t>Товариство самостійно планує та здійснює свою ді</w:t>
      </w:r>
      <w:r w:rsidR="00B3472A" w:rsidRPr="001B284D">
        <w:rPr>
          <w:sz w:val="20"/>
          <w:szCs w:val="20"/>
          <w:lang w:val="uk-UA"/>
        </w:rPr>
        <w:t xml:space="preserve">яльність, </w:t>
      </w:r>
      <w:r w:rsidR="002660FB" w:rsidRPr="001B284D">
        <w:rPr>
          <w:sz w:val="20"/>
          <w:szCs w:val="20"/>
          <w:lang w:val="uk-UA"/>
        </w:rPr>
        <w:t>визн</w:t>
      </w:r>
      <w:r w:rsidR="0048099B">
        <w:rPr>
          <w:sz w:val="20"/>
          <w:szCs w:val="20"/>
          <w:lang w:val="uk-UA"/>
        </w:rPr>
        <w:t>ачає ціни на власну продукцію (</w:t>
      </w:r>
      <w:r w:rsidR="002660FB" w:rsidRPr="001B284D">
        <w:rPr>
          <w:sz w:val="20"/>
          <w:szCs w:val="20"/>
          <w:lang w:val="uk-UA"/>
        </w:rPr>
        <w:t>товари, послуги, роботи). Товариство має право у встановленому чинним  законода</w:t>
      </w:r>
      <w:r w:rsidR="00E9378B">
        <w:rPr>
          <w:sz w:val="20"/>
          <w:szCs w:val="20"/>
          <w:lang w:val="uk-UA"/>
        </w:rPr>
        <w:t>вством України</w:t>
      </w:r>
      <w:r w:rsidR="00C67376" w:rsidRPr="001B284D">
        <w:rPr>
          <w:sz w:val="20"/>
          <w:szCs w:val="20"/>
          <w:lang w:val="uk-UA"/>
        </w:rPr>
        <w:t xml:space="preserve"> порядку брати участь у </w:t>
      </w:r>
      <w:r w:rsidR="002660FB" w:rsidRPr="001B284D">
        <w:rPr>
          <w:sz w:val="20"/>
          <w:szCs w:val="20"/>
          <w:lang w:val="uk-UA"/>
        </w:rPr>
        <w:t>зовнішнь</w:t>
      </w:r>
      <w:r w:rsidR="00C67376" w:rsidRPr="001B284D">
        <w:rPr>
          <w:sz w:val="20"/>
          <w:szCs w:val="20"/>
          <w:lang w:val="uk-UA"/>
        </w:rPr>
        <w:t xml:space="preserve">оекономічній діяльності, в т.ч. </w:t>
      </w:r>
      <w:r w:rsidR="002660FB" w:rsidRPr="001B284D">
        <w:rPr>
          <w:sz w:val="20"/>
          <w:szCs w:val="20"/>
          <w:lang w:val="uk-UA"/>
        </w:rPr>
        <w:t>самостійно</w:t>
      </w:r>
      <w:r w:rsidR="00C67376" w:rsidRPr="001B284D">
        <w:rPr>
          <w:sz w:val="20"/>
          <w:szCs w:val="20"/>
          <w:lang w:val="uk-UA"/>
        </w:rPr>
        <w:t xml:space="preserve"> здійснювати зовнішньоекономічну діяльність</w:t>
      </w:r>
      <w:r w:rsidR="00E70BF8" w:rsidRPr="001B284D">
        <w:rPr>
          <w:sz w:val="20"/>
          <w:szCs w:val="20"/>
          <w:lang w:val="uk-UA"/>
        </w:rPr>
        <w:t>,</w:t>
      </w:r>
      <w:r w:rsidR="00C67376" w:rsidRPr="001B284D">
        <w:rPr>
          <w:sz w:val="20"/>
          <w:szCs w:val="20"/>
          <w:lang w:val="uk-UA"/>
        </w:rPr>
        <w:t xml:space="preserve"> та самостійно або при посередництві інших суб’єктів </w:t>
      </w:r>
      <w:r w:rsidR="002660FB" w:rsidRPr="001B284D">
        <w:rPr>
          <w:sz w:val="20"/>
          <w:szCs w:val="20"/>
          <w:lang w:val="uk-UA"/>
        </w:rPr>
        <w:t>господарювання здійснювати операції п</w:t>
      </w:r>
      <w:r w:rsidR="004C1373" w:rsidRPr="001B284D">
        <w:rPr>
          <w:sz w:val="20"/>
          <w:szCs w:val="20"/>
          <w:lang w:val="uk-UA"/>
        </w:rPr>
        <w:t>о експорту та імпорту товарі</w:t>
      </w:r>
      <w:r w:rsidR="00E70BF8" w:rsidRPr="001B284D">
        <w:rPr>
          <w:sz w:val="20"/>
          <w:szCs w:val="20"/>
          <w:lang w:val="uk-UA"/>
        </w:rPr>
        <w:t xml:space="preserve">в (робіт, послуг) як в Україні, так і за її межами. </w:t>
      </w:r>
      <w:r w:rsidR="002660FB" w:rsidRPr="001B284D">
        <w:rPr>
          <w:sz w:val="20"/>
          <w:szCs w:val="20"/>
          <w:lang w:val="uk-UA"/>
        </w:rPr>
        <w:t>Товариство вправі самостійно укладати всі види з</w:t>
      </w:r>
      <w:r w:rsidR="009F6505" w:rsidRPr="001B284D">
        <w:rPr>
          <w:sz w:val="20"/>
          <w:szCs w:val="20"/>
          <w:lang w:val="uk-UA"/>
        </w:rPr>
        <w:t>овнішньоекономічних договорів (</w:t>
      </w:r>
      <w:r w:rsidR="002660FB" w:rsidRPr="001B284D">
        <w:rPr>
          <w:sz w:val="20"/>
          <w:szCs w:val="20"/>
          <w:lang w:val="uk-UA"/>
        </w:rPr>
        <w:t>угод, контрактів).</w:t>
      </w:r>
    </w:p>
    <w:p w:rsidR="008606CC" w:rsidRPr="001B284D" w:rsidRDefault="00FF5604" w:rsidP="00FF5604">
      <w:pPr>
        <w:spacing w:line="22" w:lineRule="atLeast"/>
        <w:jc w:val="both"/>
        <w:rPr>
          <w:sz w:val="20"/>
          <w:szCs w:val="20"/>
          <w:lang w:val="uk-UA"/>
        </w:rPr>
      </w:pPr>
      <w:r w:rsidRPr="00FF5604">
        <w:rPr>
          <w:b/>
          <w:sz w:val="20"/>
          <w:szCs w:val="20"/>
          <w:lang w:val="uk-UA"/>
        </w:rPr>
        <w:t>4.12.</w:t>
      </w:r>
      <w:r>
        <w:rPr>
          <w:sz w:val="20"/>
          <w:szCs w:val="20"/>
          <w:lang w:val="uk-UA"/>
        </w:rPr>
        <w:t xml:space="preserve"> </w:t>
      </w:r>
      <w:r w:rsidR="002660FB" w:rsidRPr="001B284D">
        <w:rPr>
          <w:sz w:val="20"/>
          <w:szCs w:val="20"/>
          <w:lang w:val="uk-UA"/>
        </w:rPr>
        <w:t>Товариство самостійно розробляє</w:t>
      </w:r>
      <w:r w:rsidR="009F6505" w:rsidRPr="001B284D">
        <w:rPr>
          <w:sz w:val="20"/>
          <w:szCs w:val="20"/>
          <w:lang w:val="uk-UA"/>
        </w:rPr>
        <w:t xml:space="preserve"> і затверджує штатний розклад (</w:t>
      </w:r>
      <w:r w:rsidR="002660FB" w:rsidRPr="001B284D">
        <w:rPr>
          <w:sz w:val="20"/>
          <w:szCs w:val="20"/>
          <w:lang w:val="uk-UA"/>
        </w:rPr>
        <w:t>розпис), визначає фонд оплати праці та встановлює форми, систе</w:t>
      </w:r>
      <w:r w:rsidR="00076CBE" w:rsidRPr="001B284D">
        <w:rPr>
          <w:sz w:val="20"/>
          <w:szCs w:val="20"/>
          <w:lang w:val="uk-UA"/>
        </w:rPr>
        <w:t>ми і розміри оплати праці (</w:t>
      </w:r>
      <w:r w:rsidR="002660FB" w:rsidRPr="001B284D">
        <w:rPr>
          <w:sz w:val="20"/>
          <w:szCs w:val="20"/>
          <w:lang w:val="uk-UA"/>
        </w:rPr>
        <w:t>інші види доходів) власних працівників, порядок надання та тривалість щорічних оплачуваних та додаткових  відпусток. Товариство має право самостійно встановлювати для своїх працівників додаткові відпустки, скорочений робочий день, інші пільги</w:t>
      </w:r>
      <w:r w:rsidR="00CE46C2" w:rsidRPr="001B284D">
        <w:rPr>
          <w:sz w:val="20"/>
          <w:szCs w:val="20"/>
          <w:lang w:val="uk-UA"/>
        </w:rPr>
        <w:t>,</w:t>
      </w:r>
      <w:r w:rsidR="002660FB" w:rsidRPr="001B284D">
        <w:rPr>
          <w:sz w:val="20"/>
          <w:szCs w:val="20"/>
          <w:lang w:val="uk-UA"/>
        </w:rPr>
        <w:t xml:space="preserve"> тощо. Товариство має право залучати для роботи українських та іноземних спеціалістів.</w:t>
      </w:r>
    </w:p>
    <w:p w:rsidR="00976B59" w:rsidRPr="001B284D" w:rsidRDefault="00FF5604" w:rsidP="00FF5604">
      <w:pPr>
        <w:spacing w:line="22" w:lineRule="atLeast"/>
        <w:jc w:val="both"/>
        <w:rPr>
          <w:sz w:val="20"/>
          <w:szCs w:val="20"/>
          <w:lang w:val="uk-UA"/>
        </w:rPr>
      </w:pPr>
      <w:r w:rsidRPr="00FF5604">
        <w:rPr>
          <w:b/>
          <w:sz w:val="20"/>
          <w:szCs w:val="20"/>
          <w:lang w:val="uk-UA"/>
        </w:rPr>
        <w:t>4.13.</w:t>
      </w:r>
      <w:r>
        <w:rPr>
          <w:sz w:val="20"/>
          <w:szCs w:val="20"/>
          <w:lang w:val="uk-UA"/>
        </w:rPr>
        <w:t xml:space="preserve"> </w:t>
      </w:r>
      <w:r w:rsidR="002660FB" w:rsidRPr="001B284D">
        <w:rPr>
          <w:sz w:val="20"/>
          <w:szCs w:val="20"/>
          <w:lang w:val="uk-UA"/>
        </w:rPr>
        <w:t>Товариство самостійно організовує та здійснює облі</w:t>
      </w:r>
      <w:r w:rsidR="00AA0286" w:rsidRPr="001B284D">
        <w:rPr>
          <w:sz w:val="20"/>
          <w:szCs w:val="20"/>
          <w:lang w:val="uk-UA"/>
        </w:rPr>
        <w:t>к результатів власної фінансово-</w:t>
      </w:r>
      <w:r w:rsidR="002660FB" w:rsidRPr="001B284D">
        <w:rPr>
          <w:sz w:val="20"/>
          <w:szCs w:val="20"/>
          <w:lang w:val="uk-UA"/>
        </w:rPr>
        <w:t>господарської діяльності у відповідності з чинним законодавством України.</w:t>
      </w:r>
    </w:p>
    <w:p w:rsidR="00976B59" w:rsidRPr="001B284D" w:rsidRDefault="00FF5604" w:rsidP="00FF5604">
      <w:pPr>
        <w:spacing w:line="22" w:lineRule="atLeast"/>
        <w:jc w:val="both"/>
        <w:rPr>
          <w:sz w:val="20"/>
          <w:szCs w:val="20"/>
          <w:lang w:val="uk-UA"/>
        </w:rPr>
      </w:pPr>
      <w:r w:rsidRPr="00FF5604">
        <w:rPr>
          <w:b/>
          <w:sz w:val="20"/>
          <w:szCs w:val="20"/>
          <w:lang w:val="uk-UA"/>
        </w:rPr>
        <w:t>4.14.</w:t>
      </w:r>
      <w:r>
        <w:rPr>
          <w:sz w:val="20"/>
          <w:szCs w:val="20"/>
          <w:lang w:val="uk-UA"/>
        </w:rPr>
        <w:t xml:space="preserve"> </w:t>
      </w:r>
      <w:r w:rsidR="002660FB" w:rsidRPr="001B284D">
        <w:rPr>
          <w:sz w:val="20"/>
          <w:szCs w:val="20"/>
          <w:lang w:val="uk-UA"/>
        </w:rPr>
        <w:t>Товариство самостійно відпов</w:t>
      </w:r>
      <w:r w:rsidR="00E82FCE" w:rsidRPr="001B284D">
        <w:rPr>
          <w:sz w:val="20"/>
          <w:szCs w:val="20"/>
          <w:lang w:val="uk-UA"/>
        </w:rPr>
        <w:t xml:space="preserve">ідає </w:t>
      </w:r>
      <w:r w:rsidR="002660FB" w:rsidRPr="001B284D">
        <w:rPr>
          <w:sz w:val="20"/>
          <w:szCs w:val="20"/>
          <w:lang w:val="uk-UA"/>
        </w:rPr>
        <w:t>за своїми зобов’язаннями.</w:t>
      </w:r>
    </w:p>
    <w:p w:rsidR="00976B59" w:rsidRPr="001B284D" w:rsidRDefault="00FF5604" w:rsidP="00FF5604">
      <w:pPr>
        <w:spacing w:line="22" w:lineRule="atLeast"/>
        <w:jc w:val="both"/>
        <w:rPr>
          <w:sz w:val="20"/>
          <w:szCs w:val="20"/>
          <w:lang w:val="uk-UA"/>
        </w:rPr>
      </w:pPr>
      <w:r w:rsidRPr="00FF5604">
        <w:rPr>
          <w:b/>
          <w:sz w:val="20"/>
          <w:szCs w:val="20"/>
          <w:lang w:val="uk-UA"/>
        </w:rPr>
        <w:t>4.15.</w:t>
      </w:r>
      <w:r>
        <w:rPr>
          <w:sz w:val="20"/>
          <w:szCs w:val="20"/>
          <w:lang w:val="uk-UA"/>
        </w:rPr>
        <w:t xml:space="preserve"> </w:t>
      </w:r>
      <w:r w:rsidR="002660FB" w:rsidRPr="001B284D">
        <w:rPr>
          <w:sz w:val="20"/>
          <w:szCs w:val="20"/>
          <w:lang w:val="uk-UA"/>
        </w:rPr>
        <w:t>Товариство не відповідає за зо</w:t>
      </w:r>
      <w:r w:rsidR="00E9378B">
        <w:rPr>
          <w:sz w:val="20"/>
          <w:szCs w:val="20"/>
          <w:lang w:val="uk-UA"/>
        </w:rPr>
        <w:t xml:space="preserve">бов’язаннями своїх акціонерів. </w:t>
      </w:r>
      <w:r w:rsidR="002660FB" w:rsidRPr="001B284D">
        <w:rPr>
          <w:sz w:val="20"/>
          <w:szCs w:val="20"/>
          <w:lang w:val="uk-UA"/>
        </w:rPr>
        <w:t>До Товариства та його органів не можуть застосовуватися будь-які санкції, що обмежують ї</w:t>
      </w:r>
      <w:r w:rsidR="00546D7C" w:rsidRPr="001B284D">
        <w:rPr>
          <w:sz w:val="20"/>
          <w:szCs w:val="20"/>
          <w:lang w:val="uk-UA"/>
        </w:rPr>
        <w:t xml:space="preserve">х </w:t>
      </w:r>
      <w:r w:rsidR="002660FB" w:rsidRPr="001B284D">
        <w:rPr>
          <w:sz w:val="20"/>
          <w:szCs w:val="20"/>
          <w:lang w:val="uk-UA"/>
        </w:rPr>
        <w:t>права</w:t>
      </w:r>
      <w:r w:rsidR="009F6505" w:rsidRPr="001B284D">
        <w:rPr>
          <w:sz w:val="20"/>
          <w:szCs w:val="20"/>
          <w:lang w:val="uk-UA"/>
        </w:rPr>
        <w:t xml:space="preserve">, у разі вчинення акціонерами </w:t>
      </w:r>
      <w:r w:rsidR="002660FB" w:rsidRPr="001B284D">
        <w:rPr>
          <w:sz w:val="20"/>
          <w:szCs w:val="20"/>
          <w:lang w:val="uk-UA"/>
        </w:rPr>
        <w:t>Товариства протиправних дій.</w:t>
      </w:r>
    </w:p>
    <w:p w:rsidR="00976B59" w:rsidRPr="001B284D" w:rsidRDefault="00FF5604" w:rsidP="00FF5604">
      <w:pPr>
        <w:spacing w:line="22" w:lineRule="atLeast"/>
        <w:jc w:val="both"/>
        <w:rPr>
          <w:sz w:val="20"/>
          <w:szCs w:val="20"/>
          <w:lang w:val="uk-UA"/>
        </w:rPr>
      </w:pPr>
      <w:r w:rsidRPr="00FF5604">
        <w:rPr>
          <w:b/>
          <w:sz w:val="20"/>
          <w:szCs w:val="20"/>
          <w:lang w:val="uk-UA"/>
        </w:rPr>
        <w:t>4.16.</w:t>
      </w:r>
      <w:r>
        <w:rPr>
          <w:sz w:val="20"/>
          <w:szCs w:val="20"/>
          <w:lang w:val="uk-UA"/>
        </w:rPr>
        <w:t xml:space="preserve"> </w:t>
      </w:r>
      <w:r w:rsidR="00546D7C" w:rsidRPr="001B284D">
        <w:rPr>
          <w:sz w:val="20"/>
          <w:szCs w:val="20"/>
          <w:lang w:val="uk-UA"/>
        </w:rPr>
        <w:t xml:space="preserve">Товариство </w:t>
      </w:r>
      <w:r w:rsidR="002660FB" w:rsidRPr="001B284D">
        <w:rPr>
          <w:sz w:val="20"/>
          <w:szCs w:val="20"/>
          <w:lang w:val="uk-UA"/>
        </w:rPr>
        <w:t>не несе відповідальності за зобов’язаннями держави, а держава  не несе відповідальності за зобов’язаннями Товариства.</w:t>
      </w:r>
    </w:p>
    <w:p w:rsidR="002660FB" w:rsidRPr="001B284D" w:rsidRDefault="00FF5604" w:rsidP="00FF5604">
      <w:pPr>
        <w:spacing w:line="22" w:lineRule="atLeast"/>
        <w:jc w:val="both"/>
        <w:rPr>
          <w:sz w:val="20"/>
          <w:szCs w:val="20"/>
          <w:lang w:val="uk-UA"/>
        </w:rPr>
      </w:pPr>
      <w:r w:rsidRPr="00FF5604">
        <w:rPr>
          <w:b/>
          <w:sz w:val="20"/>
          <w:szCs w:val="20"/>
          <w:lang w:val="uk-UA"/>
        </w:rPr>
        <w:t>4.17.</w:t>
      </w:r>
      <w:r>
        <w:rPr>
          <w:sz w:val="20"/>
          <w:szCs w:val="20"/>
          <w:lang w:val="uk-UA"/>
        </w:rPr>
        <w:t xml:space="preserve"> </w:t>
      </w:r>
      <w:r w:rsidR="002660FB" w:rsidRPr="001B284D">
        <w:rPr>
          <w:sz w:val="20"/>
          <w:szCs w:val="20"/>
          <w:lang w:val="uk-UA"/>
        </w:rPr>
        <w:t xml:space="preserve">Товариство має право надавати за рахунок своїх, тимчасово залучених та обігових коштів позики юридичним та фізичним особами України на договірних умовах.  </w:t>
      </w:r>
    </w:p>
    <w:p w:rsidR="00AC0ADE" w:rsidRPr="001B284D" w:rsidRDefault="00AC0ADE" w:rsidP="00E821EA">
      <w:pPr>
        <w:spacing w:line="22" w:lineRule="atLeast"/>
        <w:jc w:val="both"/>
        <w:rPr>
          <w:lang w:val="uk-UA"/>
        </w:rPr>
      </w:pPr>
    </w:p>
    <w:p w:rsidR="00AC0ADE" w:rsidRPr="001B284D" w:rsidRDefault="0096078C" w:rsidP="0096078C">
      <w:pPr>
        <w:spacing w:line="22" w:lineRule="atLeast"/>
        <w:jc w:val="center"/>
        <w:rPr>
          <w:b/>
          <w:sz w:val="22"/>
          <w:szCs w:val="22"/>
          <w:lang w:val="uk-UA"/>
        </w:rPr>
      </w:pPr>
      <w:r>
        <w:rPr>
          <w:b/>
          <w:sz w:val="22"/>
          <w:szCs w:val="22"/>
          <w:lang w:val="uk-UA"/>
        </w:rPr>
        <w:t xml:space="preserve">5. </w:t>
      </w:r>
      <w:r w:rsidR="008F0584">
        <w:rPr>
          <w:b/>
          <w:sz w:val="22"/>
          <w:szCs w:val="22"/>
          <w:lang w:val="uk-UA"/>
        </w:rPr>
        <w:t>А</w:t>
      </w:r>
      <w:r w:rsidR="00AC0ADE" w:rsidRPr="001B284D">
        <w:rPr>
          <w:b/>
          <w:sz w:val="22"/>
          <w:szCs w:val="22"/>
          <w:lang w:val="uk-UA"/>
        </w:rPr>
        <w:t>кціонери Товариства</w:t>
      </w:r>
      <w:r w:rsidR="00903B7B" w:rsidRPr="001B284D">
        <w:rPr>
          <w:b/>
          <w:sz w:val="22"/>
          <w:szCs w:val="22"/>
          <w:lang w:val="uk-UA"/>
        </w:rPr>
        <w:t>.</w:t>
      </w:r>
    </w:p>
    <w:p w:rsidR="00AC0ADE" w:rsidRPr="001B284D" w:rsidRDefault="00AC0ADE" w:rsidP="00E821EA">
      <w:pPr>
        <w:spacing w:line="22" w:lineRule="atLeast"/>
        <w:jc w:val="both"/>
        <w:rPr>
          <w:sz w:val="22"/>
          <w:szCs w:val="22"/>
          <w:lang w:val="uk-UA"/>
        </w:rPr>
      </w:pPr>
    </w:p>
    <w:p w:rsidR="00475160" w:rsidRPr="001B284D" w:rsidRDefault="0096078C" w:rsidP="0096078C">
      <w:pPr>
        <w:tabs>
          <w:tab w:val="left" w:pos="0"/>
        </w:tabs>
        <w:spacing w:line="22" w:lineRule="atLeast"/>
        <w:jc w:val="both"/>
        <w:rPr>
          <w:sz w:val="20"/>
          <w:szCs w:val="20"/>
          <w:lang w:val="uk-UA"/>
        </w:rPr>
      </w:pPr>
      <w:r w:rsidRPr="0096078C">
        <w:rPr>
          <w:b/>
          <w:sz w:val="20"/>
          <w:szCs w:val="20"/>
          <w:lang w:val="uk-UA"/>
        </w:rPr>
        <w:t>5.1.</w:t>
      </w:r>
      <w:r w:rsidR="00630078" w:rsidRPr="00630078">
        <w:rPr>
          <w:b/>
          <w:sz w:val="20"/>
          <w:szCs w:val="20"/>
          <w:lang w:val="uk-UA"/>
        </w:rPr>
        <w:t xml:space="preserve"> </w:t>
      </w:r>
      <w:r w:rsidR="00AC0ADE" w:rsidRPr="001B284D">
        <w:rPr>
          <w:sz w:val="20"/>
          <w:szCs w:val="20"/>
          <w:lang w:val="uk-UA"/>
        </w:rPr>
        <w:t xml:space="preserve">Акціонерами Товариства є </w:t>
      </w:r>
      <w:r w:rsidR="00BF28F4" w:rsidRPr="001B284D">
        <w:rPr>
          <w:sz w:val="20"/>
          <w:szCs w:val="20"/>
          <w:lang w:val="uk-UA"/>
        </w:rPr>
        <w:t xml:space="preserve">фізичні та юридичні особи - </w:t>
      </w:r>
      <w:r w:rsidR="00AC0ADE" w:rsidRPr="001B284D">
        <w:rPr>
          <w:sz w:val="20"/>
          <w:szCs w:val="20"/>
          <w:lang w:val="uk-UA"/>
        </w:rPr>
        <w:t>власники акцій Товариства, визнан</w:t>
      </w:r>
      <w:r w:rsidR="002221D4" w:rsidRPr="001B284D">
        <w:rPr>
          <w:sz w:val="20"/>
          <w:szCs w:val="20"/>
          <w:lang w:val="uk-UA"/>
        </w:rPr>
        <w:t>і</w:t>
      </w:r>
      <w:r w:rsidR="00AC0ADE" w:rsidRPr="001B284D">
        <w:rPr>
          <w:sz w:val="20"/>
          <w:szCs w:val="20"/>
          <w:lang w:val="uk-UA"/>
        </w:rPr>
        <w:t xml:space="preserve"> такими згідно діючого законодавства.</w:t>
      </w:r>
      <w:r w:rsidR="00E71099" w:rsidRPr="001B284D">
        <w:rPr>
          <w:sz w:val="20"/>
          <w:szCs w:val="20"/>
          <w:lang w:val="uk-UA"/>
        </w:rPr>
        <w:t xml:space="preserve">  </w:t>
      </w:r>
    </w:p>
    <w:p w:rsidR="0084625C" w:rsidRPr="001B284D" w:rsidRDefault="0096078C" w:rsidP="0096078C">
      <w:pPr>
        <w:spacing w:line="22" w:lineRule="atLeast"/>
        <w:jc w:val="both"/>
        <w:rPr>
          <w:b/>
          <w:sz w:val="20"/>
          <w:szCs w:val="20"/>
          <w:lang w:val="uk-UA"/>
        </w:rPr>
      </w:pPr>
      <w:r w:rsidRPr="0096078C">
        <w:rPr>
          <w:b/>
          <w:sz w:val="20"/>
          <w:szCs w:val="20"/>
          <w:lang w:val="uk-UA"/>
        </w:rPr>
        <w:t>5.</w:t>
      </w:r>
      <w:r w:rsidR="008F0584">
        <w:rPr>
          <w:b/>
          <w:sz w:val="20"/>
          <w:szCs w:val="20"/>
          <w:lang w:val="uk-UA"/>
        </w:rPr>
        <w:t>2</w:t>
      </w:r>
      <w:r w:rsidRPr="0096078C">
        <w:rPr>
          <w:b/>
          <w:sz w:val="20"/>
          <w:szCs w:val="20"/>
          <w:lang w:val="uk-UA"/>
        </w:rPr>
        <w:t>.</w:t>
      </w:r>
      <w:r>
        <w:rPr>
          <w:sz w:val="20"/>
          <w:szCs w:val="20"/>
          <w:lang w:val="uk-UA"/>
        </w:rPr>
        <w:t xml:space="preserve"> </w:t>
      </w:r>
      <w:r w:rsidR="00C96755" w:rsidRPr="001B284D">
        <w:rPr>
          <w:sz w:val="20"/>
          <w:szCs w:val="20"/>
          <w:lang w:val="uk-UA"/>
        </w:rPr>
        <w:t xml:space="preserve">Права акціонерів </w:t>
      </w:r>
      <w:r w:rsidR="0012447A">
        <w:rPr>
          <w:sz w:val="20"/>
          <w:szCs w:val="20"/>
          <w:lang w:val="uk-UA"/>
        </w:rPr>
        <w:t>Товариства</w:t>
      </w:r>
      <w:r w:rsidR="00C96755" w:rsidRPr="001B284D">
        <w:rPr>
          <w:b/>
          <w:sz w:val="20"/>
          <w:szCs w:val="20"/>
          <w:lang w:val="uk-UA"/>
        </w:rPr>
        <w:t xml:space="preserve">. </w:t>
      </w:r>
    </w:p>
    <w:p w:rsidR="00CD27EA" w:rsidRPr="001B284D" w:rsidRDefault="00D84DA2" w:rsidP="00B53E21">
      <w:pPr>
        <w:spacing w:line="22" w:lineRule="atLeast"/>
        <w:jc w:val="both"/>
        <w:rPr>
          <w:sz w:val="20"/>
          <w:szCs w:val="20"/>
          <w:lang w:val="uk-UA"/>
        </w:rPr>
      </w:pPr>
      <w:r w:rsidRPr="001B284D">
        <w:rPr>
          <w:sz w:val="20"/>
          <w:szCs w:val="20"/>
          <w:lang w:val="uk-UA"/>
        </w:rPr>
        <w:t xml:space="preserve">Кожною простою акцією </w:t>
      </w:r>
      <w:r w:rsidR="00CD27EA" w:rsidRPr="001B284D">
        <w:rPr>
          <w:sz w:val="20"/>
          <w:szCs w:val="20"/>
          <w:lang w:val="uk-UA"/>
        </w:rPr>
        <w:t>Т</w:t>
      </w:r>
      <w:r w:rsidR="009D5C67" w:rsidRPr="001B284D">
        <w:rPr>
          <w:sz w:val="20"/>
          <w:szCs w:val="20"/>
          <w:lang w:val="uk-UA"/>
        </w:rPr>
        <w:t>овариства її власнику-</w:t>
      </w:r>
      <w:r w:rsidRPr="001B284D">
        <w:rPr>
          <w:sz w:val="20"/>
          <w:szCs w:val="20"/>
          <w:lang w:val="uk-UA"/>
        </w:rPr>
        <w:t>акціонеру надається однакова сукупність прав, включаючи права на:</w:t>
      </w:r>
    </w:p>
    <w:p w:rsidR="0084625C" w:rsidRPr="001B284D" w:rsidRDefault="0084625C" w:rsidP="00E9378B">
      <w:pPr>
        <w:numPr>
          <w:ilvl w:val="0"/>
          <w:numId w:val="3"/>
        </w:numPr>
        <w:spacing w:line="22" w:lineRule="atLeast"/>
        <w:ind w:left="360" w:firstLine="0"/>
        <w:jc w:val="both"/>
        <w:rPr>
          <w:sz w:val="20"/>
          <w:szCs w:val="20"/>
          <w:lang w:val="uk-UA"/>
        </w:rPr>
      </w:pPr>
      <w:r w:rsidRPr="001B284D">
        <w:rPr>
          <w:sz w:val="20"/>
          <w:szCs w:val="20"/>
          <w:lang w:val="uk-UA"/>
        </w:rPr>
        <w:lastRenderedPageBreak/>
        <w:t>у</w:t>
      </w:r>
      <w:r w:rsidR="00D84DA2" w:rsidRPr="001B284D">
        <w:rPr>
          <w:sz w:val="20"/>
          <w:szCs w:val="20"/>
          <w:lang w:val="uk-UA"/>
        </w:rPr>
        <w:t xml:space="preserve">часть в управлінні </w:t>
      </w:r>
      <w:r w:rsidR="00C96755" w:rsidRPr="001B284D">
        <w:rPr>
          <w:sz w:val="20"/>
          <w:szCs w:val="20"/>
          <w:lang w:val="uk-UA"/>
        </w:rPr>
        <w:t>Т</w:t>
      </w:r>
      <w:r w:rsidR="00D84DA2" w:rsidRPr="001B284D">
        <w:rPr>
          <w:sz w:val="20"/>
          <w:szCs w:val="20"/>
          <w:lang w:val="uk-UA"/>
        </w:rPr>
        <w:t>ов</w:t>
      </w:r>
      <w:r w:rsidR="007955DC" w:rsidRPr="001B284D">
        <w:rPr>
          <w:sz w:val="20"/>
          <w:szCs w:val="20"/>
          <w:lang w:val="uk-UA"/>
        </w:rPr>
        <w:t>ариством,</w:t>
      </w:r>
    </w:p>
    <w:p w:rsidR="00C0531B" w:rsidRPr="001B284D" w:rsidRDefault="0084625C" w:rsidP="00E9378B">
      <w:pPr>
        <w:numPr>
          <w:ilvl w:val="0"/>
          <w:numId w:val="3"/>
        </w:numPr>
        <w:spacing w:line="22" w:lineRule="atLeast"/>
        <w:ind w:left="360" w:firstLine="0"/>
        <w:jc w:val="both"/>
        <w:rPr>
          <w:sz w:val="20"/>
          <w:szCs w:val="20"/>
          <w:lang w:val="uk-UA"/>
        </w:rPr>
      </w:pPr>
      <w:r w:rsidRPr="001B284D">
        <w:rPr>
          <w:sz w:val="20"/>
          <w:szCs w:val="20"/>
          <w:lang w:val="uk-UA"/>
        </w:rPr>
        <w:t>о</w:t>
      </w:r>
      <w:r w:rsidR="007955DC" w:rsidRPr="001B284D">
        <w:rPr>
          <w:sz w:val="20"/>
          <w:szCs w:val="20"/>
          <w:lang w:val="uk-UA"/>
        </w:rPr>
        <w:t>тримання дивідендів,</w:t>
      </w:r>
    </w:p>
    <w:p w:rsidR="00C0531B" w:rsidRPr="001B284D" w:rsidRDefault="0084625C" w:rsidP="00E9378B">
      <w:pPr>
        <w:numPr>
          <w:ilvl w:val="0"/>
          <w:numId w:val="3"/>
        </w:numPr>
        <w:spacing w:line="22" w:lineRule="atLeast"/>
        <w:ind w:left="360" w:firstLine="0"/>
        <w:jc w:val="both"/>
        <w:rPr>
          <w:sz w:val="20"/>
          <w:szCs w:val="20"/>
          <w:lang w:val="uk-UA"/>
        </w:rPr>
      </w:pPr>
      <w:r w:rsidRPr="001B284D">
        <w:rPr>
          <w:sz w:val="20"/>
          <w:szCs w:val="20"/>
          <w:lang w:val="uk-UA"/>
        </w:rPr>
        <w:t>о</w:t>
      </w:r>
      <w:r w:rsidR="00D84DA2" w:rsidRPr="001B284D">
        <w:rPr>
          <w:sz w:val="20"/>
          <w:szCs w:val="20"/>
          <w:lang w:val="uk-UA"/>
        </w:rPr>
        <w:t xml:space="preserve">тримання  у разі ліквідації </w:t>
      </w:r>
      <w:r w:rsidR="00814BC1" w:rsidRPr="001B284D">
        <w:rPr>
          <w:sz w:val="20"/>
          <w:szCs w:val="20"/>
          <w:lang w:val="uk-UA"/>
        </w:rPr>
        <w:t>Т</w:t>
      </w:r>
      <w:r w:rsidR="00D84DA2" w:rsidRPr="001B284D">
        <w:rPr>
          <w:sz w:val="20"/>
          <w:szCs w:val="20"/>
          <w:lang w:val="uk-UA"/>
        </w:rPr>
        <w:t xml:space="preserve">овариства </w:t>
      </w:r>
      <w:r w:rsidR="007955DC" w:rsidRPr="001B284D">
        <w:rPr>
          <w:sz w:val="20"/>
          <w:szCs w:val="20"/>
          <w:lang w:val="uk-UA"/>
        </w:rPr>
        <w:t>частини його майна або вартості,</w:t>
      </w:r>
    </w:p>
    <w:p w:rsidR="00D84DA2" w:rsidRPr="001B284D" w:rsidRDefault="0084625C" w:rsidP="00E9378B">
      <w:pPr>
        <w:numPr>
          <w:ilvl w:val="0"/>
          <w:numId w:val="3"/>
        </w:numPr>
        <w:spacing w:line="22" w:lineRule="atLeast"/>
        <w:ind w:left="360" w:firstLine="0"/>
        <w:jc w:val="both"/>
        <w:rPr>
          <w:sz w:val="20"/>
          <w:szCs w:val="20"/>
          <w:lang w:val="uk-UA"/>
        </w:rPr>
      </w:pPr>
      <w:r w:rsidRPr="001B284D">
        <w:rPr>
          <w:sz w:val="20"/>
          <w:szCs w:val="20"/>
          <w:lang w:val="uk-UA"/>
        </w:rPr>
        <w:t>о</w:t>
      </w:r>
      <w:r w:rsidR="00D84DA2" w:rsidRPr="001B284D">
        <w:rPr>
          <w:sz w:val="20"/>
          <w:szCs w:val="20"/>
          <w:lang w:val="uk-UA"/>
        </w:rPr>
        <w:t xml:space="preserve">тримання інформації про господарську діяльність </w:t>
      </w:r>
      <w:r w:rsidR="001F309B" w:rsidRPr="001B284D">
        <w:rPr>
          <w:sz w:val="20"/>
          <w:szCs w:val="20"/>
          <w:lang w:val="uk-UA"/>
        </w:rPr>
        <w:t>Т</w:t>
      </w:r>
      <w:r w:rsidR="00EB46B7" w:rsidRPr="001B284D">
        <w:rPr>
          <w:sz w:val="20"/>
          <w:szCs w:val="20"/>
          <w:lang w:val="uk-UA"/>
        </w:rPr>
        <w:t>овариства,</w:t>
      </w:r>
    </w:p>
    <w:p w:rsidR="00BD5013" w:rsidRPr="001B284D" w:rsidRDefault="00EB46B7" w:rsidP="00E9378B">
      <w:pPr>
        <w:numPr>
          <w:ilvl w:val="0"/>
          <w:numId w:val="3"/>
        </w:numPr>
        <w:spacing w:line="22" w:lineRule="atLeast"/>
        <w:ind w:left="360" w:firstLine="0"/>
        <w:jc w:val="both"/>
        <w:rPr>
          <w:sz w:val="20"/>
          <w:szCs w:val="20"/>
          <w:lang w:val="uk-UA"/>
        </w:rPr>
      </w:pPr>
      <w:r w:rsidRPr="001B284D">
        <w:rPr>
          <w:sz w:val="20"/>
          <w:szCs w:val="20"/>
          <w:lang w:val="uk-UA"/>
        </w:rPr>
        <w:t>придбання розміщ</w:t>
      </w:r>
      <w:r w:rsidR="00DD7E81" w:rsidRPr="001B284D">
        <w:rPr>
          <w:sz w:val="20"/>
          <w:szCs w:val="20"/>
          <w:lang w:val="uk-UA"/>
        </w:rPr>
        <w:t>уваних Товариством простих акцій</w:t>
      </w:r>
      <w:r w:rsidRPr="001B284D">
        <w:rPr>
          <w:sz w:val="20"/>
          <w:szCs w:val="20"/>
          <w:lang w:val="uk-UA"/>
        </w:rPr>
        <w:t xml:space="preserve"> додаткових емісій пропорційно частці належних йому акцій у загальній кіл</w:t>
      </w:r>
      <w:r w:rsidR="00BD5013" w:rsidRPr="001B284D">
        <w:rPr>
          <w:sz w:val="20"/>
          <w:szCs w:val="20"/>
          <w:lang w:val="uk-UA"/>
        </w:rPr>
        <w:t>ькості акцій Товариства,</w:t>
      </w:r>
    </w:p>
    <w:p w:rsidR="00EB46B7" w:rsidRPr="001B284D" w:rsidRDefault="00BD5013" w:rsidP="00E9378B">
      <w:pPr>
        <w:numPr>
          <w:ilvl w:val="0"/>
          <w:numId w:val="3"/>
        </w:numPr>
        <w:spacing w:line="22" w:lineRule="atLeast"/>
        <w:ind w:left="360" w:firstLine="0"/>
        <w:jc w:val="both"/>
        <w:rPr>
          <w:sz w:val="20"/>
          <w:szCs w:val="20"/>
          <w:lang w:val="uk-UA"/>
        </w:rPr>
      </w:pPr>
      <w:r w:rsidRPr="001B284D">
        <w:rPr>
          <w:sz w:val="20"/>
          <w:szCs w:val="20"/>
          <w:lang w:val="uk-UA"/>
        </w:rPr>
        <w:t>реалізацію інших прав, встановлених цим Статутом та діючим законодавством України.</w:t>
      </w:r>
      <w:r w:rsidR="00EB46B7" w:rsidRPr="001B284D">
        <w:rPr>
          <w:sz w:val="20"/>
          <w:szCs w:val="20"/>
          <w:lang w:val="uk-UA"/>
        </w:rPr>
        <w:t xml:space="preserve">   </w:t>
      </w:r>
    </w:p>
    <w:p w:rsidR="00C0531B" w:rsidRPr="001B284D" w:rsidRDefault="00F34A3D" w:rsidP="00B53E21">
      <w:pPr>
        <w:spacing w:line="22" w:lineRule="atLeast"/>
        <w:jc w:val="both"/>
        <w:rPr>
          <w:sz w:val="20"/>
          <w:szCs w:val="20"/>
          <w:lang w:val="uk-UA"/>
        </w:rPr>
      </w:pPr>
      <w:r w:rsidRPr="001B284D">
        <w:rPr>
          <w:sz w:val="20"/>
          <w:szCs w:val="20"/>
          <w:lang w:val="uk-UA"/>
        </w:rPr>
        <w:t xml:space="preserve">Одна проста </w:t>
      </w:r>
      <w:r w:rsidR="0031358C">
        <w:rPr>
          <w:sz w:val="20"/>
          <w:szCs w:val="20"/>
          <w:lang w:val="uk-UA"/>
        </w:rPr>
        <w:t xml:space="preserve">голосуюча </w:t>
      </w:r>
      <w:r w:rsidRPr="001B284D">
        <w:rPr>
          <w:sz w:val="20"/>
          <w:szCs w:val="20"/>
          <w:lang w:val="uk-UA"/>
        </w:rPr>
        <w:t xml:space="preserve">акція </w:t>
      </w:r>
      <w:r w:rsidR="00814BC1" w:rsidRPr="001B284D">
        <w:rPr>
          <w:sz w:val="20"/>
          <w:szCs w:val="20"/>
          <w:lang w:val="uk-UA"/>
        </w:rPr>
        <w:t>Т</w:t>
      </w:r>
      <w:r w:rsidR="00D84DA2" w:rsidRPr="001B284D">
        <w:rPr>
          <w:sz w:val="20"/>
          <w:szCs w:val="20"/>
          <w:lang w:val="uk-UA"/>
        </w:rPr>
        <w:t>овариства надає акціонеру од</w:t>
      </w:r>
      <w:r w:rsidRPr="001B284D">
        <w:rPr>
          <w:sz w:val="20"/>
          <w:szCs w:val="20"/>
          <w:lang w:val="uk-UA"/>
        </w:rPr>
        <w:t xml:space="preserve">ин голос для вирішення кожного питання на </w:t>
      </w:r>
      <w:r w:rsidR="0096078C">
        <w:rPr>
          <w:sz w:val="20"/>
          <w:szCs w:val="20"/>
          <w:lang w:val="uk-UA"/>
        </w:rPr>
        <w:t>З</w:t>
      </w:r>
      <w:r w:rsidR="0084625C" w:rsidRPr="001B284D">
        <w:rPr>
          <w:sz w:val="20"/>
          <w:szCs w:val="20"/>
          <w:lang w:val="uk-UA"/>
        </w:rPr>
        <w:t>агальних зборах</w:t>
      </w:r>
      <w:r w:rsidR="00B53E21" w:rsidRPr="001B284D">
        <w:rPr>
          <w:sz w:val="20"/>
          <w:szCs w:val="20"/>
          <w:lang w:val="uk-UA"/>
        </w:rPr>
        <w:t xml:space="preserve"> </w:t>
      </w:r>
      <w:r w:rsidR="0048099B">
        <w:rPr>
          <w:sz w:val="20"/>
          <w:szCs w:val="20"/>
          <w:lang w:val="uk-UA"/>
        </w:rPr>
        <w:t>Товариства</w:t>
      </w:r>
      <w:r w:rsidR="0084625C" w:rsidRPr="001B284D">
        <w:rPr>
          <w:sz w:val="20"/>
          <w:szCs w:val="20"/>
          <w:lang w:val="uk-UA"/>
        </w:rPr>
        <w:t xml:space="preserve">, </w:t>
      </w:r>
      <w:r w:rsidRPr="001B284D">
        <w:rPr>
          <w:sz w:val="20"/>
          <w:szCs w:val="20"/>
          <w:lang w:val="uk-UA"/>
        </w:rPr>
        <w:t xml:space="preserve">крім </w:t>
      </w:r>
      <w:r w:rsidR="00D84DA2" w:rsidRPr="001B284D">
        <w:rPr>
          <w:sz w:val="20"/>
          <w:szCs w:val="20"/>
          <w:lang w:val="uk-UA"/>
        </w:rPr>
        <w:t>випадків проведення кумулятивного голосування.</w:t>
      </w:r>
    </w:p>
    <w:p w:rsidR="0091211A" w:rsidRPr="0096078C" w:rsidRDefault="0096078C" w:rsidP="0096078C">
      <w:pPr>
        <w:spacing w:line="22" w:lineRule="atLeast"/>
        <w:jc w:val="both"/>
        <w:rPr>
          <w:sz w:val="20"/>
          <w:szCs w:val="20"/>
          <w:lang w:val="uk-UA"/>
        </w:rPr>
      </w:pPr>
      <w:r w:rsidRPr="0096078C">
        <w:rPr>
          <w:b/>
          <w:sz w:val="20"/>
          <w:szCs w:val="20"/>
          <w:lang w:val="uk-UA"/>
        </w:rPr>
        <w:t>5.</w:t>
      </w:r>
      <w:r w:rsidR="008F0584">
        <w:rPr>
          <w:b/>
          <w:sz w:val="20"/>
          <w:szCs w:val="20"/>
          <w:lang w:val="uk-UA"/>
        </w:rPr>
        <w:t>3</w:t>
      </w:r>
      <w:r w:rsidRPr="0096078C">
        <w:rPr>
          <w:b/>
          <w:sz w:val="20"/>
          <w:szCs w:val="20"/>
          <w:lang w:val="uk-UA"/>
        </w:rPr>
        <w:t xml:space="preserve">. </w:t>
      </w:r>
      <w:r w:rsidR="00814BC1" w:rsidRPr="001B284D">
        <w:rPr>
          <w:sz w:val="20"/>
          <w:szCs w:val="20"/>
          <w:lang w:val="uk-UA"/>
        </w:rPr>
        <w:t xml:space="preserve">Обов’язки </w:t>
      </w:r>
      <w:r w:rsidR="00013393" w:rsidRPr="001B284D">
        <w:rPr>
          <w:sz w:val="20"/>
          <w:szCs w:val="20"/>
          <w:lang w:val="uk-UA"/>
        </w:rPr>
        <w:t>а</w:t>
      </w:r>
      <w:r w:rsidR="00AC0ADE" w:rsidRPr="001B284D">
        <w:rPr>
          <w:sz w:val="20"/>
          <w:szCs w:val="20"/>
          <w:lang w:val="uk-UA"/>
        </w:rPr>
        <w:t>кціонер</w:t>
      </w:r>
      <w:r w:rsidR="00814BC1" w:rsidRPr="001B284D">
        <w:rPr>
          <w:sz w:val="20"/>
          <w:szCs w:val="20"/>
          <w:lang w:val="uk-UA"/>
        </w:rPr>
        <w:t xml:space="preserve">ів </w:t>
      </w:r>
      <w:r w:rsidR="00AC0ADE" w:rsidRPr="001B284D">
        <w:rPr>
          <w:sz w:val="20"/>
          <w:szCs w:val="20"/>
          <w:lang w:val="uk-UA"/>
        </w:rPr>
        <w:t>Товариства</w:t>
      </w:r>
      <w:r w:rsidR="0091211A" w:rsidRPr="0096078C">
        <w:rPr>
          <w:sz w:val="20"/>
          <w:szCs w:val="20"/>
          <w:lang w:val="uk-UA"/>
        </w:rPr>
        <w:t>:</w:t>
      </w:r>
    </w:p>
    <w:p w:rsidR="0091211A" w:rsidRPr="0096078C" w:rsidRDefault="00076D0C" w:rsidP="004A1B56">
      <w:pPr>
        <w:numPr>
          <w:ilvl w:val="0"/>
          <w:numId w:val="4"/>
        </w:numPr>
        <w:spacing w:line="22" w:lineRule="atLeast"/>
        <w:jc w:val="both"/>
        <w:rPr>
          <w:sz w:val="20"/>
          <w:szCs w:val="20"/>
          <w:lang w:val="uk-UA"/>
        </w:rPr>
      </w:pPr>
      <w:r w:rsidRPr="001B284D">
        <w:rPr>
          <w:sz w:val="20"/>
          <w:szCs w:val="20"/>
          <w:lang w:val="uk-UA"/>
        </w:rPr>
        <w:t>д</w:t>
      </w:r>
      <w:r w:rsidR="0091211A" w:rsidRPr="001B284D">
        <w:rPr>
          <w:sz w:val="20"/>
          <w:szCs w:val="20"/>
          <w:lang w:val="uk-UA"/>
        </w:rPr>
        <w:t xml:space="preserve">отримуватися </w:t>
      </w:r>
      <w:r w:rsidRPr="001B284D">
        <w:rPr>
          <w:sz w:val="20"/>
          <w:szCs w:val="20"/>
          <w:lang w:val="uk-UA"/>
        </w:rPr>
        <w:t xml:space="preserve">цього </w:t>
      </w:r>
      <w:r w:rsidR="00814BC1" w:rsidRPr="001B284D">
        <w:rPr>
          <w:sz w:val="20"/>
          <w:szCs w:val="20"/>
          <w:lang w:val="uk-UA"/>
        </w:rPr>
        <w:t>С</w:t>
      </w:r>
      <w:r w:rsidR="0091211A" w:rsidRPr="001B284D">
        <w:rPr>
          <w:sz w:val="20"/>
          <w:szCs w:val="20"/>
          <w:lang w:val="uk-UA"/>
        </w:rPr>
        <w:t xml:space="preserve">татуту, інших внутрішніх документів </w:t>
      </w:r>
      <w:r w:rsidR="00814BC1" w:rsidRPr="001B284D">
        <w:rPr>
          <w:sz w:val="20"/>
          <w:szCs w:val="20"/>
          <w:lang w:val="uk-UA"/>
        </w:rPr>
        <w:t>Товариства</w:t>
      </w:r>
      <w:r w:rsidR="007955DC" w:rsidRPr="001B284D">
        <w:rPr>
          <w:sz w:val="20"/>
          <w:szCs w:val="20"/>
          <w:lang w:val="uk-UA"/>
        </w:rPr>
        <w:t>,</w:t>
      </w:r>
    </w:p>
    <w:p w:rsidR="00814BC1" w:rsidRPr="001B284D" w:rsidRDefault="00076D0C" w:rsidP="004A1B56">
      <w:pPr>
        <w:numPr>
          <w:ilvl w:val="0"/>
          <w:numId w:val="4"/>
        </w:numPr>
        <w:spacing w:line="22" w:lineRule="atLeast"/>
        <w:jc w:val="both"/>
        <w:rPr>
          <w:sz w:val="20"/>
          <w:szCs w:val="20"/>
        </w:rPr>
      </w:pPr>
      <w:r w:rsidRPr="001B284D">
        <w:rPr>
          <w:sz w:val="20"/>
          <w:szCs w:val="20"/>
          <w:lang w:val="uk-UA"/>
        </w:rPr>
        <w:t xml:space="preserve">виконувати рішення </w:t>
      </w:r>
      <w:r w:rsidR="0096078C">
        <w:rPr>
          <w:sz w:val="20"/>
          <w:szCs w:val="20"/>
          <w:lang w:val="uk-UA"/>
        </w:rPr>
        <w:t>З</w:t>
      </w:r>
      <w:r w:rsidRPr="001B284D">
        <w:rPr>
          <w:sz w:val="20"/>
          <w:szCs w:val="20"/>
          <w:lang w:val="uk-UA"/>
        </w:rPr>
        <w:t xml:space="preserve">агальних </w:t>
      </w:r>
      <w:r w:rsidR="0091211A" w:rsidRPr="001B284D">
        <w:rPr>
          <w:sz w:val="20"/>
          <w:szCs w:val="20"/>
          <w:lang w:val="uk-UA"/>
        </w:rPr>
        <w:t>зборів</w:t>
      </w:r>
      <w:r w:rsidRPr="001B284D">
        <w:rPr>
          <w:sz w:val="20"/>
          <w:szCs w:val="20"/>
          <w:lang w:val="uk-UA"/>
        </w:rPr>
        <w:t xml:space="preserve"> </w:t>
      </w:r>
      <w:r w:rsidR="0048099B">
        <w:rPr>
          <w:sz w:val="20"/>
          <w:szCs w:val="20"/>
          <w:lang w:val="uk-UA"/>
        </w:rPr>
        <w:t>Товариства</w:t>
      </w:r>
      <w:r w:rsidRPr="001B284D">
        <w:rPr>
          <w:sz w:val="20"/>
          <w:szCs w:val="20"/>
          <w:lang w:val="uk-UA"/>
        </w:rPr>
        <w:t xml:space="preserve"> та</w:t>
      </w:r>
      <w:r w:rsidR="0091211A" w:rsidRPr="001B284D">
        <w:rPr>
          <w:sz w:val="20"/>
          <w:szCs w:val="20"/>
          <w:lang w:val="uk-UA"/>
        </w:rPr>
        <w:t xml:space="preserve"> інших органів </w:t>
      </w:r>
      <w:r w:rsidRPr="001B284D">
        <w:rPr>
          <w:sz w:val="20"/>
          <w:szCs w:val="20"/>
          <w:lang w:val="uk-UA"/>
        </w:rPr>
        <w:t xml:space="preserve"> </w:t>
      </w:r>
      <w:r w:rsidR="00814BC1" w:rsidRPr="001B284D">
        <w:rPr>
          <w:sz w:val="20"/>
          <w:szCs w:val="20"/>
          <w:lang w:val="uk-UA"/>
        </w:rPr>
        <w:t>Т</w:t>
      </w:r>
      <w:r w:rsidR="007955DC" w:rsidRPr="001B284D">
        <w:rPr>
          <w:sz w:val="20"/>
          <w:szCs w:val="20"/>
          <w:lang w:val="uk-UA"/>
        </w:rPr>
        <w:t>овариства,</w:t>
      </w:r>
    </w:p>
    <w:p w:rsidR="0091211A" w:rsidRPr="001B284D" w:rsidRDefault="00986E92" w:rsidP="004A1B56">
      <w:pPr>
        <w:numPr>
          <w:ilvl w:val="0"/>
          <w:numId w:val="4"/>
        </w:numPr>
        <w:spacing w:line="22" w:lineRule="atLeast"/>
        <w:jc w:val="both"/>
        <w:rPr>
          <w:sz w:val="20"/>
          <w:szCs w:val="20"/>
        </w:rPr>
      </w:pPr>
      <w:r w:rsidRPr="001B284D">
        <w:rPr>
          <w:sz w:val="20"/>
          <w:szCs w:val="20"/>
          <w:lang w:val="uk-UA"/>
        </w:rPr>
        <w:t>в</w:t>
      </w:r>
      <w:r w:rsidR="0091211A" w:rsidRPr="001B284D">
        <w:rPr>
          <w:sz w:val="20"/>
          <w:szCs w:val="20"/>
          <w:lang w:val="uk-UA"/>
        </w:rPr>
        <w:t xml:space="preserve">иконувати свої зобов'язання перед </w:t>
      </w:r>
      <w:r w:rsidR="00814BC1" w:rsidRPr="001B284D">
        <w:rPr>
          <w:sz w:val="20"/>
          <w:szCs w:val="20"/>
          <w:lang w:val="uk-UA"/>
        </w:rPr>
        <w:t>Т</w:t>
      </w:r>
      <w:r w:rsidRPr="001B284D">
        <w:rPr>
          <w:sz w:val="20"/>
          <w:szCs w:val="20"/>
          <w:lang w:val="uk-UA"/>
        </w:rPr>
        <w:t xml:space="preserve">овариством, </w:t>
      </w:r>
      <w:r w:rsidR="0091211A" w:rsidRPr="001B284D">
        <w:rPr>
          <w:sz w:val="20"/>
          <w:szCs w:val="20"/>
          <w:lang w:val="uk-UA"/>
        </w:rPr>
        <w:t>у тому числі п</w:t>
      </w:r>
      <w:r w:rsidR="00814BC1" w:rsidRPr="001B284D">
        <w:rPr>
          <w:sz w:val="20"/>
          <w:szCs w:val="20"/>
          <w:lang w:val="uk-UA"/>
        </w:rPr>
        <w:t xml:space="preserve">ов'язані з </w:t>
      </w:r>
      <w:r w:rsidR="007955DC" w:rsidRPr="001B284D">
        <w:rPr>
          <w:sz w:val="20"/>
          <w:szCs w:val="20"/>
          <w:lang w:val="uk-UA"/>
        </w:rPr>
        <w:t>майновою участю,</w:t>
      </w:r>
    </w:p>
    <w:p w:rsidR="00F868F4" w:rsidRPr="001B284D" w:rsidRDefault="00986E92" w:rsidP="004A1B56">
      <w:pPr>
        <w:numPr>
          <w:ilvl w:val="0"/>
          <w:numId w:val="4"/>
        </w:numPr>
        <w:spacing w:line="22" w:lineRule="atLeast"/>
        <w:jc w:val="both"/>
        <w:rPr>
          <w:sz w:val="20"/>
          <w:szCs w:val="20"/>
        </w:rPr>
      </w:pPr>
      <w:r w:rsidRPr="001B284D">
        <w:rPr>
          <w:sz w:val="20"/>
          <w:szCs w:val="20"/>
          <w:lang w:val="uk-UA"/>
        </w:rPr>
        <w:t>о</w:t>
      </w:r>
      <w:r w:rsidR="0091211A" w:rsidRPr="001B284D">
        <w:rPr>
          <w:sz w:val="20"/>
          <w:szCs w:val="20"/>
          <w:lang w:val="uk-UA"/>
        </w:rPr>
        <w:t xml:space="preserve">плачувати акції у розмірі, в порядку та засобами, що передбачені </w:t>
      </w:r>
      <w:r w:rsidR="00814BC1" w:rsidRPr="001B284D">
        <w:rPr>
          <w:sz w:val="20"/>
          <w:szCs w:val="20"/>
          <w:lang w:val="uk-UA"/>
        </w:rPr>
        <w:t>С</w:t>
      </w:r>
      <w:r w:rsidR="0091211A" w:rsidRPr="001B284D">
        <w:rPr>
          <w:sz w:val="20"/>
          <w:szCs w:val="20"/>
          <w:lang w:val="uk-UA"/>
        </w:rPr>
        <w:t>татут</w:t>
      </w:r>
      <w:r w:rsidR="00997B9E" w:rsidRPr="001B284D">
        <w:rPr>
          <w:sz w:val="20"/>
          <w:szCs w:val="20"/>
          <w:lang w:val="uk-UA"/>
        </w:rPr>
        <w:t>ом</w:t>
      </w:r>
      <w:r w:rsidR="007955DC" w:rsidRPr="001B284D">
        <w:rPr>
          <w:sz w:val="20"/>
          <w:szCs w:val="20"/>
          <w:lang w:val="uk-UA"/>
        </w:rPr>
        <w:t>,</w:t>
      </w:r>
    </w:p>
    <w:p w:rsidR="0091211A" w:rsidRPr="001B284D" w:rsidRDefault="00986E92" w:rsidP="004A1B56">
      <w:pPr>
        <w:numPr>
          <w:ilvl w:val="0"/>
          <w:numId w:val="4"/>
        </w:numPr>
        <w:spacing w:line="22" w:lineRule="atLeast"/>
        <w:jc w:val="both"/>
        <w:rPr>
          <w:sz w:val="20"/>
          <w:szCs w:val="20"/>
        </w:rPr>
      </w:pPr>
      <w:r w:rsidRPr="001B284D">
        <w:rPr>
          <w:sz w:val="20"/>
          <w:szCs w:val="20"/>
          <w:lang w:val="uk-UA"/>
        </w:rPr>
        <w:t>н</w:t>
      </w:r>
      <w:r w:rsidR="0091211A" w:rsidRPr="001B284D">
        <w:rPr>
          <w:sz w:val="20"/>
          <w:szCs w:val="20"/>
          <w:lang w:val="uk-UA"/>
        </w:rPr>
        <w:t xml:space="preserve">е розголошувати комерційну таємницю та конфіденційну </w:t>
      </w:r>
      <w:r w:rsidR="00E821EA" w:rsidRPr="001B284D">
        <w:rPr>
          <w:sz w:val="20"/>
          <w:szCs w:val="20"/>
          <w:lang w:val="uk-UA"/>
        </w:rPr>
        <w:t xml:space="preserve">інформацію про </w:t>
      </w:r>
      <w:r w:rsidR="0091211A" w:rsidRPr="001B284D">
        <w:rPr>
          <w:sz w:val="20"/>
          <w:szCs w:val="20"/>
          <w:lang w:val="uk-UA"/>
        </w:rPr>
        <w:t xml:space="preserve">діяльність </w:t>
      </w:r>
      <w:r w:rsidR="00814BC1" w:rsidRPr="001B284D">
        <w:rPr>
          <w:sz w:val="20"/>
          <w:szCs w:val="20"/>
          <w:lang w:val="uk-UA"/>
        </w:rPr>
        <w:t>Т</w:t>
      </w:r>
      <w:r w:rsidR="00E222DD" w:rsidRPr="001B284D">
        <w:rPr>
          <w:sz w:val="20"/>
          <w:szCs w:val="20"/>
          <w:lang w:val="uk-UA"/>
        </w:rPr>
        <w:t>овариства,</w:t>
      </w:r>
    </w:p>
    <w:p w:rsidR="00E222DD" w:rsidRPr="008F0584" w:rsidRDefault="00E222DD" w:rsidP="004A1B56">
      <w:pPr>
        <w:numPr>
          <w:ilvl w:val="0"/>
          <w:numId w:val="4"/>
        </w:numPr>
        <w:spacing w:line="22" w:lineRule="atLeast"/>
        <w:jc w:val="both"/>
        <w:rPr>
          <w:sz w:val="20"/>
          <w:szCs w:val="20"/>
        </w:rPr>
      </w:pPr>
      <w:r w:rsidRPr="001B284D">
        <w:rPr>
          <w:sz w:val="20"/>
          <w:szCs w:val="20"/>
          <w:lang w:val="uk-UA"/>
        </w:rPr>
        <w:t>інші обов</w:t>
      </w:r>
      <w:r w:rsidRPr="001B284D">
        <w:rPr>
          <w:sz w:val="20"/>
          <w:szCs w:val="20"/>
        </w:rPr>
        <w:t>’</w:t>
      </w:r>
      <w:r w:rsidRPr="001B284D">
        <w:rPr>
          <w:sz w:val="20"/>
          <w:szCs w:val="20"/>
          <w:lang w:val="uk-UA"/>
        </w:rPr>
        <w:t>язки, встановлені цим Статутом та діючим законодавством України.</w:t>
      </w:r>
    </w:p>
    <w:p w:rsidR="008F0584" w:rsidRPr="009C756F" w:rsidRDefault="008F0584" w:rsidP="008F0584">
      <w:pPr>
        <w:spacing w:line="22" w:lineRule="atLeast"/>
        <w:jc w:val="both"/>
        <w:rPr>
          <w:sz w:val="20"/>
          <w:szCs w:val="20"/>
          <w:lang w:val="uk-UA"/>
        </w:rPr>
      </w:pPr>
      <w:r>
        <w:rPr>
          <w:b/>
          <w:sz w:val="20"/>
          <w:szCs w:val="20"/>
          <w:lang w:val="uk-UA"/>
        </w:rPr>
        <w:t xml:space="preserve">5.4. </w:t>
      </w:r>
      <w:r w:rsidRPr="009C756F">
        <w:rPr>
          <w:sz w:val="20"/>
          <w:szCs w:val="20"/>
          <w:lang w:val="uk-UA"/>
        </w:rPr>
        <w:t>Рішенням</w:t>
      </w:r>
      <w:r>
        <w:rPr>
          <w:b/>
          <w:sz w:val="20"/>
          <w:szCs w:val="20"/>
          <w:lang w:val="uk-UA"/>
        </w:rPr>
        <w:t xml:space="preserve"> </w:t>
      </w:r>
      <w:r>
        <w:rPr>
          <w:sz w:val="20"/>
          <w:szCs w:val="20"/>
          <w:lang w:val="uk-UA"/>
        </w:rPr>
        <w:t>вищого органу Товариства на акціонерів може бути покладено обов</w:t>
      </w:r>
      <w:r w:rsidRPr="009C756F">
        <w:rPr>
          <w:sz w:val="20"/>
          <w:szCs w:val="20"/>
        </w:rPr>
        <w:t>’</w:t>
      </w:r>
      <w:r>
        <w:rPr>
          <w:sz w:val="20"/>
          <w:szCs w:val="20"/>
          <w:lang w:val="uk-UA"/>
        </w:rPr>
        <w:t>язок участі у Загальних зборах Товариства та відповідальність за його невиконання.</w:t>
      </w:r>
    </w:p>
    <w:p w:rsidR="007C46B9" w:rsidRPr="001B284D" w:rsidRDefault="0096078C" w:rsidP="0096078C">
      <w:pPr>
        <w:spacing w:line="22" w:lineRule="atLeast"/>
        <w:jc w:val="both"/>
        <w:rPr>
          <w:sz w:val="20"/>
          <w:szCs w:val="20"/>
          <w:lang w:val="uk-UA"/>
        </w:rPr>
      </w:pPr>
      <w:r w:rsidRPr="0096078C">
        <w:rPr>
          <w:b/>
          <w:sz w:val="20"/>
          <w:szCs w:val="20"/>
          <w:lang w:val="uk-UA"/>
        </w:rPr>
        <w:t>5.</w:t>
      </w:r>
      <w:r w:rsidR="008F0584">
        <w:rPr>
          <w:b/>
          <w:sz w:val="20"/>
          <w:szCs w:val="20"/>
          <w:lang w:val="uk-UA"/>
        </w:rPr>
        <w:t>5</w:t>
      </w:r>
      <w:r w:rsidRPr="0096078C">
        <w:rPr>
          <w:b/>
          <w:sz w:val="20"/>
          <w:szCs w:val="20"/>
          <w:lang w:val="uk-UA"/>
        </w:rPr>
        <w:t xml:space="preserve">. </w:t>
      </w:r>
      <w:r w:rsidR="007C46B9" w:rsidRPr="001B284D">
        <w:rPr>
          <w:sz w:val="20"/>
          <w:szCs w:val="20"/>
          <w:lang w:val="uk-UA"/>
        </w:rPr>
        <w:t>Акціонери Товариства не відповідають за зобов’язаннями Товариства і несуть ризик збитків, пов’язаних з діяльністю Товариства,</w:t>
      </w:r>
      <w:r w:rsidR="0012541E" w:rsidRPr="001B284D">
        <w:rPr>
          <w:sz w:val="20"/>
          <w:szCs w:val="20"/>
          <w:lang w:val="uk-UA"/>
        </w:rPr>
        <w:t xml:space="preserve"> тільки </w:t>
      </w:r>
      <w:r w:rsidR="007C46B9" w:rsidRPr="001B284D">
        <w:rPr>
          <w:sz w:val="20"/>
          <w:szCs w:val="20"/>
          <w:lang w:val="uk-UA"/>
        </w:rPr>
        <w:t>в межах належних їм акцій. Додаткова відповідальність не передбачена.</w:t>
      </w:r>
    </w:p>
    <w:p w:rsidR="007C46B9" w:rsidRPr="001B284D" w:rsidRDefault="0096078C" w:rsidP="0096078C">
      <w:pPr>
        <w:spacing w:line="22" w:lineRule="atLeast"/>
        <w:jc w:val="both"/>
        <w:rPr>
          <w:sz w:val="20"/>
          <w:szCs w:val="20"/>
          <w:lang w:val="uk-UA"/>
        </w:rPr>
      </w:pPr>
      <w:r w:rsidRPr="0096078C">
        <w:rPr>
          <w:b/>
          <w:sz w:val="20"/>
          <w:szCs w:val="20"/>
          <w:lang w:val="uk-UA"/>
        </w:rPr>
        <w:t>5.</w:t>
      </w:r>
      <w:r w:rsidR="008F0584">
        <w:rPr>
          <w:b/>
          <w:sz w:val="20"/>
          <w:szCs w:val="20"/>
          <w:lang w:val="uk-UA"/>
        </w:rPr>
        <w:t>6</w:t>
      </w:r>
      <w:r w:rsidRPr="0096078C">
        <w:rPr>
          <w:b/>
          <w:sz w:val="20"/>
          <w:szCs w:val="20"/>
          <w:lang w:val="uk-UA"/>
        </w:rPr>
        <w:t>.</w:t>
      </w:r>
      <w:r w:rsidR="00CA2007" w:rsidRPr="001B284D">
        <w:rPr>
          <w:sz w:val="20"/>
          <w:szCs w:val="20"/>
          <w:lang w:val="uk-UA"/>
        </w:rPr>
        <w:t xml:space="preserve"> </w:t>
      </w:r>
      <w:r w:rsidR="007C46B9" w:rsidRPr="001B284D">
        <w:rPr>
          <w:sz w:val="20"/>
          <w:szCs w:val="20"/>
          <w:lang w:val="uk-UA"/>
        </w:rPr>
        <w:t xml:space="preserve">До акціонерів Товариства не можуть застосовуватися будь-які санкції, що обмежують їх права, у разі вчинення протиправних дій Товариством або іншими акціонерами Товариства. </w:t>
      </w:r>
    </w:p>
    <w:p w:rsidR="001F6AB2" w:rsidRPr="001B284D" w:rsidRDefault="001F6AB2" w:rsidP="007C46B9">
      <w:pPr>
        <w:spacing w:line="22" w:lineRule="atLeast"/>
        <w:jc w:val="both"/>
        <w:rPr>
          <w:sz w:val="22"/>
          <w:szCs w:val="22"/>
          <w:lang w:val="uk-UA"/>
        </w:rPr>
      </w:pPr>
    </w:p>
    <w:p w:rsidR="00BA3C98" w:rsidRPr="005302A0" w:rsidRDefault="0096078C" w:rsidP="0096078C">
      <w:pPr>
        <w:spacing w:line="22" w:lineRule="atLeast"/>
        <w:jc w:val="center"/>
        <w:rPr>
          <w:b/>
          <w:sz w:val="22"/>
          <w:szCs w:val="22"/>
          <w:lang w:val="uk-UA"/>
        </w:rPr>
      </w:pPr>
      <w:r>
        <w:rPr>
          <w:b/>
          <w:sz w:val="22"/>
          <w:szCs w:val="22"/>
          <w:lang w:val="uk-UA"/>
        </w:rPr>
        <w:t xml:space="preserve">6. </w:t>
      </w:r>
      <w:r w:rsidR="00AC0ADE" w:rsidRPr="001B284D">
        <w:rPr>
          <w:b/>
          <w:sz w:val="22"/>
          <w:szCs w:val="22"/>
          <w:lang w:val="uk-UA"/>
        </w:rPr>
        <w:t xml:space="preserve">Статутний </w:t>
      </w:r>
      <w:r w:rsidR="00C96755" w:rsidRPr="001B284D">
        <w:rPr>
          <w:b/>
          <w:sz w:val="22"/>
          <w:szCs w:val="22"/>
          <w:lang w:val="uk-UA"/>
        </w:rPr>
        <w:t xml:space="preserve">капітал </w:t>
      </w:r>
      <w:r w:rsidR="00AC0ADE" w:rsidRPr="001B284D">
        <w:rPr>
          <w:b/>
          <w:sz w:val="22"/>
          <w:szCs w:val="22"/>
          <w:lang w:val="uk-UA"/>
        </w:rPr>
        <w:t>Товариства</w:t>
      </w:r>
      <w:r w:rsidR="0068713C" w:rsidRPr="001B284D">
        <w:rPr>
          <w:b/>
          <w:sz w:val="22"/>
          <w:szCs w:val="22"/>
          <w:lang w:val="uk-UA"/>
        </w:rPr>
        <w:t>.</w:t>
      </w:r>
      <w:r w:rsidR="00F56D8C">
        <w:rPr>
          <w:b/>
          <w:sz w:val="22"/>
          <w:szCs w:val="22"/>
          <w:lang w:val="uk-UA"/>
        </w:rPr>
        <w:t xml:space="preserve"> </w:t>
      </w:r>
    </w:p>
    <w:p w:rsidR="00AC0ADE" w:rsidRPr="001B284D" w:rsidRDefault="00AC0ADE" w:rsidP="00E821EA">
      <w:pPr>
        <w:spacing w:line="22" w:lineRule="atLeast"/>
        <w:jc w:val="center"/>
        <w:rPr>
          <w:sz w:val="22"/>
          <w:szCs w:val="22"/>
          <w:lang w:val="uk-UA"/>
        </w:rPr>
      </w:pPr>
    </w:p>
    <w:p w:rsidR="00182AB6" w:rsidRPr="001B284D" w:rsidRDefault="0096078C" w:rsidP="0096078C">
      <w:pPr>
        <w:spacing w:line="22" w:lineRule="atLeast"/>
        <w:jc w:val="both"/>
        <w:rPr>
          <w:sz w:val="20"/>
          <w:szCs w:val="20"/>
          <w:lang w:val="uk-UA"/>
        </w:rPr>
      </w:pPr>
      <w:r w:rsidRPr="0096078C">
        <w:rPr>
          <w:b/>
          <w:sz w:val="20"/>
          <w:szCs w:val="20"/>
          <w:lang w:val="uk-UA"/>
        </w:rPr>
        <w:t xml:space="preserve">6.1. </w:t>
      </w:r>
      <w:r w:rsidR="00AC0ADE" w:rsidRPr="001B284D">
        <w:rPr>
          <w:sz w:val="20"/>
          <w:szCs w:val="20"/>
          <w:lang w:val="uk-UA"/>
        </w:rPr>
        <w:t xml:space="preserve">Статутний </w:t>
      </w:r>
      <w:r w:rsidR="00FE234A" w:rsidRPr="001B284D">
        <w:rPr>
          <w:sz w:val="20"/>
          <w:szCs w:val="20"/>
          <w:lang w:val="uk-UA"/>
        </w:rPr>
        <w:t xml:space="preserve">капітал </w:t>
      </w:r>
      <w:r w:rsidR="00AC0ADE" w:rsidRPr="001B284D">
        <w:rPr>
          <w:sz w:val="20"/>
          <w:szCs w:val="20"/>
          <w:lang w:val="uk-UA"/>
        </w:rPr>
        <w:t>Товариства становить</w:t>
      </w:r>
      <w:r>
        <w:rPr>
          <w:sz w:val="20"/>
          <w:szCs w:val="20"/>
          <w:lang w:val="uk-UA"/>
        </w:rPr>
        <w:t xml:space="preserve"> </w:t>
      </w:r>
      <w:r w:rsidRPr="0096078C">
        <w:rPr>
          <w:b/>
          <w:sz w:val="20"/>
          <w:szCs w:val="20"/>
          <w:lang w:val="uk-UA"/>
        </w:rPr>
        <w:t>2</w:t>
      </w:r>
      <w:r>
        <w:rPr>
          <w:sz w:val="20"/>
          <w:szCs w:val="20"/>
          <w:lang w:val="uk-UA"/>
        </w:rPr>
        <w:t xml:space="preserve"> </w:t>
      </w:r>
      <w:r>
        <w:rPr>
          <w:b/>
          <w:sz w:val="20"/>
          <w:szCs w:val="20"/>
          <w:lang w:val="uk-UA"/>
        </w:rPr>
        <w:t>500</w:t>
      </w:r>
      <w:r w:rsidR="0012447A">
        <w:rPr>
          <w:b/>
          <w:sz w:val="20"/>
          <w:szCs w:val="20"/>
          <w:lang w:val="uk-UA"/>
        </w:rPr>
        <w:t> </w:t>
      </w:r>
      <w:r>
        <w:rPr>
          <w:b/>
          <w:sz w:val="20"/>
          <w:szCs w:val="20"/>
          <w:lang w:val="uk-UA"/>
        </w:rPr>
        <w:t>000</w:t>
      </w:r>
      <w:r w:rsidR="0012447A">
        <w:rPr>
          <w:b/>
          <w:sz w:val="20"/>
          <w:szCs w:val="20"/>
          <w:lang w:val="uk-UA"/>
        </w:rPr>
        <w:t xml:space="preserve"> </w:t>
      </w:r>
      <w:r w:rsidR="00630078">
        <w:rPr>
          <w:b/>
          <w:sz w:val="20"/>
          <w:szCs w:val="20"/>
          <w:lang w:val="uk-UA"/>
        </w:rPr>
        <w:t>(</w:t>
      </w:r>
      <w:r w:rsidR="009B619F" w:rsidRPr="001B284D">
        <w:rPr>
          <w:sz w:val="20"/>
          <w:szCs w:val="20"/>
        </w:rPr>
        <w:t xml:space="preserve"> </w:t>
      </w:r>
      <w:r>
        <w:rPr>
          <w:sz w:val="20"/>
          <w:szCs w:val="20"/>
          <w:lang w:val="uk-UA"/>
        </w:rPr>
        <w:t>два мільйони</w:t>
      </w:r>
      <w:r w:rsidR="00903B7B" w:rsidRPr="001B284D">
        <w:rPr>
          <w:sz w:val="20"/>
          <w:szCs w:val="20"/>
          <w:lang w:val="uk-UA"/>
        </w:rPr>
        <w:t xml:space="preserve"> </w:t>
      </w:r>
      <w:r>
        <w:rPr>
          <w:sz w:val="20"/>
          <w:szCs w:val="20"/>
          <w:lang w:val="uk-UA"/>
        </w:rPr>
        <w:t>п</w:t>
      </w:r>
      <w:r w:rsidRPr="0096078C">
        <w:rPr>
          <w:sz w:val="20"/>
          <w:szCs w:val="20"/>
        </w:rPr>
        <w:t>’</w:t>
      </w:r>
      <w:r>
        <w:rPr>
          <w:sz w:val="20"/>
          <w:szCs w:val="20"/>
          <w:lang w:val="uk-UA"/>
        </w:rPr>
        <w:t xml:space="preserve">ятьсот </w:t>
      </w:r>
      <w:r w:rsidR="00903B7B" w:rsidRPr="001B284D">
        <w:rPr>
          <w:sz w:val="20"/>
          <w:szCs w:val="20"/>
          <w:lang w:val="uk-UA"/>
        </w:rPr>
        <w:t>тисяч</w:t>
      </w:r>
      <w:r w:rsidR="009B619F" w:rsidRPr="001B284D">
        <w:rPr>
          <w:sz w:val="20"/>
          <w:szCs w:val="20"/>
        </w:rPr>
        <w:t>)</w:t>
      </w:r>
      <w:r w:rsidR="00903B7B" w:rsidRPr="001B284D">
        <w:rPr>
          <w:sz w:val="20"/>
          <w:szCs w:val="20"/>
          <w:lang w:val="uk-UA"/>
        </w:rPr>
        <w:t xml:space="preserve"> гривень</w:t>
      </w:r>
      <w:r w:rsidR="00182AB6" w:rsidRPr="001B284D">
        <w:rPr>
          <w:sz w:val="20"/>
          <w:szCs w:val="20"/>
          <w:lang w:val="uk-UA"/>
        </w:rPr>
        <w:t>.</w:t>
      </w:r>
    </w:p>
    <w:p w:rsidR="00AC0ADE" w:rsidRPr="001B284D" w:rsidRDefault="00630078" w:rsidP="00630078">
      <w:pPr>
        <w:spacing w:line="22" w:lineRule="atLeast"/>
        <w:jc w:val="both"/>
        <w:rPr>
          <w:sz w:val="20"/>
          <w:szCs w:val="20"/>
          <w:lang w:val="uk-UA"/>
        </w:rPr>
      </w:pPr>
      <w:r w:rsidRPr="00630078">
        <w:rPr>
          <w:b/>
          <w:sz w:val="20"/>
          <w:szCs w:val="20"/>
          <w:lang w:val="uk-UA"/>
        </w:rPr>
        <w:t xml:space="preserve">6.2. </w:t>
      </w:r>
      <w:r w:rsidR="00AC0ADE" w:rsidRPr="001B284D">
        <w:rPr>
          <w:sz w:val="20"/>
          <w:szCs w:val="20"/>
          <w:lang w:val="uk-UA"/>
        </w:rPr>
        <w:t xml:space="preserve">Статутний </w:t>
      </w:r>
      <w:r w:rsidR="00C96755" w:rsidRPr="001B284D">
        <w:rPr>
          <w:sz w:val="20"/>
          <w:szCs w:val="20"/>
          <w:lang w:val="uk-UA"/>
        </w:rPr>
        <w:t xml:space="preserve">капітал </w:t>
      </w:r>
      <w:r w:rsidR="00A72E6A" w:rsidRPr="001B284D">
        <w:rPr>
          <w:sz w:val="20"/>
          <w:szCs w:val="20"/>
          <w:lang w:val="uk-UA"/>
        </w:rPr>
        <w:t xml:space="preserve">Товариства </w:t>
      </w:r>
      <w:r w:rsidR="00AC0ADE" w:rsidRPr="001B284D">
        <w:rPr>
          <w:sz w:val="20"/>
          <w:szCs w:val="20"/>
          <w:lang w:val="uk-UA"/>
        </w:rPr>
        <w:t xml:space="preserve">поділений на </w:t>
      </w:r>
      <w:r>
        <w:rPr>
          <w:sz w:val="20"/>
          <w:szCs w:val="20"/>
          <w:lang w:val="uk-UA"/>
        </w:rPr>
        <w:t>250 000</w:t>
      </w:r>
      <w:r w:rsidR="00903B7B" w:rsidRPr="001B284D">
        <w:rPr>
          <w:sz w:val="20"/>
          <w:szCs w:val="20"/>
          <w:lang w:val="uk-UA"/>
        </w:rPr>
        <w:t xml:space="preserve"> </w:t>
      </w:r>
      <w:r>
        <w:rPr>
          <w:sz w:val="20"/>
          <w:szCs w:val="20"/>
          <w:lang w:val="uk-UA"/>
        </w:rPr>
        <w:t>00</w:t>
      </w:r>
      <w:r w:rsidR="00903B7B" w:rsidRPr="001B284D">
        <w:rPr>
          <w:sz w:val="20"/>
          <w:szCs w:val="20"/>
          <w:lang w:val="uk-UA"/>
        </w:rPr>
        <w:t>0</w:t>
      </w:r>
      <w:r w:rsidR="009B619F" w:rsidRPr="001B284D">
        <w:rPr>
          <w:sz w:val="20"/>
          <w:szCs w:val="20"/>
          <w:lang w:val="uk-UA"/>
        </w:rPr>
        <w:t xml:space="preserve"> (</w:t>
      </w:r>
      <w:r w:rsidR="00903B7B" w:rsidRPr="001B284D">
        <w:rPr>
          <w:sz w:val="20"/>
          <w:szCs w:val="20"/>
          <w:lang w:val="uk-UA"/>
        </w:rPr>
        <w:t xml:space="preserve">двісті </w:t>
      </w:r>
      <w:r>
        <w:rPr>
          <w:sz w:val="20"/>
          <w:szCs w:val="20"/>
          <w:lang w:val="uk-UA"/>
        </w:rPr>
        <w:t>п</w:t>
      </w:r>
      <w:r w:rsidRPr="00630078">
        <w:rPr>
          <w:sz w:val="20"/>
          <w:szCs w:val="20"/>
        </w:rPr>
        <w:t>‘</w:t>
      </w:r>
      <w:r w:rsidR="00903B7B" w:rsidRPr="001B284D">
        <w:rPr>
          <w:sz w:val="20"/>
          <w:szCs w:val="20"/>
          <w:lang w:val="uk-UA"/>
        </w:rPr>
        <w:t>ять</w:t>
      </w:r>
      <w:r>
        <w:rPr>
          <w:sz w:val="20"/>
          <w:szCs w:val="20"/>
          <w:lang w:val="uk-UA"/>
        </w:rPr>
        <w:t>десят</w:t>
      </w:r>
      <w:r w:rsidR="00903B7B" w:rsidRPr="001B284D">
        <w:rPr>
          <w:sz w:val="20"/>
          <w:szCs w:val="20"/>
          <w:lang w:val="uk-UA"/>
        </w:rPr>
        <w:t xml:space="preserve"> </w:t>
      </w:r>
      <w:r>
        <w:rPr>
          <w:sz w:val="20"/>
          <w:szCs w:val="20"/>
          <w:lang w:val="uk-UA"/>
        </w:rPr>
        <w:t>мільйонів</w:t>
      </w:r>
      <w:r w:rsidR="009B619F" w:rsidRPr="001B284D">
        <w:rPr>
          <w:sz w:val="20"/>
          <w:szCs w:val="20"/>
          <w:lang w:val="uk-UA"/>
        </w:rPr>
        <w:t>)</w:t>
      </w:r>
      <w:r w:rsidR="009B619F" w:rsidRPr="001B284D">
        <w:rPr>
          <w:lang w:val="uk-UA"/>
        </w:rPr>
        <w:t xml:space="preserve"> </w:t>
      </w:r>
      <w:r w:rsidR="00A72E6A" w:rsidRPr="001B284D">
        <w:rPr>
          <w:sz w:val="20"/>
          <w:szCs w:val="20"/>
          <w:lang w:val="uk-UA"/>
        </w:rPr>
        <w:t>штук</w:t>
      </w:r>
      <w:r w:rsidR="00815676" w:rsidRPr="001B284D">
        <w:rPr>
          <w:sz w:val="20"/>
          <w:szCs w:val="20"/>
          <w:lang w:val="uk-UA"/>
        </w:rPr>
        <w:t xml:space="preserve"> </w:t>
      </w:r>
      <w:r w:rsidR="00DB44B2" w:rsidRPr="001B284D">
        <w:rPr>
          <w:sz w:val="20"/>
          <w:szCs w:val="20"/>
          <w:lang w:val="uk-UA"/>
        </w:rPr>
        <w:t>простих</w:t>
      </w:r>
      <w:r w:rsidR="00815676" w:rsidRPr="001B284D">
        <w:rPr>
          <w:sz w:val="20"/>
          <w:szCs w:val="20"/>
          <w:lang w:val="uk-UA"/>
        </w:rPr>
        <w:t xml:space="preserve"> </w:t>
      </w:r>
      <w:r w:rsidR="00DB44B2" w:rsidRPr="001B284D">
        <w:rPr>
          <w:sz w:val="20"/>
          <w:szCs w:val="20"/>
          <w:lang w:val="uk-UA"/>
        </w:rPr>
        <w:t xml:space="preserve">іменних </w:t>
      </w:r>
      <w:r w:rsidR="00815676" w:rsidRPr="001B284D">
        <w:rPr>
          <w:sz w:val="20"/>
          <w:szCs w:val="20"/>
          <w:lang w:val="uk-UA"/>
        </w:rPr>
        <w:t>акці</w:t>
      </w:r>
      <w:r w:rsidR="00DB44B2" w:rsidRPr="001B284D">
        <w:rPr>
          <w:sz w:val="20"/>
          <w:szCs w:val="20"/>
          <w:lang w:val="uk-UA"/>
        </w:rPr>
        <w:t xml:space="preserve">й </w:t>
      </w:r>
      <w:r w:rsidR="00997B9E" w:rsidRPr="001B284D">
        <w:rPr>
          <w:sz w:val="20"/>
          <w:szCs w:val="20"/>
          <w:lang w:val="uk-UA"/>
        </w:rPr>
        <w:t xml:space="preserve">номінальною вартістю </w:t>
      </w:r>
      <w:r w:rsidR="00903B7B" w:rsidRPr="001B284D">
        <w:rPr>
          <w:sz w:val="20"/>
          <w:szCs w:val="20"/>
          <w:lang w:val="uk-UA"/>
        </w:rPr>
        <w:t>0,0</w:t>
      </w:r>
      <w:r>
        <w:rPr>
          <w:sz w:val="20"/>
          <w:szCs w:val="20"/>
          <w:lang w:val="uk-UA"/>
        </w:rPr>
        <w:t>1</w:t>
      </w:r>
      <w:r w:rsidR="00A72E6A" w:rsidRPr="001B284D">
        <w:rPr>
          <w:sz w:val="20"/>
          <w:szCs w:val="20"/>
          <w:lang w:val="uk-UA"/>
        </w:rPr>
        <w:t xml:space="preserve"> (</w:t>
      </w:r>
      <w:r w:rsidR="00903B7B" w:rsidRPr="001B284D">
        <w:rPr>
          <w:sz w:val="20"/>
          <w:szCs w:val="20"/>
          <w:lang w:val="uk-UA"/>
        </w:rPr>
        <w:t xml:space="preserve">нуль гривень </w:t>
      </w:r>
      <w:r>
        <w:rPr>
          <w:sz w:val="20"/>
          <w:szCs w:val="20"/>
          <w:lang w:val="uk-UA"/>
        </w:rPr>
        <w:t>одна</w:t>
      </w:r>
      <w:r w:rsidR="00903B7B" w:rsidRPr="001B284D">
        <w:rPr>
          <w:sz w:val="20"/>
          <w:szCs w:val="20"/>
          <w:lang w:val="uk-UA"/>
        </w:rPr>
        <w:t xml:space="preserve"> копій</w:t>
      </w:r>
      <w:r>
        <w:rPr>
          <w:sz w:val="20"/>
          <w:szCs w:val="20"/>
          <w:lang w:val="uk-UA"/>
        </w:rPr>
        <w:t>ка</w:t>
      </w:r>
      <w:r w:rsidR="00A72E6A" w:rsidRPr="001B284D">
        <w:rPr>
          <w:sz w:val="20"/>
          <w:szCs w:val="20"/>
          <w:lang w:val="uk-UA"/>
        </w:rPr>
        <w:t>)</w:t>
      </w:r>
      <w:r w:rsidR="00AC0ADE" w:rsidRPr="001B284D">
        <w:rPr>
          <w:sz w:val="20"/>
          <w:szCs w:val="20"/>
          <w:lang w:val="uk-UA"/>
        </w:rPr>
        <w:t xml:space="preserve"> </w:t>
      </w:r>
      <w:r w:rsidR="00903B7B" w:rsidRPr="001B284D">
        <w:rPr>
          <w:sz w:val="20"/>
          <w:szCs w:val="20"/>
          <w:lang w:val="uk-UA"/>
        </w:rPr>
        <w:t xml:space="preserve">гривень </w:t>
      </w:r>
      <w:r w:rsidR="00AC0ADE" w:rsidRPr="001B284D">
        <w:rPr>
          <w:sz w:val="20"/>
          <w:szCs w:val="20"/>
          <w:lang w:val="uk-UA"/>
        </w:rPr>
        <w:t>кожна.</w:t>
      </w:r>
    </w:p>
    <w:p w:rsidR="00151A33" w:rsidRPr="001B284D" w:rsidRDefault="00630078" w:rsidP="00630078">
      <w:pPr>
        <w:spacing w:line="22" w:lineRule="atLeast"/>
        <w:jc w:val="both"/>
        <w:rPr>
          <w:sz w:val="20"/>
          <w:szCs w:val="20"/>
          <w:u w:val="single"/>
          <w:lang w:val="uk-UA"/>
        </w:rPr>
      </w:pPr>
      <w:r w:rsidRPr="00630078">
        <w:rPr>
          <w:b/>
          <w:sz w:val="20"/>
          <w:szCs w:val="20"/>
          <w:lang w:val="uk-UA"/>
        </w:rPr>
        <w:t xml:space="preserve">6.3. </w:t>
      </w:r>
      <w:r w:rsidR="00151A33" w:rsidRPr="001B284D">
        <w:rPr>
          <w:sz w:val="20"/>
          <w:szCs w:val="20"/>
          <w:lang w:val="uk-UA"/>
        </w:rPr>
        <w:t xml:space="preserve">Товариство може змінювати (збільшувати або зменшувати) розмір Статутного капіталу. Рішення про збільшення статутного капіталу Товариства приймається Загальними зборами </w:t>
      </w:r>
      <w:r w:rsidR="0048099B">
        <w:rPr>
          <w:sz w:val="20"/>
          <w:szCs w:val="20"/>
          <w:lang w:val="uk-UA"/>
        </w:rPr>
        <w:t>Товариства</w:t>
      </w:r>
      <w:r w:rsidR="00151A33" w:rsidRPr="001B284D">
        <w:rPr>
          <w:sz w:val="20"/>
          <w:szCs w:val="20"/>
          <w:lang w:val="uk-UA"/>
        </w:rPr>
        <w:t xml:space="preserve"> за поданням Наглядової </w:t>
      </w:r>
      <w:r w:rsidR="00E9378B">
        <w:rPr>
          <w:sz w:val="20"/>
          <w:szCs w:val="20"/>
          <w:lang w:val="uk-UA"/>
        </w:rPr>
        <w:t>Р</w:t>
      </w:r>
      <w:r w:rsidR="00151A33" w:rsidRPr="001B284D">
        <w:rPr>
          <w:sz w:val="20"/>
          <w:szCs w:val="20"/>
          <w:lang w:val="uk-UA"/>
        </w:rPr>
        <w:t>ади</w:t>
      </w:r>
      <w:r w:rsidR="008F0584">
        <w:rPr>
          <w:sz w:val="20"/>
          <w:szCs w:val="20"/>
          <w:lang w:val="uk-UA"/>
        </w:rPr>
        <w:t xml:space="preserve"> в межах їх компетенції, передбаченої цим Статутом та внутрішніми положеннями «Про Загальні збори», «Про Наглядову Раду»</w:t>
      </w:r>
      <w:r w:rsidR="0012447A" w:rsidRPr="0012447A">
        <w:rPr>
          <w:sz w:val="20"/>
          <w:szCs w:val="20"/>
          <w:lang w:val="uk-UA"/>
        </w:rPr>
        <w:t>.</w:t>
      </w:r>
    </w:p>
    <w:p w:rsidR="00151A33" w:rsidRPr="001B284D" w:rsidRDefault="00151A33" w:rsidP="00630078">
      <w:pPr>
        <w:spacing w:line="22" w:lineRule="atLeast"/>
        <w:jc w:val="both"/>
        <w:rPr>
          <w:sz w:val="20"/>
          <w:szCs w:val="20"/>
          <w:lang w:val="uk-UA"/>
        </w:rPr>
      </w:pPr>
      <w:r w:rsidRPr="00630078">
        <w:rPr>
          <w:b/>
          <w:sz w:val="20"/>
          <w:szCs w:val="20"/>
          <w:lang w:val="uk-UA"/>
        </w:rPr>
        <w:t xml:space="preserve"> </w:t>
      </w:r>
      <w:r w:rsidR="00630078" w:rsidRPr="00630078">
        <w:rPr>
          <w:b/>
          <w:sz w:val="20"/>
          <w:szCs w:val="20"/>
          <w:lang w:val="uk-UA"/>
        </w:rPr>
        <w:t xml:space="preserve">6.4. </w:t>
      </w:r>
      <w:r w:rsidRPr="001B284D">
        <w:rPr>
          <w:sz w:val="20"/>
          <w:szCs w:val="20"/>
          <w:lang w:val="uk-UA"/>
        </w:rPr>
        <w:t>Розмір Статутного капіталу може бути збільшено шляхом:</w:t>
      </w:r>
    </w:p>
    <w:p w:rsidR="00151A33" w:rsidRPr="001B284D" w:rsidRDefault="00D11605" w:rsidP="004A1B56">
      <w:pPr>
        <w:numPr>
          <w:ilvl w:val="0"/>
          <w:numId w:val="14"/>
        </w:numPr>
        <w:spacing w:line="22" w:lineRule="atLeast"/>
        <w:jc w:val="both"/>
        <w:rPr>
          <w:sz w:val="20"/>
          <w:szCs w:val="20"/>
          <w:lang w:val="uk-UA"/>
        </w:rPr>
      </w:pPr>
      <w:r>
        <w:rPr>
          <w:sz w:val="20"/>
          <w:szCs w:val="20"/>
          <w:lang w:val="uk-UA"/>
        </w:rPr>
        <w:t>розміщення додаткових акцій існуючої номінальної вартості</w:t>
      </w:r>
      <w:r w:rsidR="00630078">
        <w:rPr>
          <w:sz w:val="20"/>
          <w:szCs w:val="20"/>
          <w:lang w:val="uk-UA"/>
        </w:rPr>
        <w:t xml:space="preserve"> (випуск нових акцій)</w:t>
      </w:r>
      <w:r w:rsidR="00151A33" w:rsidRPr="001B284D">
        <w:rPr>
          <w:sz w:val="20"/>
          <w:szCs w:val="20"/>
          <w:lang w:val="uk-UA"/>
        </w:rPr>
        <w:t>;</w:t>
      </w:r>
    </w:p>
    <w:p w:rsidR="00151A33" w:rsidRPr="0012447A" w:rsidRDefault="00D11605" w:rsidP="0012447A">
      <w:pPr>
        <w:numPr>
          <w:ilvl w:val="0"/>
          <w:numId w:val="14"/>
        </w:numPr>
        <w:spacing w:line="22" w:lineRule="atLeast"/>
        <w:jc w:val="both"/>
        <w:rPr>
          <w:sz w:val="20"/>
          <w:szCs w:val="20"/>
          <w:lang w:val="uk-UA"/>
        </w:rPr>
      </w:pPr>
      <w:r>
        <w:rPr>
          <w:sz w:val="20"/>
          <w:szCs w:val="20"/>
          <w:lang w:val="uk-UA"/>
        </w:rPr>
        <w:t>підвищення номінальної вартості акцій</w:t>
      </w:r>
      <w:r w:rsidR="0012447A">
        <w:rPr>
          <w:sz w:val="20"/>
          <w:szCs w:val="20"/>
          <w:lang w:val="uk-UA"/>
        </w:rPr>
        <w:t>.</w:t>
      </w:r>
    </w:p>
    <w:p w:rsidR="00151A33" w:rsidRPr="001B284D" w:rsidRDefault="00630078" w:rsidP="00630078">
      <w:pPr>
        <w:spacing w:line="22" w:lineRule="atLeast"/>
        <w:jc w:val="both"/>
        <w:rPr>
          <w:sz w:val="20"/>
          <w:szCs w:val="20"/>
          <w:lang w:val="uk-UA"/>
        </w:rPr>
      </w:pPr>
      <w:r w:rsidRPr="00630078">
        <w:rPr>
          <w:b/>
          <w:sz w:val="20"/>
          <w:szCs w:val="20"/>
          <w:lang w:val="uk-UA"/>
        </w:rPr>
        <w:t xml:space="preserve">6.5. </w:t>
      </w:r>
      <w:r w:rsidR="00434381" w:rsidRPr="001B284D">
        <w:rPr>
          <w:sz w:val="20"/>
          <w:szCs w:val="20"/>
          <w:lang w:val="uk-UA"/>
        </w:rPr>
        <w:t>Розмір Статутного капіталу може бути зменшено</w:t>
      </w:r>
      <w:r w:rsidR="002D2687" w:rsidRPr="001B284D">
        <w:rPr>
          <w:sz w:val="20"/>
          <w:szCs w:val="20"/>
          <w:lang w:val="uk-UA"/>
        </w:rPr>
        <w:t xml:space="preserve"> шляхом:</w:t>
      </w:r>
    </w:p>
    <w:p w:rsidR="002D2687" w:rsidRDefault="002D2687" w:rsidP="004A1B56">
      <w:pPr>
        <w:numPr>
          <w:ilvl w:val="0"/>
          <w:numId w:val="14"/>
        </w:numPr>
        <w:spacing w:line="22" w:lineRule="atLeast"/>
        <w:jc w:val="both"/>
        <w:rPr>
          <w:sz w:val="20"/>
          <w:szCs w:val="20"/>
          <w:lang w:val="uk-UA"/>
        </w:rPr>
      </w:pPr>
      <w:r w:rsidRPr="001B284D">
        <w:rPr>
          <w:sz w:val="20"/>
          <w:szCs w:val="20"/>
          <w:lang w:val="uk-UA"/>
        </w:rPr>
        <w:t>зменшення номінальної вартості акцій;</w:t>
      </w:r>
    </w:p>
    <w:p w:rsidR="00630078" w:rsidRPr="001B284D" w:rsidRDefault="00630078" w:rsidP="004A1B56">
      <w:pPr>
        <w:numPr>
          <w:ilvl w:val="0"/>
          <w:numId w:val="14"/>
        </w:numPr>
        <w:spacing w:line="22" w:lineRule="atLeast"/>
        <w:jc w:val="both"/>
        <w:rPr>
          <w:sz w:val="20"/>
          <w:szCs w:val="20"/>
          <w:lang w:val="uk-UA"/>
        </w:rPr>
      </w:pPr>
      <w:r>
        <w:rPr>
          <w:sz w:val="20"/>
          <w:szCs w:val="20"/>
          <w:lang w:val="uk-UA"/>
        </w:rPr>
        <w:t>зменшення кількості акцій шляхом викупу частини акцій у їх власників з метою подальшого анулювання</w:t>
      </w:r>
      <w:r w:rsidRPr="00630078">
        <w:rPr>
          <w:sz w:val="20"/>
          <w:szCs w:val="20"/>
          <w:lang w:val="uk-UA"/>
        </w:rPr>
        <w:t>;</w:t>
      </w:r>
    </w:p>
    <w:p w:rsidR="002D2687" w:rsidRPr="001B284D" w:rsidRDefault="002D2687" w:rsidP="004A1B56">
      <w:pPr>
        <w:numPr>
          <w:ilvl w:val="0"/>
          <w:numId w:val="14"/>
        </w:numPr>
        <w:spacing w:line="22" w:lineRule="atLeast"/>
        <w:jc w:val="both"/>
        <w:rPr>
          <w:sz w:val="20"/>
          <w:szCs w:val="20"/>
          <w:lang w:val="uk-UA"/>
        </w:rPr>
      </w:pPr>
      <w:r w:rsidRPr="001B284D">
        <w:rPr>
          <w:sz w:val="20"/>
          <w:szCs w:val="20"/>
          <w:lang w:val="uk-UA"/>
        </w:rPr>
        <w:t>зменшення кількості акцій існуючої номінальної вартості.</w:t>
      </w:r>
    </w:p>
    <w:p w:rsidR="00AC0ADE" w:rsidRDefault="00630078" w:rsidP="00E821EA">
      <w:pPr>
        <w:spacing w:line="22" w:lineRule="atLeast"/>
        <w:jc w:val="both"/>
        <w:rPr>
          <w:sz w:val="20"/>
          <w:szCs w:val="20"/>
          <w:lang w:val="uk-UA"/>
        </w:rPr>
      </w:pPr>
      <w:r w:rsidRPr="00630078">
        <w:rPr>
          <w:sz w:val="20"/>
          <w:szCs w:val="20"/>
          <w:lang w:val="uk-UA"/>
        </w:rPr>
        <w:t xml:space="preserve">Акції, </w:t>
      </w:r>
      <w:r>
        <w:rPr>
          <w:sz w:val="20"/>
          <w:szCs w:val="20"/>
          <w:lang w:val="uk-UA"/>
        </w:rPr>
        <w:t xml:space="preserve">викуплені Товариством у їх власників з метою подальшого анулювання, повинні бути анульовані в термін не більше одного року. Протягом цього періоду розподіл прибутку, а також голосування, визначення кворуму на Загальних зборах </w:t>
      </w:r>
      <w:r w:rsidR="0048099B">
        <w:rPr>
          <w:sz w:val="20"/>
          <w:szCs w:val="20"/>
          <w:lang w:val="uk-UA"/>
        </w:rPr>
        <w:t xml:space="preserve">Товариства </w:t>
      </w:r>
      <w:r>
        <w:rPr>
          <w:sz w:val="20"/>
          <w:szCs w:val="20"/>
          <w:lang w:val="uk-UA"/>
        </w:rPr>
        <w:t>здійснюється без урахування придбаних Товариством власних акцій.</w:t>
      </w:r>
    </w:p>
    <w:p w:rsidR="00F56D8C" w:rsidRPr="00CC741A" w:rsidRDefault="00F56D8C" w:rsidP="00E821EA">
      <w:pPr>
        <w:spacing w:line="22" w:lineRule="atLeast"/>
        <w:jc w:val="both"/>
        <w:rPr>
          <w:sz w:val="20"/>
          <w:szCs w:val="20"/>
          <w:lang w:val="uk-UA"/>
        </w:rPr>
      </w:pPr>
      <w:r>
        <w:rPr>
          <w:sz w:val="20"/>
          <w:szCs w:val="20"/>
          <w:lang w:val="uk-UA"/>
        </w:rPr>
        <w:t>Виплати по акціям, що пред</w:t>
      </w:r>
      <w:r w:rsidRPr="00F56D8C">
        <w:rPr>
          <w:sz w:val="20"/>
          <w:szCs w:val="20"/>
        </w:rPr>
        <w:t>’</w:t>
      </w:r>
      <w:r>
        <w:rPr>
          <w:sz w:val="20"/>
          <w:szCs w:val="20"/>
          <w:lang w:val="uk-UA"/>
        </w:rPr>
        <w:t xml:space="preserve">явлені до анулювання, сплачуються з розрахунку на день прийняття рішення про зменшення розміру статутного капіталу Товариства. Виплата проводиться після затвердження звіту за рік, в якому прийнято це рішення, і в термін до 12 місяців з дня його прийняття з проведенням індексації на дату виплати, виходячи з офіційно визначеного </w:t>
      </w:r>
      <w:r w:rsidRPr="00CC741A">
        <w:rPr>
          <w:sz w:val="20"/>
          <w:szCs w:val="20"/>
          <w:lang w:val="uk-UA"/>
        </w:rPr>
        <w:t>рівня інфляції, в порядку подачі акціонером заяви на анулювання акцій.</w:t>
      </w:r>
    </w:p>
    <w:p w:rsidR="00F56D8C" w:rsidRPr="00CC741A" w:rsidRDefault="00F56D8C" w:rsidP="00E821EA">
      <w:pPr>
        <w:spacing w:line="22" w:lineRule="atLeast"/>
        <w:jc w:val="both"/>
        <w:rPr>
          <w:sz w:val="20"/>
          <w:szCs w:val="20"/>
          <w:lang w:val="uk-UA"/>
        </w:rPr>
      </w:pPr>
      <w:r w:rsidRPr="00E9378B">
        <w:rPr>
          <w:b/>
          <w:sz w:val="20"/>
          <w:szCs w:val="20"/>
          <w:lang w:val="uk-UA"/>
        </w:rPr>
        <w:t>6.6</w:t>
      </w:r>
      <w:r w:rsidRPr="00CC741A">
        <w:rPr>
          <w:sz w:val="20"/>
          <w:szCs w:val="20"/>
          <w:lang w:val="uk-UA"/>
        </w:rPr>
        <w:t xml:space="preserve">. Рішення про зміну розміру статутного капіталу Товариства набирає чинності з моменту включення цих змін до </w:t>
      </w:r>
      <w:r w:rsidR="00D11605">
        <w:rPr>
          <w:sz w:val="20"/>
          <w:szCs w:val="20"/>
          <w:lang w:val="uk-UA"/>
        </w:rPr>
        <w:t xml:space="preserve">Єдиного </w:t>
      </w:r>
      <w:r w:rsidR="00D11605" w:rsidRPr="008B00F2">
        <w:rPr>
          <w:sz w:val="20"/>
          <w:szCs w:val="20"/>
          <w:lang w:val="uk-UA"/>
        </w:rPr>
        <w:t>державного реєстру</w:t>
      </w:r>
      <w:r w:rsidR="00D11605">
        <w:rPr>
          <w:sz w:val="20"/>
          <w:szCs w:val="20"/>
          <w:lang w:val="uk-UA"/>
        </w:rPr>
        <w:t xml:space="preserve"> </w:t>
      </w:r>
      <w:r w:rsidR="00D11605" w:rsidRPr="00BB4E6D">
        <w:rPr>
          <w:color w:val="000000"/>
          <w:sz w:val="20"/>
          <w:szCs w:val="20"/>
          <w:lang w:val="uk-UA"/>
        </w:rPr>
        <w:t>юридичних осіб, фізичних осіб-підприємців та громадських формувань</w:t>
      </w:r>
      <w:r w:rsidR="00D11605">
        <w:rPr>
          <w:sz w:val="20"/>
          <w:szCs w:val="20"/>
          <w:lang w:val="uk-UA"/>
        </w:rPr>
        <w:t xml:space="preserve"> згідно з чинним законодавством України</w:t>
      </w:r>
      <w:r w:rsidRPr="00CC741A">
        <w:rPr>
          <w:sz w:val="20"/>
          <w:szCs w:val="20"/>
          <w:lang w:val="uk-UA"/>
        </w:rPr>
        <w:t>.</w:t>
      </w:r>
    </w:p>
    <w:p w:rsidR="00D11605" w:rsidRDefault="00D11605" w:rsidP="00630078">
      <w:pPr>
        <w:spacing w:line="22" w:lineRule="atLeast"/>
        <w:jc w:val="center"/>
        <w:rPr>
          <w:b/>
          <w:sz w:val="22"/>
          <w:szCs w:val="22"/>
          <w:lang w:val="uk-UA"/>
        </w:rPr>
      </w:pPr>
    </w:p>
    <w:p w:rsidR="00AC0ADE" w:rsidRPr="00C90FB9" w:rsidRDefault="00630078" w:rsidP="00630078">
      <w:pPr>
        <w:spacing w:line="22" w:lineRule="atLeast"/>
        <w:jc w:val="center"/>
        <w:rPr>
          <w:b/>
          <w:sz w:val="22"/>
          <w:szCs w:val="22"/>
          <w:lang w:val="uk-UA"/>
        </w:rPr>
      </w:pPr>
      <w:r>
        <w:rPr>
          <w:b/>
          <w:sz w:val="22"/>
          <w:szCs w:val="22"/>
          <w:lang w:val="uk-UA"/>
        </w:rPr>
        <w:t xml:space="preserve">7. </w:t>
      </w:r>
      <w:r w:rsidR="00AC0ADE" w:rsidRPr="001B284D">
        <w:rPr>
          <w:b/>
          <w:sz w:val="22"/>
          <w:szCs w:val="22"/>
          <w:lang w:val="uk-UA"/>
        </w:rPr>
        <w:t>Акції Товариства</w:t>
      </w:r>
      <w:r w:rsidR="00E874B9" w:rsidRPr="001B284D">
        <w:rPr>
          <w:b/>
          <w:sz w:val="22"/>
          <w:szCs w:val="22"/>
          <w:lang w:val="uk-UA"/>
        </w:rPr>
        <w:t>. Відчуження</w:t>
      </w:r>
      <w:r w:rsidR="00905E42" w:rsidRPr="001B284D">
        <w:rPr>
          <w:b/>
          <w:sz w:val="22"/>
          <w:szCs w:val="22"/>
          <w:lang w:val="uk-UA"/>
        </w:rPr>
        <w:t xml:space="preserve"> та викуп акцій</w:t>
      </w:r>
      <w:r w:rsidR="00403EC8" w:rsidRPr="001B284D">
        <w:rPr>
          <w:b/>
          <w:sz w:val="22"/>
          <w:szCs w:val="22"/>
          <w:lang w:val="uk-UA"/>
        </w:rPr>
        <w:t>.</w:t>
      </w:r>
      <w:r w:rsidR="00905E42" w:rsidRPr="001B284D">
        <w:rPr>
          <w:b/>
          <w:sz w:val="22"/>
          <w:szCs w:val="22"/>
          <w:lang w:val="uk-UA"/>
        </w:rPr>
        <w:t xml:space="preserve"> </w:t>
      </w:r>
      <w:proofErr w:type="spellStart"/>
      <w:r w:rsidR="00C90FB9">
        <w:rPr>
          <w:b/>
          <w:sz w:val="22"/>
          <w:szCs w:val="22"/>
          <w:lang w:val="uk-UA"/>
        </w:rPr>
        <w:t>Обов</w:t>
      </w:r>
      <w:proofErr w:type="spellEnd"/>
      <w:r w:rsidR="00C90FB9" w:rsidRPr="006A6583">
        <w:rPr>
          <w:b/>
          <w:sz w:val="22"/>
          <w:szCs w:val="22"/>
        </w:rPr>
        <w:t>’</w:t>
      </w:r>
      <w:proofErr w:type="spellStart"/>
      <w:r w:rsidR="00C90FB9">
        <w:rPr>
          <w:b/>
          <w:sz w:val="22"/>
          <w:szCs w:val="22"/>
          <w:lang w:val="uk-UA"/>
        </w:rPr>
        <w:t>язковий</w:t>
      </w:r>
      <w:proofErr w:type="spellEnd"/>
      <w:r w:rsidR="00C90FB9">
        <w:rPr>
          <w:b/>
          <w:sz w:val="22"/>
          <w:szCs w:val="22"/>
          <w:lang w:val="uk-UA"/>
        </w:rPr>
        <w:t xml:space="preserve"> викуп акцій.</w:t>
      </w:r>
    </w:p>
    <w:p w:rsidR="00AC0ADE" w:rsidRPr="001B284D" w:rsidRDefault="00AC0ADE" w:rsidP="00E821EA">
      <w:pPr>
        <w:spacing w:line="22" w:lineRule="atLeast"/>
        <w:jc w:val="both"/>
        <w:rPr>
          <w:sz w:val="22"/>
          <w:szCs w:val="22"/>
          <w:lang w:val="uk-UA"/>
        </w:rPr>
      </w:pPr>
    </w:p>
    <w:p w:rsidR="005C2EA0" w:rsidRPr="00F56D8C" w:rsidRDefault="00630078" w:rsidP="00630078">
      <w:pPr>
        <w:spacing w:line="22" w:lineRule="atLeast"/>
        <w:jc w:val="both"/>
        <w:rPr>
          <w:sz w:val="20"/>
          <w:szCs w:val="20"/>
          <w:lang w:val="uk-UA"/>
        </w:rPr>
      </w:pPr>
      <w:r w:rsidRPr="00630078">
        <w:rPr>
          <w:b/>
          <w:sz w:val="20"/>
          <w:szCs w:val="20"/>
          <w:lang w:val="uk-UA"/>
        </w:rPr>
        <w:t xml:space="preserve">7.1. </w:t>
      </w:r>
      <w:r w:rsidR="005C2EA0" w:rsidRPr="001B284D">
        <w:rPr>
          <w:sz w:val="20"/>
          <w:szCs w:val="20"/>
          <w:lang w:val="uk-UA"/>
        </w:rPr>
        <w:t xml:space="preserve">Акція </w:t>
      </w:r>
      <w:r w:rsidR="00A96461" w:rsidRPr="001B284D">
        <w:rPr>
          <w:sz w:val="20"/>
          <w:szCs w:val="20"/>
          <w:lang w:val="uk-UA"/>
        </w:rPr>
        <w:t>Т</w:t>
      </w:r>
      <w:r w:rsidR="005C2EA0" w:rsidRPr="001B284D">
        <w:rPr>
          <w:sz w:val="20"/>
          <w:szCs w:val="20"/>
          <w:lang w:val="uk-UA"/>
        </w:rPr>
        <w:t xml:space="preserve">овариства посвідчує корпоративні </w:t>
      </w:r>
      <w:r w:rsidR="005C2EA0" w:rsidRPr="00F56D8C">
        <w:rPr>
          <w:sz w:val="20"/>
          <w:szCs w:val="20"/>
          <w:lang w:val="uk-UA"/>
        </w:rPr>
        <w:t xml:space="preserve">права акціонера щодо </w:t>
      </w:r>
      <w:r w:rsidR="00A96461" w:rsidRPr="00F56D8C">
        <w:rPr>
          <w:sz w:val="20"/>
          <w:szCs w:val="20"/>
          <w:lang w:val="uk-UA"/>
        </w:rPr>
        <w:t>Т</w:t>
      </w:r>
      <w:r w:rsidR="005C2EA0" w:rsidRPr="00F56D8C">
        <w:rPr>
          <w:sz w:val="20"/>
          <w:szCs w:val="20"/>
          <w:lang w:val="uk-UA"/>
        </w:rPr>
        <w:t xml:space="preserve">овариства. </w:t>
      </w:r>
    </w:p>
    <w:p w:rsidR="005C2EA0" w:rsidRPr="0012447A" w:rsidRDefault="00630078" w:rsidP="00630078">
      <w:pPr>
        <w:spacing w:line="22" w:lineRule="atLeast"/>
        <w:jc w:val="both"/>
        <w:rPr>
          <w:sz w:val="20"/>
          <w:szCs w:val="20"/>
          <w:lang w:val="uk-UA"/>
        </w:rPr>
      </w:pPr>
      <w:r w:rsidRPr="00F56D8C">
        <w:rPr>
          <w:b/>
          <w:sz w:val="20"/>
          <w:szCs w:val="20"/>
          <w:lang w:val="uk-UA"/>
        </w:rPr>
        <w:t xml:space="preserve">7.2. </w:t>
      </w:r>
      <w:r w:rsidR="005C2EA0" w:rsidRPr="00F56D8C">
        <w:rPr>
          <w:sz w:val="20"/>
          <w:szCs w:val="20"/>
          <w:lang w:val="uk-UA"/>
        </w:rPr>
        <w:t xml:space="preserve">Усі  акції </w:t>
      </w:r>
      <w:r w:rsidR="00A96461" w:rsidRPr="00F56D8C">
        <w:rPr>
          <w:sz w:val="20"/>
          <w:szCs w:val="20"/>
          <w:lang w:val="uk-UA"/>
        </w:rPr>
        <w:t>Т</w:t>
      </w:r>
      <w:r w:rsidR="00BD6CFF" w:rsidRPr="00F56D8C">
        <w:rPr>
          <w:sz w:val="20"/>
          <w:szCs w:val="20"/>
          <w:lang w:val="uk-UA"/>
        </w:rPr>
        <w:t>овариства є іменними</w:t>
      </w:r>
      <w:r w:rsidR="00BD6CFF" w:rsidRPr="0012447A">
        <w:rPr>
          <w:sz w:val="20"/>
          <w:szCs w:val="20"/>
          <w:lang w:val="uk-UA"/>
        </w:rPr>
        <w:t xml:space="preserve">. </w:t>
      </w:r>
      <w:r w:rsidR="005C2EA0" w:rsidRPr="0012447A">
        <w:rPr>
          <w:sz w:val="20"/>
          <w:szCs w:val="20"/>
          <w:lang w:val="uk-UA"/>
        </w:rPr>
        <w:t xml:space="preserve">Акції </w:t>
      </w:r>
      <w:r w:rsidR="00A96461" w:rsidRPr="0012447A">
        <w:rPr>
          <w:sz w:val="20"/>
          <w:szCs w:val="20"/>
          <w:lang w:val="uk-UA"/>
        </w:rPr>
        <w:t>Т</w:t>
      </w:r>
      <w:r w:rsidR="005C2EA0" w:rsidRPr="0012447A">
        <w:rPr>
          <w:sz w:val="20"/>
          <w:szCs w:val="20"/>
          <w:lang w:val="uk-UA"/>
        </w:rPr>
        <w:t>овариств</w:t>
      </w:r>
      <w:r w:rsidR="00A860C1" w:rsidRPr="0012447A">
        <w:rPr>
          <w:sz w:val="20"/>
          <w:szCs w:val="20"/>
          <w:lang w:val="uk-UA"/>
        </w:rPr>
        <w:t>а</w:t>
      </w:r>
      <w:r w:rsidR="005C2EA0" w:rsidRPr="0012447A">
        <w:rPr>
          <w:sz w:val="20"/>
          <w:szCs w:val="20"/>
          <w:lang w:val="uk-UA"/>
        </w:rPr>
        <w:t xml:space="preserve"> існують в бездокументарній формі.</w:t>
      </w:r>
    </w:p>
    <w:p w:rsidR="00403EC8" w:rsidRPr="00F56D8C" w:rsidRDefault="00630078" w:rsidP="00630078">
      <w:pPr>
        <w:spacing w:line="22" w:lineRule="atLeast"/>
        <w:jc w:val="both"/>
        <w:rPr>
          <w:sz w:val="20"/>
          <w:szCs w:val="20"/>
          <w:lang w:val="uk-UA"/>
        </w:rPr>
      </w:pPr>
      <w:r w:rsidRPr="00F56D8C">
        <w:rPr>
          <w:b/>
          <w:sz w:val="20"/>
          <w:szCs w:val="20"/>
          <w:lang w:val="uk-UA"/>
        </w:rPr>
        <w:t xml:space="preserve">7.3. </w:t>
      </w:r>
      <w:r w:rsidR="00350509" w:rsidRPr="00F56D8C">
        <w:rPr>
          <w:sz w:val="20"/>
          <w:szCs w:val="20"/>
          <w:lang w:val="uk-UA"/>
        </w:rPr>
        <w:t xml:space="preserve">Товариство випускає прості </w:t>
      </w:r>
      <w:r w:rsidR="00BD6CFF" w:rsidRPr="00F56D8C">
        <w:rPr>
          <w:sz w:val="20"/>
          <w:szCs w:val="20"/>
          <w:lang w:val="uk-UA"/>
        </w:rPr>
        <w:t xml:space="preserve">іменні </w:t>
      </w:r>
      <w:r w:rsidR="00350509" w:rsidRPr="00F56D8C">
        <w:rPr>
          <w:sz w:val="20"/>
          <w:szCs w:val="20"/>
          <w:lang w:val="uk-UA"/>
        </w:rPr>
        <w:t>акції</w:t>
      </w:r>
      <w:r w:rsidR="00E9378B">
        <w:rPr>
          <w:sz w:val="20"/>
          <w:szCs w:val="20"/>
          <w:lang w:val="uk-UA"/>
        </w:rPr>
        <w:t xml:space="preserve"> шляхом</w:t>
      </w:r>
      <w:r w:rsidR="00DA6824" w:rsidRPr="00F56D8C">
        <w:rPr>
          <w:sz w:val="20"/>
          <w:szCs w:val="20"/>
          <w:lang w:val="uk-UA"/>
        </w:rPr>
        <w:t xml:space="preserve"> </w:t>
      </w:r>
      <w:r w:rsidR="001F6AB2" w:rsidRPr="00F56D8C">
        <w:rPr>
          <w:sz w:val="20"/>
          <w:szCs w:val="20"/>
          <w:lang w:val="uk-UA"/>
        </w:rPr>
        <w:t>приватного</w:t>
      </w:r>
      <w:r w:rsidR="006202C1" w:rsidRPr="00F56D8C">
        <w:rPr>
          <w:sz w:val="20"/>
          <w:szCs w:val="20"/>
          <w:lang w:val="uk-UA"/>
        </w:rPr>
        <w:t xml:space="preserve"> </w:t>
      </w:r>
      <w:r w:rsidR="001F6AB2" w:rsidRPr="00F56D8C">
        <w:rPr>
          <w:sz w:val="20"/>
          <w:szCs w:val="20"/>
          <w:lang w:val="uk-UA"/>
        </w:rPr>
        <w:t>розміщення</w:t>
      </w:r>
      <w:r w:rsidR="006202C1" w:rsidRPr="00F56D8C">
        <w:rPr>
          <w:sz w:val="20"/>
          <w:szCs w:val="20"/>
          <w:lang w:val="uk-UA"/>
        </w:rPr>
        <w:t xml:space="preserve"> </w:t>
      </w:r>
      <w:r w:rsidR="00D544E9" w:rsidRPr="00F56D8C">
        <w:rPr>
          <w:sz w:val="20"/>
          <w:szCs w:val="20"/>
          <w:lang w:val="uk-UA"/>
        </w:rPr>
        <w:t>згід</w:t>
      </w:r>
      <w:r w:rsidR="00734529" w:rsidRPr="00F56D8C">
        <w:rPr>
          <w:sz w:val="20"/>
          <w:szCs w:val="20"/>
          <w:lang w:val="uk-UA"/>
        </w:rPr>
        <w:t>но діючого законодавства</w:t>
      </w:r>
      <w:r w:rsidR="00487BAA" w:rsidRPr="00F56D8C">
        <w:rPr>
          <w:sz w:val="20"/>
          <w:szCs w:val="20"/>
          <w:lang w:val="uk-UA"/>
        </w:rPr>
        <w:t>.</w:t>
      </w:r>
      <w:r w:rsidR="00350509" w:rsidRPr="00F56D8C">
        <w:rPr>
          <w:sz w:val="20"/>
          <w:szCs w:val="20"/>
          <w:lang w:val="uk-UA"/>
        </w:rPr>
        <w:t xml:space="preserve"> Випуск привілейованих акцій не передбачений.</w:t>
      </w:r>
    </w:p>
    <w:p w:rsidR="004343B0" w:rsidRPr="00F56D8C" w:rsidRDefault="00630078" w:rsidP="00630078">
      <w:pPr>
        <w:spacing w:line="22" w:lineRule="atLeast"/>
        <w:jc w:val="both"/>
        <w:rPr>
          <w:sz w:val="20"/>
          <w:szCs w:val="20"/>
          <w:lang w:val="uk-UA"/>
        </w:rPr>
      </w:pPr>
      <w:r w:rsidRPr="00F56D8C">
        <w:rPr>
          <w:b/>
          <w:sz w:val="20"/>
          <w:szCs w:val="20"/>
          <w:lang w:val="uk-UA"/>
        </w:rPr>
        <w:t xml:space="preserve">7.4. </w:t>
      </w:r>
      <w:r w:rsidR="004343B0" w:rsidRPr="00F56D8C">
        <w:rPr>
          <w:sz w:val="20"/>
          <w:szCs w:val="20"/>
          <w:lang w:val="uk-UA"/>
        </w:rPr>
        <w:t xml:space="preserve">Товариство може </w:t>
      </w:r>
      <w:r w:rsidR="004343B0" w:rsidRPr="00F56D8C">
        <w:rPr>
          <w:color w:val="000000"/>
          <w:sz w:val="20"/>
          <w:szCs w:val="20"/>
          <w:lang w:val="uk-UA"/>
        </w:rPr>
        <w:t>здійснювати розміщення інших цінних паперів, крім акцій, в тому чи</w:t>
      </w:r>
      <w:bookmarkStart w:id="0" w:name="202"/>
      <w:bookmarkEnd w:id="0"/>
      <w:r w:rsidR="004343B0" w:rsidRPr="00F56D8C">
        <w:rPr>
          <w:color w:val="000000"/>
          <w:sz w:val="20"/>
          <w:szCs w:val="20"/>
          <w:lang w:val="uk-UA"/>
        </w:rPr>
        <w:t xml:space="preserve">слі для переведення зобов'язань Товариства у цінні папери в порядку, встановленому </w:t>
      </w:r>
      <w:r w:rsidR="00734529" w:rsidRPr="00F56D8C">
        <w:rPr>
          <w:color w:val="000000"/>
          <w:sz w:val="20"/>
          <w:szCs w:val="20"/>
          <w:lang w:val="uk-UA"/>
        </w:rPr>
        <w:t>діючим законодавством</w:t>
      </w:r>
      <w:r w:rsidR="00D544E9" w:rsidRPr="00F56D8C">
        <w:rPr>
          <w:color w:val="000000"/>
          <w:sz w:val="20"/>
          <w:szCs w:val="20"/>
          <w:lang w:val="uk-UA"/>
        </w:rPr>
        <w:t>.</w:t>
      </w:r>
    </w:p>
    <w:p w:rsidR="00566ADE" w:rsidRDefault="00630078" w:rsidP="00566ADE">
      <w:pPr>
        <w:spacing w:line="22" w:lineRule="atLeast"/>
        <w:jc w:val="both"/>
        <w:rPr>
          <w:sz w:val="20"/>
          <w:szCs w:val="20"/>
          <w:lang w:val="uk-UA"/>
        </w:rPr>
      </w:pPr>
      <w:r w:rsidRPr="00F56D8C">
        <w:rPr>
          <w:b/>
          <w:color w:val="000000"/>
          <w:sz w:val="20"/>
          <w:szCs w:val="20"/>
          <w:lang w:val="uk-UA"/>
        </w:rPr>
        <w:t xml:space="preserve">7.5. </w:t>
      </w:r>
      <w:r w:rsidR="00566ADE" w:rsidRPr="00F71D95">
        <w:rPr>
          <w:color w:val="000000"/>
          <w:sz w:val="20"/>
          <w:szCs w:val="20"/>
          <w:lang w:val="uk-UA"/>
        </w:rPr>
        <w:t>Акціонери Товариства можуть відчужувати (купувати/продавати) належні їм акції</w:t>
      </w:r>
      <w:r w:rsidR="00566ADE">
        <w:rPr>
          <w:color w:val="000000"/>
          <w:sz w:val="20"/>
          <w:szCs w:val="20"/>
          <w:lang w:val="uk-UA"/>
        </w:rPr>
        <w:t xml:space="preserve"> з врахуванням положень цієї статті</w:t>
      </w:r>
      <w:r w:rsidR="00566ADE" w:rsidRPr="00F71D95">
        <w:rPr>
          <w:sz w:val="20"/>
          <w:szCs w:val="20"/>
          <w:lang w:val="uk-UA"/>
        </w:rPr>
        <w:t xml:space="preserve">. </w:t>
      </w:r>
    </w:p>
    <w:p w:rsidR="0048099B" w:rsidRPr="000A7B59" w:rsidRDefault="0048099B" w:rsidP="0048099B">
      <w:pPr>
        <w:spacing w:line="22" w:lineRule="atLeast"/>
        <w:jc w:val="both"/>
        <w:rPr>
          <w:sz w:val="20"/>
          <w:szCs w:val="20"/>
          <w:lang w:val="uk-UA"/>
        </w:rPr>
      </w:pPr>
      <w:r>
        <w:rPr>
          <w:sz w:val="20"/>
          <w:szCs w:val="20"/>
          <w:lang w:val="uk-UA"/>
        </w:rPr>
        <w:t>Акціонери Товариства користуються переважним правом придбання акцій Товариства перед третіми особами на тих же умовах та за тією ж ціною</w:t>
      </w:r>
      <w:r w:rsidRPr="000A7B59">
        <w:rPr>
          <w:sz w:val="20"/>
          <w:szCs w:val="20"/>
          <w:lang w:val="uk-UA"/>
        </w:rPr>
        <w:t xml:space="preserve">, які запропоновані третім особам. Акціонер, який має намір продати належні йому акції, в письмовій формі надає Правлінню Товариства інформацію щодо плануємого до продажу пакету </w:t>
      </w:r>
      <w:r w:rsidRPr="000A7B59">
        <w:rPr>
          <w:sz w:val="20"/>
          <w:szCs w:val="20"/>
          <w:lang w:val="uk-UA"/>
        </w:rPr>
        <w:lastRenderedPageBreak/>
        <w:t xml:space="preserve">акцій, ціни продажу акцій, інших умов продажу. Правління </w:t>
      </w:r>
      <w:r w:rsidR="00250D6F">
        <w:rPr>
          <w:sz w:val="20"/>
          <w:szCs w:val="20"/>
          <w:lang w:val="uk-UA"/>
        </w:rPr>
        <w:t>інформує акціонерів про плануємий</w:t>
      </w:r>
      <w:r w:rsidRPr="000A7B59">
        <w:rPr>
          <w:sz w:val="20"/>
          <w:szCs w:val="20"/>
          <w:lang w:val="uk-UA"/>
        </w:rPr>
        <w:t xml:space="preserve"> продаж акцій Товариства. При відсутності на протязі 2-х місяців з дати повідомлення волевиявлення серед акціонерів щодо купівлі вищезазначених акцій, акції можуть бути </w:t>
      </w:r>
      <w:r>
        <w:rPr>
          <w:sz w:val="20"/>
          <w:szCs w:val="20"/>
          <w:lang w:val="uk-UA"/>
        </w:rPr>
        <w:t xml:space="preserve">продані третій </w:t>
      </w:r>
      <w:r w:rsidRPr="000A7B59">
        <w:rPr>
          <w:sz w:val="20"/>
          <w:szCs w:val="20"/>
          <w:lang w:val="uk-UA"/>
        </w:rPr>
        <w:t xml:space="preserve">особі </w:t>
      </w:r>
      <w:r>
        <w:rPr>
          <w:sz w:val="20"/>
          <w:szCs w:val="20"/>
          <w:lang w:val="uk-UA"/>
        </w:rPr>
        <w:t>за ціною та на умовах,</w:t>
      </w:r>
      <w:r w:rsidRPr="000A7B59">
        <w:rPr>
          <w:sz w:val="20"/>
          <w:szCs w:val="20"/>
          <w:lang w:val="uk-UA"/>
        </w:rPr>
        <w:t xml:space="preserve"> що повідомлені акціонерам </w:t>
      </w:r>
      <w:r>
        <w:rPr>
          <w:sz w:val="20"/>
          <w:szCs w:val="20"/>
          <w:lang w:val="uk-UA"/>
        </w:rPr>
        <w:t>Т</w:t>
      </w:r>
      <w:r w:rsidRPr="000A7B59">
        <w:rPr>
          <w:sz w:val="20"/>
          <w:szCs w:val="20"/>
          <w:lang w:val="uk-UA"/>
        </w:rPr>
        <w:t>овариства.</w:t>
      </w:r>
    </w:p>
    <w:p w:rsidR="00391C4C" w:rsidRPr="001B284D" w:rsidRDefault="00630078" w:rsidP="00630078">
      <w:pPr>
        <w:spacing w:line="22" w:lineRule="atLeast"/>
        <w:jc w:val="both"/>
        <w:rPr>
          <w:sz w:val="20"/>
          <w:szCs w:val="20"/>
          <w:lang w:val="uk-UA"/>
        </w:rPr>
      </w:pPr>
      <w:r w:rsidRPr="00630078">
        <w:rPr>
          <w:b/>
          <w:sz w:val="20"/>
          <w:szCs w:val="20"/>
          <w:lang w:val="uk-UA"/>
        </w:rPr>
        <w:t xml:space="preserve">7.6. </w:t>
      </w:r>
      <w:r w:rsidR="0025290D" w:rsidRPr="001B284D">
        <w:rPr>
          <w:sz w:val="20"/>
          <w:szCs w:val="20"/>
          <w:lang w:val="uk-UA"/>
        </w:rPr>
        <w:t>Товариство має право викупити в акціонерів акції за згодою власників цих акцій.</w:t>
      </w:r>
      <w:r w:rsidR="0025290D" w:rsidRPr="001B284D">
        <w:rPr>
          <w:sz w:val="20"/>
          <w:szCs w:val="20"/>
          <w:u w:val="single"/>
          <w:lang w:val="uk-UA"/>
        </w:rPr>
        <w:t xml:space="preserve"> </w:t>
      </w:r>
    </w:p>
    <w:p w:rsidR="00391C4C" w:rsidRDefault="00630078" w:rsidP="00630078">
      <w:pPr>
        <w:spacing w:line="22" w:lineRule="atLeast"/>
        <w:jc w:val="both"/>
        <w:rPr>
          <w:color w:val="000000"/>
          <w:sz w:val="20"/>
          <w:szCs w:val="20"/>
          <w:lang w:val="uk-UA"/>
        </w:rPr>
      </w:pPr>
      <w:r w:rsidRPr="00630078">
        <w:rPr>
          <w:b/>
          <w:sz w:val="20"/>
          <w:szCs w:val="20"/>
          <w:lang w:val="uk-UA"/>
        </w:rPr>
        <w:t xml:space="preserve">7.7. </w:t>
      </w:r>
      <w:r w:rsidR="00391C4C" w:rsidRPr="001B284D">
        <w:rPr>
          <w:sz w:val="20"/>
          <w:szCs w:val="20"/>
          <w:lang w:val="uk-UA"/>
        </w:rPr>
        <w:t>Товариство</w:t>
      </w:r>
      <w:r w:rsidR="00391C4C" w:rsidRPr="001B284D">
        <w:rPr>
          <w:color w:val="000000"/>
          <w:sz w:val="20"/>
          <w:szCs w:val="20"/>
          <w:lang w:val="uk-UA"/>
        </w:rPr>
        <w:t xml:space="preserve"> має право за рішенням Наглядової Ради </w:t>
      </w:r>
      <w:r w:rsidR="009D7603" w:rsidRPr="001B284D">
        <w:rPr>
          <w:color w:val="000000"/>
          <w:sz w:val="20"/>
          <w:szCs w:val="20"/>
          <w:lang w:val="uk-UA"/>
        </w:rPr>
        <w:t xml:space="preserve">викупити розміщені </w:t>
      </w:r>
      <w:r w:rsidR="00391C4C" w:rsidRPr="001B284D">
        <w:rPr>
          <w:color w:val="000000"/>
          <w:sz w:val="20"/>
          <w:szCs w:val="20"/>
          <w:lang w:val="uk-UA"/>
        </w:rPr>
        <w:t>ним інші,</w:t>
      </w:r>
      <w:r w:rsidR="00483EBF" w:rsidRPr="001B284D">
        <w:rPr>
          <w:color w:val="000000"/>
          <w:sz w:val="20"/>
          <w:szCs w:val="20"/>
          <w:lang w:val="uk-UA"/>
        </w:rPr>
        <w:t xml:space="preserve"> </w:t>
      </w:r>
      <w:r w:rsidR="00F972F9" w:rsidRPr="001B284D">
        <w:rPr>
          <w:color w:val="000000"/>
          <w:sz w:val="20"/>
          <w:szCs w:val="20"/>
          <w:lang w:val="uk-UA"/>
        </w:rPr>
        <w:t xml:space="preserve">крім </w:t>
      </w:r>
      <w:r w:rsidR="00391C4C" w:rsidRPr="001B284D">
        <w:rPr>
          <w:color w:val="000000"/>
          <w:sz w:val="20"/>
          <w:szCs w:val="20"/>
          <w:lang w:val="uk-UA"/>
        </w:rPr>
        <w:t xml:space="preserve">акцій, цінні папери за згодою власників цих цінних паперів, </w:t>
      </w:r>
      <w:r w:rsidR="00F972F9" w:rsidRPr="001B284D">
        <w:rPr>
          <w:color w:val="000000"/>
          <w:sz w:val="20"/>
          <w:szCs w:val="20"/>
          <w:lang w:val="uk-UA"/>
        </w:rPr>
        <w:t xml:space="preserve">якщо це </w:t>
      </w:r>
      <w:r w:rsidR="00391C4C" w:rsidRPr="001B284D">
        <w:rPr>
          <w:color w:val="000000"/>
          <w:sz w:val="20"/>
          <w:szCs w:val="20"/>
          <w:lang w:val="uk-UA"/>
        </w:rPr>
        <w:t>передбачено проспектом емісії таких цінних паперів.</w:t>
      </w:r>
    </w:p>
    <w:p w:rsidR="00D941EF" w:rsidRDefault="00D941EF" w:rsidP="00630078">
      <w:pPr>
        <w:spacing w:line="22" w:lineRule="atLeast"/>
        <w:jc w:val="both"/>
        <w:rPr>
          <w:color w:val="000000"/>
          <w:sz w:val="20"/>
          <w:szCs w:val="20"/>
          <w:lang w:val="uk-UA"/>
        </w:rPr>
      </w:pPr>
      <w:r w:rsidRPr="00D941EF">
        <w:rPr>
          <w:b/>
          <w:color w:val="000000"/>
          <w:sz w:val="20"/>
          <w:szCs w:val="20"/>
          <w:lang w:val="uk-UA"/>
        </w:rPr>
        <w:t xml:space="preserve">7.8. </w:t>
      </w:r>
      <w:r w:rsidRPr="00D941EF">
        <w:rPr>
          <w:color w:val="000000"/>
          <w:sz w:val="20"/>
          <w:szCs w:val="20"/>
          <w:lang w:val="uk-UA"/>
        </w:rPr>
        <w:t xml:space="preserve">Товариство здійснює розміщення або продаж кожної акції, яку воно викупило, за ціною, не нижчою за її ринкову вартість, що затверджується Наглядовою </w:t>
      </w:r>
      <w:r w:rsidR="00E9378B">
        <w:rPr>
          <w:color w:val="000000"/>
          <w:sz w:val="20"/>
          <w:szCs w:val="20"/>
          <w:lang w:val="uk-UA"/>
        </w:rPr>
        <w:t>Р</w:t>
      </w:r>
      <w:r w:rsidRPr="00D941EF">
        <w:rPr>
          <w:color w:val="000000"/>
          <w:sz w:val="20"/>
          <w:szCs w:val="20"/>
          <w:lang w:val="uk-UA"/>
        </w:rPr>
        <w:t>адою, крім випадків:</w:t>
      </w:r>
    </w:p>
    <w:p w:rsidR="00D941EF" w:rsidRPr="006A6583" w:rsidRDefault="00D941EF" w:rsidP="00630078">
      <w:pPr>
        <w:spacing w:line="22" w:lineRule="atLeast"/>
        <w:jc w:val="both"/>
        <w:rPr>
          <w:color w:val="000000"/>
          <w:sz w:val="20"/>
          <w:szCs w:val="20"/>
          <w:lang w:val="uk-UA"/>
        </w:rPr>
      </w:pPr>
      <w:r>
        <w:rPr>
          <w:color w:val="000000"/>
          <w:sz w:val="20"/>
          <w:szCs w:val="20"/>
          <w:lang w:val="uk-UA"/>
        </w:rPr>
        <w:t>- розміщення акцій під час заснування Товариства</w:t>
      </w:r>
      <w:r w:rsidRPr="006A6583">
        <w:rPr>
          <w:color w:val="000000"/>
          <w:sz w:val="20"/>
          <w:szCs w:val="20"/>
          <w:lang w:val="uk-UA"/>
        </w:rPr>
        <w:t>;</w:t>
      </w:r>
    </w:p>
    <w:p w:rsidR="00D941EF" w:rsidRDefault="00D941EF" w:rsidP="00630078">
      <w:pPr>
        <w:spacing w:line="22" w:lineRule="atLeast"/>
        <w:jc w:val="both"/>
        <w:rPr>
          <w:color w:val="000000"/>
          <w:sz w:val="20"/>
          <w:szCs w:val="20"/>
          <w:lang w:val="uk-UA"/>
        </w:rPr>
      </w:pPr>
      <w:r>
        <w:rPr>
          <w:color w:val="000000"/>
          <w:sz w:val="20"/>
          <w:szCs w:val="20"/>
          <w:lang w:val="uk-UA"/>
        </w:rPr>
        <w:t>- розміщення акцій під час злиття, приєднання, поділу, виділу Товариства.</w:t>
      </w:r>
    </w:p>
    <w:p w:rsidR="00D941EF" w:rsidRPr="00D941EF" w:rsidRDefault="00D941EF" w:rsidP="00630078">
      <w:pPr>
        <w:spacing w:line="22" w:lineRule="atLeast"/>
        <w:jc w:val="both"/>
        <w:rPr>
          <w:b/>
          <w:sz w:val="20"/>
          <w:szCs w:val="20"/>
          <w:lang w:val="uk-UA"/>
        </w:rPr>
      </w:pPr>
      <w:r>
        <w:rPr>
          <w:color w:val="000000"/>
          <w:sz w:val="20"/>
          <w:szCs w:val="20"/>
          <w:lang w:val="uk-UA"/>
        </w:rPr>
        <w:t>Товариство не має права розміщувати акції за ціною, нижчою їх номінальної вартості.</w:t>
      </w:r>
      <w:r>
        <w:rPr>
          <w:b/>
          <w:color w:val="000000"/>
          <w:sz w:val="20"/>
          <w:szCs w:val="20"/>
          <w:lang w:val="uk-UA"/>
        </w:rPr>
        <w:t xml:space="preserve"> </w:t>
      </w:r>
    </w:p>
    <w:p w:rsidR="00D941EF" w:rsidRPr="00D941EF" w:rsidRDefault="00630078" w:rsidP="00630078">
      <w:pPr>
        <w:spacing w:line="22" w:lineRule="atLeast"/>
        <w:jc w:val="both"/>
        <w:rPr>
          <w:sz w:val="20"/>
          <w:szCs w:val="20"/>
          <w:lang w:val="uk-UA"/>
        </w:rPr>
      </w:pPr>
      <w:r w:rsidRPr="00630078">
        <w:rPr>
          <w:b/>
          <w:sz w:val="20"/>
          <w:szCs w:val="20"/>
          <w:lang w:val="uk-UA"/>
        </w:rPr>
        <w:t>7.</w:t>
      </w:r>
      <w:r w:rsidR="00D941EF">
        <w:rPr>
          <w:b/>
          <w:sz w:val="20"/>
          <w:szCs w:val="20"/>
          <w:lang w:val="uk-UA"/>
        </w:rPr>
        <w:t>9</w:t>
      </w:r>
      <w:r w:rsidRPr="00630078">
        <w:rPr>
          <w:b/>
          <w:sz w:val="20"/>
          <w:szCs w:val="20"/>
          <w:lang w:val="uk-UA"/>
        </w:rPr>
        <w:t xml:space="preserve">. </w:t>
      </w:r>
      <w:r w:rsidR="00D941EF" w:rsidRPr="00D941EF">
        <w:rPr>
          <w:sz w:val="20"/>
          <w:szCs w:val="20"/>
          <w:lang w:val="uk-UA"/>
        </w:rPr>
        <w:t>Товариство має право анулювати викуплені ним акції та</w:t>
      </w:r>
      <w:r w:rsidR="00D941EF">
        <w:rPr>
          <w:sz w:val="20"/>
          <w:szCs w:val="20"/>
          <w:lang w:val="uk-UA"/>
        </w:rPr>
        <w:t xml:space="preserve"> зменшити статутний</w:t>
      </w:r>
      <w:r w:rsidR="00D941EF">
        <w:rPr>
          <w:b/>
          <w:sz w:val="20"/>
          <w:szCs w:val="20"/>
          <w:lang w:val="uk-UA"/>
        </w:rPr>
        <w:t xml:space="preserve"> </w:t>
      </w:r>
      <w:r w:rsidR="00D941EF">
        <w:rPr>
          <w:sz w:val="20"/>
          <w:szCs w:val="20"/>
          <w:lang w:val="uk-UA"/>
        </w:rPr>
        <w:t>капітал або збільшити номінальну вартість решти акцій, не змінюючи розмір статутного капіталу.</w:t>
      </w:r>
    </w:p>
    <w:p w:rsidR="00E50E01" w:rsidRDefault="00D941EF" w:rsidP="00630078">
      <w:pPr>
        <w:spacing w:line="22" w:lineRule="atLeast"/>
        <w:jc w:val="both"/>
        <w:rPr>
          <w:sz w:val="20"/>
          <w:szCs w:val="20"/>
          <w:lang w:val="uk-UA"/>
        </w:rPr>
      </w:pPr>
      <w:r>
        <w:rPr>
          <w:b/>
          <w:sz w:val="20"/>
          <w:szCs w:val="20"/>
          <w:lang w:val="uk-UA"/>
        </w:rPr>
        <w:t xml:space="preserve">7.10. </w:t>
      </w:r>
      <w:r w:rsidR="00D127B9" w:rsidRPr="001B284D">
        <w:rPr>
          <w:sz w:val="20"/>
          <w:szCs w:val="20"/>
          <w:lang w:val="uk-UA"/>
        </w:rPr>
        <w:t xml:space="preserve">Товариство не має права приймати в заставу власні цінні папери. </w:t>
      </w:r>
      <w:r w:rsidR="00E50E01" w:rsidRPr="001B284D">
        <w:rPr>
          <w:sz w:val="20"/>
          <w:szCs w:val="20"/>
          <w:lang w:val="uk-UA"/>
        </w:rPr>
        <w:t xml:space="preserve"> </w:t>
      </w:r>
    </w:p>
    <w:p w:rsidR="00685DDB" w:rsidRPr="0038188E" w:rsidRDefault="0043304C" w:rsidP="00630078">
      <w:pPr>
        <w:spacing w:line="22" w:lineRule="atLeast"/>
        <w:jc w:val="both"/>
        <w:rPr>
          <w:sz w:val="20"/>
          <w:szCs w:val="20"/>
          <w:lang w:val="uk-UA"/>
        </w:rPr>
      </w:pPr>
      <w:r w:rsidRPr="0043304C">
        <w:rPr>
          <w:b/>
          <w:sz w:val="20"/>
          <w:szCs w:val="20"/>
          <w:lang w:val="uk-UA"/>
        </w:rPr>
        <w:t xml:space="preserve">7.11. </w:t>
      </w:r>
      <w:r>
        <w:rPr>
          <w:sz w:val="20"/>
          <w:szCs w:val="20"/>
          <w:lang w:val="uk-UA"/>
        </w:rPr>
        <w:t>В разі прийняття Загальними зборами акціонерів рішення, що стало підставою для вимоги обов</w:t>
      </w:r>
      <w:r w:rsidRPr="0043304C">
        <w:rPr>
          <w:sz w:val="20"/>
          <w:szCs w:val="20"/>
          <w:lang w:val="uk-UA"/>
        </w:rPr>
        <w:t>’</w:t>
      </w:r>
      <w:r>
        <w:rPr>
          <w:sz w:val="20"/>
          <w:szCs w:val="20"/>
          <w:lang w:val="uk-UA"/>
        </w:rPr>
        <w:t xml:space="preserve">язкового викупу акцій, </w:t>
      </w:r>
      <w:r w:rsidRPr="0038188E">
        <w:rPr>
          <w:sz w:val="20"/>
          <w:szCs w:val="20"/>
          <w:lang w:val="uk-UA"/>
        </w:rPr>
        <w:t>Товариство протягом не більш як п’яти робочих дні</w:t>
      </w:r>
      <w:r w:rsidR="00685DDB" w:rsidRPr="0038188E">
        <w:rPr>
          <w:sz w:val="20"/>
          <w:szCs w:val="20"/>
          <w:lang w:val="uk-UA"/>
        </w:rPr>
        <w:t>в</w:t>
      </w:r>
      <w:r w:rsidRPr="0038188E">
        <w:rPr>
          <w:sz w:val="20"/>
          <w:szCs w:val="20"/>
          <w:lang w:val="uk-UA"/>
        </w:rPr>
        <w:t xml:space="preserve"> після прийняття Загальними  зборами акціонерів такого рішення повідомляє акціонерів, які мають право вимагати обов’язкового викупу акцій, </w:t>
      </w:r>
      <w:r w:rsidR="00685DDB" w:rsidRPr="0038188E">
        <w:rPr>
          <w:b/>
          <w:sz w:val="20"/>
          <w:szCs w:val="20"/>
          <w:lang w:val="uk-UA"/>
        </w:rPr>
        <w:t xml:space="preserve">рекомендованим листом </w:t>
      </w:r>
      <w:r w:rsidRPr="0038188E">
        <w:rPr>
          <w:sz w:val="20"/>
          <w:szCs w:val="20"/>
          <w:lang w:val="uk-UA"/>
        </w:rPr>
        <w:t>про право вимоги обов’язкового викупу акцій</w:t>
      </w:r>
      <w:r w:rsidR="00685DDB" w:rsidRPr="0038188E">
        <w:rPr>
          <w:sz w:val="20"/>
          <w:szCs w:val="20"/>
          <w:lang w:val="uk-UA"/>
        </w:rPr>
        <w:t xml:space="preserve"> з зазначенням:</w:t>
      </w:r>
    </w:p>
    <w:p w:rsidR="00685DDB" w:rsidRPr="0038188E" w:rsidRDefault="00685DDB" w:rsidP="00630078">
      <w:pPr>
        <w:spacing w:line="22" w:lineRule="atLeast"/>
        <w:jc w:val="both"/>
        <w:rPr>
          <w:sz w:val="20"/>
          <w:szCs w:val="20"/>
          <w:lang w:val="uk-UA"/>
        </w:rPr>
      </w:pPr>
      <w:r w:rsidRPr="0038188E">
        <w:rPr>
          <w:b/>
          <w:sz w:val="20"/>
          <w:szCs w:val="20"/>
          <w:lang w:val="uk-UA"/>
        </w:rPr>
        <w:t xml:space="preserve">- </w:t>
      </w:r>
      <w:r w:rsidRPr="0038188E">
        <w:rPr>
          <w:sz w:val="20"/>
          <w:szCs w:val="20"/>
          <w:lang w:val="uk-UA"/>
        </w:rPr>
        <w:t>ціни викупу акцій,</w:t>
      </w:r>
    </w:p>
    <w:p w:rsidR="00685DDB" w:rsidRPr="0038188E" w:rsidRDefault="00685DDB" w:rsidP="00630078">
      <w:pPr>
        <w:spacing w:line="22" w:lineRule="atLeast"/>
        <w:jc w:val="both"/>
        <w:rPr>
          <w:sz w:val="20"/>
          <w:szCs w:val="20"/>
          <w:lang w:val="uk-UA"/>
        </w:rPr>
      </w:pPr>
      <w:r w:rsidRPr="0038188E">
        <w:rPr>
          <w:b/>
          <w:sz w:val="20"/>
          <w:szCs w:val="20"/>
          <w:lang w:val="uk-UA"/>
        </w:rPr>
        <w:t>-</w:t>
      </w:r>
      <w:r w:rsidRPr="0038188E">
        <w:rPr>
          <w:sz w:val="20"/>
          <w:szCs w:val="20"/>
          <w:lang w:val="uk-UA"/>
        </w:rPr>
        <w:t xml:space="preserve"> кількості акцій, викуп яких має право вимагати акціонер,</w:t>
      </w:r>
    </w:p>
    <w:p w:rsidR="00685DDB" w:rsidRPr="0038188E" w:rsidRDefault="00685DDB" w:rsidP="00630078">
      <w:pPr>
        <w:spacing w:line="22" w:lineRule="atLeast"/>
        <w:jc w:val="both"/>
        <w:rPr>
          <w:sz w:val="20"/>
          <w:szCs w:val="20"/>
          <w:lang w:val="uk-UA"/>
        </w:rPr>
      </w:pPr>
      <w:r w:rsidRPr="0038188E">
        <w:rPr>
          <w:b/>
          <w:sz w:val="20"/>
          <w:szCs w:val="20"/>
          <w:lang w:val="uk-UA"/>
        </w:rPr>
        <w:t>-</w:t>
      </w:r>
      <w:r w:rsidR="006A6583">
        <w:rPr>
          <w:sz w:val="20"/>
          <w:szCs w:val="20"/>
          <w:lang w:val="uk-UA"/>
        </w:rPr>
        <w:t xml:space="preserve"> загальної вартості у ра</w:t>
      </w:r>
      <w:r w:rsidRPr="0038188E">
        <w:rPr>
          <w:sz w:val="20"/>
          <w:szCs w:val="20"/>
          <w:lang w:val="uk-UA"/>
        </w:rPr>
        <w:t>зі викупу акцій Товариством,</w:t>
      </w:r>
    </w:p>
    <w:p w:rsidR="0038188E" w:rsidRPr="0038188E" w:rsidRDefault="00685DDB" w:rsidP="0038188E">
      <w:pPr>
        <w:spacing w:line="22" w:lineRule="atLeast"/>
        <w:jc w:val="both"/>
        <w:rPr>
          <w:sz w:val="20"/>
          <w:szCs w:val="20"/>
          <w:lang w:val="uk-UA"/>
        </w:rPr>
      </w:pPr>
      <w:r w:rsidRPr="0038188E">
        <w:rPr>
          <w:b/>
          <w:sz w:val="20"/>
          <w:szCs w:val="20"/>
          <w:lang w:val="uk-UA"/>
        </w:rPr>
        <w:t>-</w:t>
      </w:r>
      <w:r w:rsidRPr="0038188E">
        <w:rPr>
          <w:sz w:val="20"/>
          <w:szCs w:val="20"/>
          <w:lang w:val="uk-UA"/>
        </w:rPr>
        <w:t xml:space="preserve"> строку здійснення Товариством укл</w:t>
      </w:r>
      <w:r w:rsidR="0038188E" w:rsidRPr="0038188E">
        <w:rPr>
          <w:sz w:val="20"/>
          <w:szCs w:val="20"/>
          <w:lang w:val="uk-UA"/>
        </w:rPr>
        <w:t>ад</w:t>
      </w:r>
      <w:r w:rsidRPr="0038188E">
        <w:rPr>
          <w:sz w:val="20"/>
          <w:szCs w:val="20"/>
          <w:lang w:val="uk-UA"/>
        </w:rPr>
        <w:t xml:space="preserve">ення договору та оплати </w:t>
      </w:r>
      <w:r w:rsidR="0038188E" w:rsidRPr="0038188E">
        <w:rPr>
          <w:sz w:val="20"/>
          <w:szCs w:val="20"/>
          <w:lang w:val="uk-UA"/>
        </w:rPr>
        <w:t>вартості акцій (у разі отримання вимоги акціонера про обов</w:t>
      </w:r>
      <w:r w:rsidR="0038188E" w:rsidRPr="0038188E">
        <w:rPr>
          <w:sz w:val="20"/>
          <w:szCs w:val="20"/>
        </w:rPr>
        <w:t>’</w:t>
      </w:r>
      <w:r w:rsidR="0038188E" w:rsidRPr="0038188E">
        <w:rPr>
          <w:sz w:val="20"/>
          <w:szCs w:val="20"/>
          <w:lang w:val="uk-UA"/>
        </w:rPr>
        <w:t>язковий викуп акцій).</w:t>
      </w:r>
    </w:p>
    <w:p w:rsidR="0038188E" w:rsidRPr="0038188E" w:rsidRDefault="0038188E" w:rsidP="0038188E">
      <w:pPr>
        <w:spacing w:line="22" w:lineRule="atLeast"/>
        <w:jc w:val="both"/>
        <w:rPr>
          <w:sz w:val="20"/>
          <w:szCs w:val="20"/>
          <w:lang w:val="uk-UA"/>
        </w:rPr>
      </w:pPr>
      <w:r w:rsidRPr="0038188E">
        <w:rPr>
          <w:b/>
          <w:sz w:val="20"/>
          <w:szCs w:val="20"/>
          <w:lang w:val="uk-UA"/>
        </w:rPr>
        <w:t>7.12.</w:t>
      </w:r>
      <w:r w:rsidRPr="0038188E">
        <w:rPr>
          <w:sz w:val="20"/>
          <w:szCs w:val="20"/>
          <w:lang w:val="uk-UA"/>
        </w:rPr>
        <w:t xml:space="preserve"> Протягом 30 днів після прийняття </w:t>
      </w:r>
      <w:r>
        <w:rPr>
          <w:sz w:val="20"/>
          <w:szCs w:val="20"/>
          <w:lang w:val="uk-UA"/>
        </w:rPr>
        <w:t>З</w:t>
      </w:r>
      <w:r w:rsidRPr="0038188E">
        <w:rPr>
          <w:sz w:val="20"/>
          <w:szCs w:val="20"/>
          <w:lang w:val="uk-UA"/>
        </w:rPr>
        <w:t xml:space="preserve">агальними зборами </w:t>
      </w:r>
      <w:r>
        <w:rPr>
          <w:sz w:val="20"/>
          <w:szCs w:val="20"/>
          <w:lang w:val="uk-UA"/>
        </w:rPr>
        <w:t xml:space="preserve">акціонерів </w:t>
      </w:r>
      <w:r w:rsidRPr="0038188E">
        <w:rPr>
          <w:sz w:val="20"/>
          <w:szCs w:val="20"/>
          <w:lang w:val="uk-UA"/>
        </w:rPr>
        <w:t xml:space="preserve">рішення, що стало підставою для вимоги обов'язкового викупу акцій, акціонер, який має намір реалізувати зазначене право, подає </w:t>
      </w:r>
      <w:r>
        <w:rPr>
          <w:sz w:val="20"/>
          <w:szCs w:val="20"/>
          <w:lang w:val="uk-UA"/>
        </w:rPr>
        <w:t>Т</w:t>
      </w:r>
      <w:r w:rsidRPr="0038188E">
        <w:rPr>
          <w:sz w:val="20"/>
          <w:szCs w:val="20"/>
          <w:lang w:val="uk-UA"/>
        </w:rPr>
        <w:t>овариству письмову вимогу. У вимозі акціонера про обов'язковий викуп акцій мають бути зазначені його прізвище (найменування), місце проживання (місцезнаходження), кількість, тип та/або клас акцій, обов'язкового викупу яких він вимагає. До письмової вимоги акціонером мають бути додані копії документів, що підтверджують його право власності на акції Товариства станом на дату подання вимоги.</w:t>
      </w:r>
    </w:p>
    <w:p w:rsidR="0038188E" w:rsidRPr="0038188E" w:rsidRDefault="0038188E" w:rsidP="0038188E">
      <w:pPr>
        <w:spacing w:line="22" w:lineRule="atLeast"/>
        <w:jc w:val="both"/>
        <w:rPr>
          <w:sz w:val="20"/>
          <w:szCs w:val="20"/>
          <w:lang w:val="uk-UA"/>
        </w:rPr>
      </w:pPr>
      <w:r w:rsidRPr="003C649D">
        <w:rPr>
          <w:b/>
          <w:sz w:val="20"/>
          <w:szCs w:val="20"/>
          <w:lang w:val="uk-UA"/>
        </w:rPr>
        <w:t>7.13.</w:t>
      </w:r>
      <w:r w:rsidRPr="0038188E">
        <w:rPr>
          <w:sz w:val="20"/>
          <w:szCs w:val="20"/>
          <w:lang w:val="uk-UA"/>
        </w:rPr>
        <w:t xml:space="preserve"> Протягом 30 днів після отримання вимоги акціонера про обов'язковий викуп акцій </w:t>
      </w:r>
      <w:r w:rsidR="003C649D">
        <w:rPr>
          <w:sz w:val="20"/>
          <w:szCs w:val="20"/>
          <w:lang w:val="uk-UA"/>
        </w:rPr>
        <w:t>Т</w:t>
      </w:r>
      <w:r w:rsidRPr="0038188E">
        <w:rPr>
          <w:sz w:val="20"/>
          <w:szCs w:val="20"/>
          <w:lang w:val="uk-UA"/>
        </w:rPr>
        <w:t xml:space="preserve">овариство здійснює оплату вартості акцій за ціною викупу, зазначеною в повідомленні про право вимоги обов'язкового викупу акцій, що належать акціонеру, а відповідний акціонер повинен вчинити усі дії, необхідні для набуття </w:t>
      </w:r>
      <w:r w:rsidR="003C649D">
        <w:rPr>
          <w:sz w:val="20"/>
          <w:szCs w:val="20"/>
          <w:lang w:val="uk-UA"/>
        </w:rPr>
        <w:t>Т</w:t>
      </w:r>
      <w:r w:rsidRPr="0038188E">
        <w:rPr>
          <w:sz w:val="20"/>
          <w:szCs w:val="20"/>
          <w:lang w:val="uk-UA"/>
        </w:rPr>
        <w:t>овариством права власності на акції, обов'язкового викупу яких він вимагає.</w:t>
      </w:r>
    </w:p>
    <w:p w:rsidR="0038188E" w:rsidRPr="0038188E" w:rsidRDefault="0038188E" w:rsidP="00630078">
      <w:pPr>
        <w:spacing w:line="22" w:lineRule="atLeast"/>
        <w:jc w:val="both"/>
        <w:rPr>
          <w:sz w:val="20"/>
          <w:szCs w:val="20"/>
          <w:lang w:val="uk-UA"/>
        </w:rPr>
      </w:pPr>
    </w:p>
    <w:p w:rsidR="008C1F6C" w:rsidRPr="001B284D" w:rsidRDefault="008C1F6C" w:rsidP="00D82FA4">
      <w:pPr>
        <w:spacing w:line="22" w:lineRule="atLeast"/>
        <w:jc w:val="both"/>
        <w:rPr>
          <w:b/>
          <w:sz w:val="22"/>
          <w:szCs w:val="22"/>
          <w:lang w:val="uk-UA"/>
        </w:rPr>
      </w:pPr>
    </w:p>
    <w:p w:rsidR="00AC0ADE" w:rsidRPr="001B284D" w:rsidRDefault="005302A0" w:rsidP="005302A0">
      <w:pPr>
        <w:spacing w:line="22" w:lineRule="atLeast"/>
        <w:jc w:val="center"/>
        <w:rPr>
          <w:b/>
          <w:sz w:val="22"/>
          <w:szCs w:val="22"/>
          <w:lang w:val="uk-UA"/>
        </w:rPr>
      </w:pPr>
      <w:r>
        <w:rPr>
          <w:b/>
          <w:sz w:val="22"/>
          <w:szCs w:val="22"/>
          <w:lang w:val="uk-UA"/>
        </w:rPr>
        <w:t xml:space="preserve">8. </w:t>
      </w:r>
      <w:r w:rsidR="00AC0ADE" w:rsidRPr="001B284D">
        <w:rPr>
          <w:b/>
          <w:sz w:val="22"/>
          <w:szCs w:val="22"/>
          <w:lang w:val="uk-UA"/>
        </w:rPr>
        <w:t>Порядок розпод</w:t>
      </w:r>
      <w:r w:rsidR="006631C8" w:rsidRPr="001B284D">
        <w:rPr>
          <w:b/>
          <w:sz w:val="22"/>
          <w:szCs w:val="22"/>
          <w:lang w:val="uk-UA"/>
        </w:rPr>
        <w:t>ілу прибутків та покриття збитків</w:t>
      </w:r>
      <w:r w:rsidR="00126C1B" w:rsidRPr="001B284D">
        <w:rPr>
          <w:b/>
          <w:sz w:val="22"/>
          <w:szCs w:val="22"/>
          <w:lang w:val="uk-UA"/>
        </w:rPr>
        <w:t xml:space="preserve">. </w:t>
      </w:r>
      <w:r w:rsidR="00061B4D" w:rsidRPr="001B284D">
        <w:rPr>
          <w:b/>
          <w:sz w:val="22"/>
          <w:szCs w:val="22"/>
          <w:lang w:val="uk-UA"/>
        </w:rPr>
        <w:t>Дивіденди.</w:t>
      </w:r>
    </w:p>
    <w:p w:rsidR="00AC0ADE" w:rsidRPr="001B284D" w:rsidRDefault="00AC0ADE" w:rsidP="00E821EA">
      <w:pPr>
        <w:spacing w:line="22" w:lineRule="atLeast"/>
        <w:jc w:val="both"/>
        <w:rPr>
          <w:sz w:val="22"/>
          <w:szCs w:val="22"/>
          <w:lang w:val="uk-UA"/>
        </w:rPr>
      </w:pPr>
    </w:p>
    <w:p w:rsidR="00AC0ADE" w:rsidRPr="001B284D" w:rsidRDefault="005302A0" w:rsidP="005302A0">
      <w:pPr>
        <w:spacing w:line="22" w:lineRule="atLeast"/>
        <w:jc w:val="both"/>
        <w:rPr>
          <w:sz w:val="20"/>
          <w:szCs w:val="20"/>
          <w:lang w:val="uk-UA"/>
        </w:rPr>
      </w:pPr>
      <w:r w:rsidRPr="005302A0">
        <w:rPr>
          <w:b/>
          <w:sz w:val="20"/>
          <w:szCs w:val="20"/>
          <w:lang w:val="uk-UA"/>
        </w:rPr>
        <w:t xml:space="preserve">8.1. </w:t>
      </w:r>
      <w:r w:rsidR="00AC0ADE" w:rsidRPr="001B284D">
        <w:rPr>
          <w:sz w:val="20"/>
          <w:szCs w:val="20"/>
          <w:lang w:val="uk-UA"/>
        </w:rPr>
        <w:t xml:space="preserve">Порядок  розподілу чистого прибутку та покриття збитків </w:t>
      </w:r>
      <w:r w:rsidR="002A2F5D" w:rsidRPr="001B284D">
        <w:rPr>
          <w:sz w:val="20"/>
          <w:szCs w:val="20"/>
          <w:lang w:val="uk-UA"/>
        </w:rPr>
        <w:t xml:space="preserve">Товариства </w:t>
      </w:r>
      <w:r w:rsidR="00AC0ADE" w:rsidRPr="001B284D">
        <w:rPr>
          <w:sz w:val="20"/>
          <w:szCs w:val="20"/>
          <w:lang w:val="uk-UA"/>
        </w:rPr>
        <w:t xml:space="preserve">визначається </w:t>
      </w:r>
      <w:r w:rsidR="002A2F5D" w:rsidRPr="001B284D">
        <w:rPr>
          <w:sz w:val="20"/>
          <w:szCs w:val="20"/>
          <w:lang w:val="uk-UA"/>
        </w:rPr>
        <w:t>рішенням Загальних зборів акціонерів</w:t>
      </w:r>
      <w:r w:rsidR="00AC0ADE" w:rsidRPr="001B284D">
        <w:rPr>
          <w:sz w:val="20"/>
          <w:szCs w:val="20"/>
          <w:lang w:val="uk-UA"/>
        </w:rPr>
        <w:t xml:space="preserve"> </w:t>
      </w:r>
      <w:r w:rsidR="002A2F5D" w:rsidRPr="001B284D">
        <w:rPr>
          <w:sz w:val="20"/>
          <w:szCs w:val="20"/>
          <w:lang w:val="uk-UA"/>
        </w:rPr>
        <w:t>у відповідності до чинного законодавства України</w:t>
      </w:r>
      <w:r w:rsidR="0012447A">
        <w:rPr>
          <w:sz w:val="20"/>
          <w:szCs w:val="20"/>
          <w:lang w:val="uk-UA"/>
        </w:rPr>
        <w:t xml:space="preserve"> та цього</w:t>
      </w:r>
      <w:r w:rsidR="00C96E17" w:rsidRPr="001B284D">
        <w:rPr>
          <w:sz w:val="20"/>
          <w:szCs w:val="20"/>
          <w:lang w:val="uk-UA"/>
        </w:rPr>
        <w:t xml:space="preserve"> Статуту.</w:t>
      </w:r>
    </w:p>
    <w:p w:rsidR="00C96E17" w:rsidRPr="001B284D" w:rsidRDefault="005302A0" w:rsidP="005302A0">
      <w:pPr>
        <w:spacing w:line="22" w:lineRule="atLeast"/>
        <w:jc w:val="both"/>
        <w:rPr>
          <w:sz w:val="20"/>
          <w:szCs w:val="20"/>
          <w:lang w:val="uk-UA"/>
        </w:rPr>
      </w:pPr>
      <w:r w:rsidRPr="005302A0">
        <w:rPr>
          <w:b/>
          <w:sz w:val="20"/>
          <w:szCs w:val="20"/>
          <w:lang w:val="uk-UA"/>
        </w:rPr>
        <w:t xml:space="preserve">8.2. </w:t>
      </w:r>
      <w:r w:rsidR="00C96E17" w:rsidRPr="001B284D">
        <w:rPr>
          <w:sz w:val="20"/>
          <w:szCs w:val="20"/>
          <w:lang w:val="uk-UA"/>
        </w:rPr>
        <w:t>За рахунок чистого прибутку, що залишається в розпорядженні Товариства:</w:t>
      </w:r>
    </w:p>
    <w:p w:rsidR="00C96E17" w:rsidRPr="001B284D" w:rsidRDefault="00C96E17" w:rsidP="004A1B56">
      <w:pPr>
        <w:numPr>
          <w:ilvl w:val="0"/>
          <w:numId w:val="14"/>
        </w:numPr>
        <w:spacing w:line="22" w:lineRule="atLeast"/>
        <w:jc w:val="both"/>
        <w:rPr>
          <w:sz w:val="20"/>
          <w:szCs w:val="20"/>
          <w:lang w:val="uk-UA"/>
        </w:rPr>
      </w:pPr>
      <w:r w:rsidRPr="001B284D">
        <w:rPr>
          <w:sz w:val="20"/>
          <w:szCs w:val="20"/>
          <w:lang w:val="uk-UA"/>
        </w:rPr>
        <w:t>накопичується нерозподілений прибуток (покриваються збитки);</w:t>
      </w:r>
    </w:p>
    <w:p w:rsidR="00C96E17" w:rsidRPr="001B284D" w:rsidRDefault="00C96E17" w:rsidP="004A1B56">
      <w:pPr>
        <w:numPr>
          <w:ilvl w:val="0"/>
          <w:numId w:val="14"/>
        </w:numPr>
        <w:spacing w:line="22" w:lineRule="atLeast"/>
        <w:jc w:val="both"/>
        <w:rPr>
          <w:sz w:val="20"/>
          <w:szCs w:val="20"/>
          <w:lang w:val="uk-UA"/>
        </w:rPr>
      </w:pPr>
      <w:r w:rsidRPr="001B284D">
        <w:rPr>
          <w:sz w:val="20"/>
          <w:szCs w:val="20"/>
          <w:lang w:val="uk-UA"/>
        </w:rPr>
        <w:t xml:space="preserve">створюється та поповнюється резервний </w:t>
      </w:r>
      <w:r w:rsidR="008605D6">
        <w:rPr>
          <w:sz w:val="20"/>
          <w:szCs w:val="20"/>
          <w:lang w:val="uk-UA"/>
        </w:rPr>
        <w:t>капітал</w:t>
      </w:r>
      <w:r w:rsidRPr="001B284D">
        <w:rPr>
          <w:sz w:val="20"/>
          <w:szCs w:val="20"/>
          <w:lang w:val="uk-UA"/>
        </w:rPr>
        <w:t>;</w:t>
      </w:r>
    </w:p>
    <w:p w:rsidR="00C96E17" w:rsidRPr="001B284D" w:rsidRDefault="00C96E17" w:rsidP="004A1B56">
      <w:pPr>
        <w:numPr>
          <w:ilvl w:val="0"/>
          <w:numId w:val="14"/>
        </w:numPr>
        <w:spacing w:line="22" w:lineRule="atLeast"/>
        <w:jc w:val="both"/>
        <w:rPr>
          <w:sz w:val="20"/>
          <w:szCs w:val="20"/>
          <w:lang w:val="uk-UA"/>
        </w:rPr>
      </w:pPr>
      <w:r w:rsidRPr="001B284D">
        <w:rPr>
          <w:sz w:val="20"/>
          <w:szCs w:val="20"/>
          <w:lang w:val="uk-UA"/>
        </w:rPr>
        <w:t>виплачуються дивіденди;</w:t>
      </w:r>
    </w:p>
    <w:p w:rsidR="00AC0ADE" w:rsidRPr="001B284D" w:rsidRDefault="00C96E17" w:rsidP="004A1B56">
      <w:pPr>
        <w:numPr>
          <w:ilvl w:val="0"/>
          <w:numId w:val="14"/>
        </w:numPr>
        <w:spacing w:line="22" w:lineRule="atLeast"/>
        <w:jc w:val="both"/>
        <w:rPr>
          <w:sz w:val="20"/>
          <w:szCs w:val="20"/>
          <w:lang w:val="uk-UA"/>
        </w:rPr>
      </w:pPr>
      <w:r w:rsidRPr="001B284D">
        <w:rPr>
          <w:sz w:val="20"/>
          <w:szCs w:val="20"/>
          <w:lang w:val="uk-UA"/>
        </w:rPr>
        <w:t>створюються інші фонди, що не суперечать чинному законодавству України.</w:t>
      </w:r>
    </w:p>
    <w:p w:rsidR="00C96E17" w:rsidRPr="001B284D" w:rsidRDefault="005302A0" w:rsidP="005302A0">
      <w:pPr>
        <w:spacing w:line="22" w:lineRule="atLeast"/>
        <w:jc w:val="both"/>
        <w:rPr>
          <w:sz w:val="20"/>
          <w:szCs w:val="20"/>
          <w:lang w:val="uk-UA"/>
        </w:rPr>
      </w:pPr>
      <w:r w:rsidRPr="005302A0">
        <w:rPr>
          <w:b/>
          <w:sz w:val="20"/>
          <w:szCs w:val="20"/>
          <w:lang w:val="uk-UA"/>
        </w:rPr>
        <w:t xml:space="preserve">8.3. </w:t>
      </w:r>
      <w:r w:rsidR="00C96E17" w:rsidRPr="001B284D">
        <w:rPr>
          <w:sz w:val="20"/>
          <w:szCs w:val="20"/>
          <w:lang w:val="uk-UA"/>
        </w:rPr>
        <w:t>Напрям</w:t>
      </w:r>
      <w:r w:rsidR="008E0856" w:rsidRPr="001B284D">
        <w:rPr>
          <w:sz w:val="20"/>
          <w:szCs w:val="20"/>
          <w:lang w:val="uk-UA"/>
        </w:rPr>
        <w:t>к</w:t>
      </w:r>
      <w:r w:rsidR="00C96E17" w:rsidRPr="001B284D">
        <w:rPr>
          <w:sz w:val="20"/>
          <w:szCs w:val="20"/>
          <w:lang w:val="uk-UA"/>
        </w:rPr>
        <w:t xml:space="preserve">и використання додаткових фінансових ресурсів Товариства, отриманих за рахунок накопичення нерозподіленого прибутку, затверджуються </w:t>
      </w:r>
      <w:r w:rsidR="00903B7B" w:rsidRPr="001B284D">
        <w:rPr>
          <w:sz w:val="20"/>
          <w:szCs w:val="20"/>
          <w:lang w:val="uk-UA"/>
        </w:rPr>
        <w:t>З</w:t>
      </w:r>
      <w:r w:rsidR="00C96E17" w:rsidRPr="001B284D">
        <w:rPr>
          <w:sz w:val="20"/>
          <w:szCs w:val="20"/>
          <w:lang w:val="uk-UA"/>
        </w:rPr>
        <w:t xml:space="preserve">агальними </w:t>
      </w:r>
      <w:r w:rsidR="00903B7B" w:rsidRPr="001B284D">
        <w:rPr>
          <w:sz w:val="20"/>
          <w:szCs w:val="20"/>
          <w:lang w:val="uk-UA"/>
        </w:rPr>
        <w:t>з</w:t>
      </w:r>
      <w:r w:rsidR="00C96E17" w:rsidRPr="001B284D">
        <w:rPr>
          <w:sz w:val="20"/>
          <w:szCs w:val="20"/>
          <w:lang w:val="uk-UA"/>
        </w:rPr>
        <w:t>борами</w:t>
      </w:r>
      <w:r>
        <w:rPr>
          <w:sz w:val="20"/>
          <w:szCs w:val="20"/>
          <w:lang w:val="uk-UA"/>
        </w:rPr>
        <w:t xml:space="preserve"> акціонерів</w:t>
      </w:r>
      <w:r w:rsidR="00C96E17" w:rsidRPr="001B284D">
        <w:rPr>
          <w:sz w:val="20"/>
          <w:szCs w:val="20"/>
          <w:lang w:val="uk-UA"/>
        </w:rPr>
        <w:t>.</w:t>
      </w:r>
    </w:p>
    <w:p w:rsidR="00E649CF" w:rsidRPr="001B284D" w:rsidRDefault="005302A0" w:rsidP="005302A0">
      <w:pPr>
        <w:spacing w:line="22" w:lineRule="atLeast"/>
        <w:jc w:val="both"/>
        <w:rPr>
          <w:sz w:val="20"/>
          <w:szCs w:val="20"/>
          <w:lang w:val="uk-UA"/>
        </w:rPr>
      </w:pPr>
      <w:r w:rsidRPr="005302A0">
        <w:rPr>
          <w:b/>
          <w:sz w:val="20"/>
          <w:szCs w:val="20"/>
          <w:lang w:val="uk-UA"/>
        </w:rPr>
        <w:t xml:space="preserve">8.4. </w:t>
      </w:r>
      <w:r w:rsidR="00E649CF" w:rsidRPr="001B284D">
        <w:rPr>
          <w:sz w:val="20"/>
          <w:szCs w:val="20"/>
          <w:lang w:val="uk-UA"/>
        </w:rPr>
        <w:t xml:space="preserve">Резервний </w:t>
      </w:r>
      <w:r w:rsidR="008605D6">
        <w:rPr>
          <w:sz w:val="20"/>
          <w:szCs w:val="20"/>
          <w:lang w:val="uk-UA"/>
        </w:rPr>
        <w:t>капітал</w:t>
      </w:r>
      <w:r w:rsidR="00E649CF" w:rsidRPr="001B284D">
        <w:rPr>
          <w:sz w:val="20"/>
          <w:szCs w:val="20"/>
          <w:lang w:val="uk-UA"/>
        </w:rPr>
        <w:t xml:space="preserve"> створюється </w:t>
      </w:r>
      <w:r w:rsidR="0012447A">
        <w:rPr>
          <w:sz w:val="20"/>
          <w:szCs w:val="20"/>
          <w:lang w:val="uk-UA"/>
        </w:rPr>
        <w:t xml:space="preserve">у розмірі не менш ніж 15 відсотків статутного капіталу Товариства </w:t>
      </w:r>
      <w:r w:rsidR="00E649CF" w:rsidRPr="001B284D">
        <w:rPr>
          <w:sz w:val="20"/>
          <w:szCs w:val="20"/>
          <w:lang w:val="uk-UA"/>
        </w:rPr>
        <w:t>шляхом щорічних відрахувань розміром не менше 5 відсотків чистого прибутку Товариства</w:t>
      </w:r>
      <w:r w:rsidR="003E24CA" w:rsidRPr="001B284D">
        <w:rPr>
          <w:sz w:val="20"/>
          <w:szCs w:val="20"/>
          <w:lang w:val="uk-UA"/>
        </w:rPr>
        <w:t xml:space="preserve"> за рік</w:t>
      </w:r>
      <w:r w:rsidR="00C90FB9">
        <w:rPr>
          <w:sz w:val="20"/>
          <w:szCs w:val="20"/>
          <w:lang w:val="uk-UA"/>
        </w:rPr>
        <w:t xml:space="preserve"> до досягнення встановленого розміру статутного капіталу</w:t>
      </w:r>
      <w:r w:rsidR="003E24CA" w:rsidRPr="001B284D">
        <w:rPr>
          <w:sz w:val="20"/>
          <w:szCs w:val="20"/>
          <w:lang w:val="uk-UA"/>
        </w:rPr>
        <w:t>.</w:t>
      </w:r>
      <w:r w:rsidR="00E649CF" w:rsidRPr="001B284D">
        <w:rPr>
          <w:sz w:val="20"/>
          <w:szCs w:val="20"/>
          <w:lang w:val="uk-UA"/>
        </w:rPr>
        <w:t xml:space="preserve"> Рішення про використання коштів</w:t>
      </w:r>
      <w:r w:rsidR="0048099B">
        <w:rPr>
          <w:sz w:val="20"/>
          <w:szCs w:val="20"/>
          <w:lang w:val="uk-UA"/>
        </w:rPr>
        <w:t xml:space="preserve"> з резервного капіталу </w:t>
      </w:r>
      <w:r w:rsidR="00E649CF" w:rsidRPr="001B284D">
        <w:rPr>
          <w:sz w:val="20"/>
          <w:szCs w:val="20"/>
          <w:lang w:val="uk-UA"/>
        </w:rPr>
        <w:t xml:space="preserve">приймається </w:t>
      </w:r>
      <w:r w:rsidR="007A05BD">
        <w:rPr>
          <w:sz w:val="20"/>
          <w:szCs w:val="20"/>
          <w:lang w:val="uk-UA"/>
        </w:rPr>
        <w:t>Правлінням</w:t>
      </w:r>
      <w:r w:rsidR="003E24CA" w:rsidRPr="001B284D">
        <w:rPr>
          <w:sz w:val="20"/>
          <w:szCs w:val="20"/>
          <w:lang w:val="uk-UA"/>
        </w:rPr>
        <w:t>.</w:t>
      </w:r>
      <w:r w:rsidR="009A17A3" w:rsidRPr="001B284D">
        <w:rPr>
          <w:sz w:val="20"/>
          <w:szCs w:val="20"/>
          <w:lang w:val="uk-UA"/>
        </w:rPr>
        <w:t xml:space="preserve"> Кошти резервного </w:t>
      </w:r>
      <w:r w:rsidR="008605D6">
        <w:rPr>
          <w:sz w:val="20"/>
          <w:szCs w:val="20"/>
          <w:lang w:val="uk-UA"/>
        </w:rPr>
        <w:t>капітал</w:t>
      </w:r>
      <w:r w:rsidR="009A17A3" w:rsidRPr="001B284D">
        <w:rPr>
          <w:sz w:val="20"/>
          <w:szCs w:val="20"/>
          <w:lang w:val="uk-UA"/>
        </w:rPr>
        <w:t>у використовуються, насамперед, для відшкодування збитків</w:t>
      </w:r>
      <w:r>
        <w:rPr>
          <w:sz w:val="20"/>
          <w:szCs w:val="20"/>
          <w:lang w:val="uk-UA"/>
        </w:rPr>
        <w:t xml:space="preserve"> та покриття непередбачених витрат</w:t>
      </w:r>
      <w:r w:rsidR="009A17A3" w:rsidRPr="001B284D">
        <w:rPr>
          <w:sz w:val="20"/>
          <w:szCs w:val="20"/>
          <w:lang w:val="uk-UA"/>
        </w:rPr>
        <w:t>.</w:t>
      </w:r>
    </w:p>
    <w:p w:rsidR="00FB14F3" w:rsidRPr="006B7143" w:rsidRDefault="00FB14F3" w:rsidP="00FB14F3">
      <w:pPr>
        <w:spacing w:line="22" w:lineRule="atLeast"/>
        <w:jc w:val="both"/>
        <w:rPr>
          <w:sz w:val="20"/>
          <w:szCs w:val="20"/>
          <w:lang w:val="uk-UA"/>
        </w:rPr>
      </w:pPr>
      <w:r w:rsidRPr="005302A0">
        <w:rPr>
          <w:b/>
          <w:sz w:val="20"/>
          <w:szCs w:val="20"/>
          <w:lang w:val="uk-UA"/>
        </w:rPr>
        <w:t xml:space="preserve">8.5. </w:t>
      </w:r>
      <w:r w:rsidRPr="001B284D">
        <w:rPr>
          <w:sz w:val="20"/>
          <w:szCs w:val="20"/>
          <w:lang w:val="uk-UA"/>
        </w:rPr>
        <w:t xml:space="preserve">Загальний обсяг та розмір дивідендів на одну просту іменну акцію затверджується Загальними зборами </w:t>
      </w:r>
      <w:r w:rsidR="00590030">
        <w:rPr>
          <w:sz w:val="20"/>
          <w:szCs w:val="20"/>
          <w:lang w:val="uk-UA"/>
        </w:rPr>
        <w:t>Товариства</w:t>
      </w:r>
      <w:r w:rsidRPr="001B284D">
        <w:rPr>
          <w:sz w:val="20"/>
          <w:szCs w:val="20"/>
          <w:lang w:val="uk-UA"/>
        </w:rPr>
        <w:t xml:space="preserve"> за пропозицією Наглядової </w:t>
      </w:r>
      <w:r>
        <w:rPr>
          <w:sz w:val="20"/>
          <w:szCs w:val="20"/>
          <w:lang w:val="uk-UA"/>
        </w:rPr>
        <w:t>Р</w:t>
      </w:r>
      <w:r w:rsidRPr="001B284D">
        <w:rPr>
          <w:sz w:val="20"/>
          <w:szCs w:val="20"/>
          <w:lang w:val="uk-UA"/>
        </w:rPr>
        <w:t xml:space="preserve">ади. Загальні збори </w:t>
      </w:r>
      <w:r w:rsidR="00590030">
        <w:rPr>
          <w:sz w:val="20"/>
          <w:szCs w:val="20"/>
          <w:lang w:val="uk-UA"/>
        </w:rPr>
        <w:t>Товариства</w:t>
      </w:r>
      <w:r>
        <w:rPr>
          <w:sz w:val="20"/>
          <w:szCs w:val="20"/>
          <w:lang w:val="uk-UA"/>
        </w:rPr>
        <w:t xml:space="preserve"> </w:t>
      </w:r>
      <w:r w:rsidRPr="001B284D">
        <w:rPr>
          <w:sz w:val="20"/>
          <w:szCs w:val="20"/>
          <w:lang w:val="uk-UA"/>
        </w:rPr>
        <w:t xml:space="preserve">приймають рішення про форму та порядок виплати дивідендів у відповідності до чинного законодавства України та внутрішніх </w:t>
      </w:r>
      <w:r>
        <w:rPr>
          <w:sz w:val="20"/>
          <w:szCs w:val="20"/>
          <w:lang w:val="uk-UA"/>
        </w:rPr>
        <w:t>п</w:t>
      </w:r>
      <w:r w:rsidRPr="001B284D">
        <w:rPr>
          <w:sz w:val="20"/>
          <w:szCs w:val="20"/>
          <w:lang w:val="uk-UA"/>
        </w:rPr>
        <w:t>оложень Товариства. На кожну просту акцію Товариства нараховується однаковий розмір дивідендів.</w:t>
      </w:r>
      <w:r>
        <w:rPr>
          <w:sz w:val="20"/>
          <w:szCs w:val="20"/>
          <w:lang w:val="uk-UA"/>
        </w:rPr>
        <w:t xml:space="preserve"> Дивіденди виплачуються виключно грошовими коштами. Виплата дивідендів за простими акціями здійснюється з чистого прибутку звітного року та</w:t>
      </w:r>
      <w:r w:rsidRPr="006B7143">
        <w:rPr>
          <w:sz w:val="20"/>
          <w:szCs w:val="20"/>
          <w:lang w:val="uk-UA"/>
        </w:rPr>
        <w:t>/</w:t>
      </w:r>
      <w:r>
        <w:rPr>
          <w:sz w:val="20"/>
          <w:szCs w:val="20"/>
          <w:lang w:val="uk-UA"/>
        </w:rPr>
        <w:t xml:space="preserve">або нерозподіленого прибутку на підставі рішення Загальних зборів </w:t>
      </w:r>
      <w:r w:rsidR="00590030">
        <w:rPr>
          <w:sz w:val="20"/>
          <w:szCs w:val="20"/>
          <w:lang w:val="uk-UA"/>
        </w:rPr>
        <w:t xml:space="preserve">Товариства </w:t>
      </w:r>
      <w:r>
        <w:rPr>
          <w:sz w:val="20"/>
          <w:szCs w:val="20"/>
          <w:lang w:val="uk-UA"/>
        </w:rPr>
        <w:t xml:space="preserve">у строк, що не перевищує шість місяців з дня прийняття Загальними зборами </w:t>
      </w:r>
      <w:r w:rsidR="00590030">
        <w:rPr>
          <w:sz w:val="20"/>
          <w:szCs w:val="20"/>
          <w:lang w:val="uk-UA"/>
        </w:rPr>
        <w:t>Товариства</w:t>
      </w:r>
      <w:r w:rsidR="007A05BD">
        <w:rPr>
          <w:sz w:val="20"/>
          <w:szCs w:val="20"/>
          <w:lang w:val="uk-UA"/>
        </w:rPr>
        <w:t xml:space="preserve"> </w:t>
      </w:r>
      <w:r>
        <w:rPr>
          <w:sz w:val="20"/>
          <w:szCs w:val="20"/>
          <w:lang w:val="uk-UA"/>
        </w:rPr>
        <w:t>рішення про виплату дивідендів.</w:t>
      </w:r>
    </w:p>
    <w:p w:rsidR="00FB14F3" w:rsidRPr="00BB3EC1" w:rsidRDefault="00FB14F3" w:rsidP="00FB14F3">
      <w:pPr>
        <w:spacing w:line="22" w:lineRule="atLeast"/>
        <w:jc w:val="both"/>
        <w:rPr>
          <w:sz w:val="20"/>
          <w:szCs w:val="20"/>
          <w:lang w:val="uk-UA"/>
        </w:rPr>
      </w:pPr>
      <w:r w:rsidRPr="005302A0">
        <w:rPr>
          <w:b/>
          <w:sz w:val="20"/>
          <w:szCs w:val="20"/>
          <w:lang w:val="uk-UA"/>
        </w:rPr>
        <w:t xml:space="preserve">8.6. </w:t>
      </w:r>
      <w:r w:rsidRPr="00BB3EC1">
        <w:rPr>
          <w:sz w:val="20"/>
          <w:szCs w:val="20"/>
          <w:lang w:val="uk-UA"/>
        </w:rPr>
        <w:t>Для</w:t>
      </w:r>
      <w:r>
        <w:rPr>
          <w:sz w:val="20"/>
          <w:szCs w:val="20"/>
          <w:lang w:val="uk-UA"/>
        </w:rPr>
        <w:t xml:space="preserve"> кожної виплати дивідендів Наглядова Рада встанов</w:t>
      </w:r>
      <w:r w:rsidR="0031358C">
        <w:rPr>
          <w:sz w:val="20"/>
          <w:szCs w:val="20"/>
          <w:lang w:val="uk-UA"/>
        </w:rPr>
        <w:t>лює дату склада</w:t>
      </w:r>
      <w:r>
        <w:rPr>
          <w:sz w:val="20"/>
          <w:szCs w:val="20"/>
          <w:lang w:val="uk-UA"/>
        </w:rPr>
        <w:t>ння переліку осіб, які мають право на отримання дивідендів, порядок і строк їх виплати в порядку, встановленому законодавством про депозитарну систему України. Дата складання переліку осіб, які мають право на отримання дивідендів за простими акціями, визначається не раніше ніж через 10 днів після дня прийняття такого рішення Наглядовою Радою.</w:t>
      </w:r>
    </w:p>
    <w:p w:rsidR="00FB14F3" w:rsidRDefault="00FB14F3" w:rsidP="00FB14F3">
      <w:pPr>
        <w:spacing w:line="22" w:lineRule="atLeast"/>
        <w:jc w:val="both"/>
        <w:rPr>
          <w:sz w:val="20"/>
          <w:szCs w:val="20"/>
          <w:lang w:val="uk-UA"/>
        </w:rPr>
      </w:pPr>
      <w:r>
        <w:rPr>
          <w:b/>
          <w:sz w:val="20"/>
          <w:szCs w:val="20"/>
          <w:lang w:val="uk-UA"/>
        </w:rPr>
        <w:lastRenderedPageBreak/>
        <w:t xml:space="preserve">8.7. </w:t>
      </w:r>
      <w:r>
        <w:rPr>
          <w:sz w:val="20"/>
          <w:szCs w:val="20"/>
          <w:lang w:val="uk-UA"/>
        </w:rPr>
        <w:t>Товариство повідомляє осіб, які мають право на отримання дивідендів, про дату, розмір, порядок та строки їх виплати шляхом розміщення на власній веб-сторінці в мережі Інтернет інформації, передбаченої чинним законодавством.</w:t>
      </w:r>
    </w:p>
    <w:p w:rsidR="00FB14F3" w:rsidRDefault="00FB14F3" w:rsidP="00FB14F3">
      <w:pPr>
        <w:spacing w:line="22" w:lineRule="atLeast"/>
        <w:jc w:val="both"/>
        <w:rPr>
          <w:sz w:val="20"/>
          <w:szCs w:val="20"/>
          <w:lang w:val="uk-UA"/>
        </w:rPr>
      </w:pPr>
      <w:r w:rsidRPr="00C04CDB">
        <w:rPr>
          <w:b/>
          <w:sz w:val="20"/>
          <w:szCs w:val="20"/>
          <w:lang w:val="uk-UA"/>
        </w:rPr>
        <w:t xml:space="preserve">8.8. </w:t>
      </w:r>
      <w:r w:rsidRPr="00C04CDB">
        <w:rPr>
          <w:sz w:val="20"/>
          <w:szCs w:val="20"/>
          <w:lang w:val="uk-UA"/>
        </w:rPr>
        <w:t>То</w:t>
      </w:r>
      <w:r>
        <w:rPr>
          <w:sz w:val="20"/>
          <w:szCs w:val="20"/>
          <w:lang w:val="uk-UA"/>
        </w:rPr>
        <w:t xml:space="preserve">вариство в порядку, встановленому Національною комісією з цінних паперів та фондового ринку, здійснює виплату дивідендів через депозитарну систему України або безпосередньо акціонерам. Конкретний спосіб виплати дивідендів визначається відповідним рішенням Загальних зборів </w:t>
      </w:r>
      <w:r w:rsidR="00590030">
        <w:rPr>
          <w:sz w:val="20"/>
          <w:szCs w:val="20"/>
          <w:lang w:val="uk-UA"/>
        </w:rPr>
        <w:t>Товариства</w:t>
      </w:r>
      <w:r>
        <w:rPr>
          <w:sz w:val="20"/>
          <w:szCs w:val="20"/>
          <w:lang w:val="uk-UA"/>
        </w:rPr>
        <w:t>.</w:t>
      </w:r>
      <w:r w:rsidRPr="00C8204C">
        <w:rPr>
          <w:sz w:val="20"/>
          <w:szCs w:val="20"/>
          <w:lang w:val="uk-UA"/>
        </w:rPr>
        <w:t xml:space="preserve"> </w:t>
      </w:r>
    </w:p>
    <w:p w:rsidR="00FB14F3" w:rsidRPr="00C04CDB" w:rsidRDefault="00FB14F3" w:rsidP="00FB14F3">
      <w:pPr>
        <w:spacing w:line="22" w:lineRule="atLeast"/>
        <w:jc w:val="both"/>
        <w:rPr>
          <w:b/>
          <w:sz w:val="20"/>
          <w:szCs w:val="20"/>
          <w:lang w:val="uk-UA"/>
        </w:rPr>
      </w:pPr>
      <w:r w:rsidRPr="00C8204C">
        <w:rPr>
          <w:b/>
          <w:sz w:val="20"/>
          <w:szCs w:val="20"/>
          <w:lang w:val="uk-UA"/>
        </w:rPr>
        <w:t>8.9.</w:t>
      </w:r>
      <w:r>
        <w:rPr>
          <w:sz w:val="20"/>
          <w:szCs w:val="20"/>
          <w:lang w:val="uk-UA"/>
        </w:rPr>
        <w:t xml:space="preserve"> </w:t>
      </w:r>
      <w:r w:rsidRPr="00C8204C">
        <w:rPr>
          <w:sz w:val="20"/>
          <w:szCs w:val="20"/>
          <w:lang w:val="uk-UA"/>
        </w:rPr>
        <w:t>По невиплаченим та неотриманим дивідендам відсотки не нараховуються.</w:t>
      </w:r>
    </w:p>
    <w:p w:rsidR="00FB14F3" w:rsidRPr="001B284D" w:rsidRDefault="00FB14F3" w:rsidP="00FB14F3">
      <w:pPr>
        <w:spacing w:line="22" w:lineRule="atLeast"/>
        <w:jc w:val="both"/>
        <w:rPr>
          <w:sz w:val="20"/>
          <w:szCs w:val="20"/>
          <w:lang w:val="uk-UA"/>
        </w:rPr>
      </w:pPr>
      <w:r w:rsidRPr="005302A0">
        <w:rPr>
          <w:b/>
          <w:sz w:val="20"/>
          <w:szCs w:val="20"/>
          <w:lang w:val="uk-UA"/>
        </w:rPr>
        <w:t>8.</w:t>
      </w:r>
      <w:r>
        <w:rPr>
          <w:b/>
          <w:sz w:val="20"/>
          <w:szCs w:val="20"/>
          <w:lang w:val="uk-UA"/>
        </w:rPr>
        <w:t>10</w:t>
      </w:r>
      <w:r w:rsidRPr="005302A0">
        <w:rPr>
          <w:b/>
          <w:sz w:val="20"/>
          <w:szCs w:val="20"/>
          <w:lang w:val="uk-UA"/>
        </w:rPr>
        <w:t xml:space="preserve">. </w:t>
      </w:r>
      <w:r w:rsidRPr="001B284D">
        <w:rPr>
          <w:sz w:val="20"/>
          <w:szCs w:val="20"/>
          <w:lang w:val="uk-UA"/>
        </w:rPr>
        <w:t xml:space="preserve">Загальні збори </w:t>
      </w:r>
      <w:r w:rsidR="00590030">
        <w:rPr>
          <w:sz w:val="20"/>
          <w:szCs w:val="20"/>
          <w:lang w:val="uk-UA"/>
        </w:rPr>
        <w:t>Товариства</w:t>
      </w:r>
      <w:r>
        <w:rPr>
          <w:sz w:val="20"/>
          <w:szCs w:val="20"/>
          <w:lang w:val="uk-UA"/>
        </w:rPr>
        <w:t xml:space="preserve"> </w:t>
      </w:r>
      <w:r w:rsidRPr="001B284D">
        <w:rPr>
          <w:sz w:val="20"/>
          <w:szCs w:val="20"/>
          <w:lang w:val="uk-UA"/>
        </w:rPr>
        <w:t>мають право приймати рішення щодо недоцільності нарахування дивідендів на прості іменні акції за підсумками роботи Товариства за рік.</w:t>
      </w:r>
    </w:p>
    <w:p w:rsidR="00D03886" w:rsidRPr="00FB14F3" w:rsidRDefault="00D03886" w:rsidP="005302A0">
      <w:pPr>
        <w:spacing w:line="22" w:lineRule="atLeast"/>
        <w:jc w:val="both"/>
        <w:rPr>
          <w:sz w:val="20"/>
          <w:szCs w:val="20"/>
          <w:lang w:val="uk-UA"/>
        </w:rPr>
      </w:pPr>
    </w:p>
    <w:p w:rsidR="00AC0ADE" w:rsidRPr="001B284D" w:rsidRDefault="00B91DE4" w:rsidP="00B91DE4">
      <w:pPr>
        <w:spacing w:line="22" w:lineRule="atLeast"/>
        <w:jc w:val="center"/>
        <w:rPr>
          <w:b/>
          <w:sz w:val="22"/>
          <w:szCs w:val="22"/>
          <w:lang w:val="uk-UA"/>
        </w:rPr>
      </w:pPr>
      <w:r>
        <w:rPr>
          <w:b/>
          <w:sz w:val="22"/>
          <w:szCs w:val="22"/>
          <w:lang w:val="uk-UA"/>
        </w:rPr>
        <w:t xml:space="preserve">9. </w:t>
      </w:r>
      <w:r w:rsidR="00AC0ADE" w:rsidRPr="001B284D">
        <w:rPr>
          <w:b/>
          <w:sz w:val="22"/>
          <w:szCs w:val="22"/>
          <w:lang w:val="uk-UA"/>
        </w:rPr>
        <w:t>Органи управління Товариством</w:t>
      </w:r>
      <w:r w:rsidR="00903B7B" w:rsidRPr="001B284D">
        <w:rPr>
          <w:b/>
          <w:sz w:val="22"/>
          <w:szCs w:val="22"/>
          <w:lang w:val="uk-UA"/>
        </w:rPr>
        <w:t>.</w:t>
      </w:r>
    </w:p>
    <w:p w:rsidR="00AC0ADE" w:rsidRPr="001B284D" w:rsidRDefault="00AC0ADE" w:rsidP="00E821EA">
      <w:pPr>
        <w:spacing w:line="22" w:lineRule="atLeast"/>
        <w:jc w:val="both"/>
        <w:rPr>
          <w:sz w:val="22"/>
          <w:szCs w:val="22"/>
          <w:lang w:val="uk-UA"/>
        </w:rPr>
      </w:pPr>
    </w:p>
    <w:p w:rsidR="00AC0ADE" w:rsidRPr="001B284D" w:rsidRDefault="00B91DE4" w:rsidP="00B91DE4">
      <w:pPr>
        <w:spacing w:line="22" w:lineRule="atLeast"/>
        <w:jc w:val="both"/>
        <w:rPr>
          <w:sz w:val="20"/>
          <w:szCs w:val="20"/>
          <w:lang w:val="uk-UA"/>
        </w:rPr>
      </w:pPr>
      <w:r w:rsidRPr="00B91DE4">
        <w:rPr>
          <w:b/>
          <w:sz w:val="20"/>
          <w:szCs w:val="20"/>
          <w:lang w:val="uk-UA"/>
        </w:rPr>
        <w:t xml:space="preserve">9.1. </w:t>
      </w:r>
      <w:r w:rsidR="000411E0" w:rsidRPr="001B284D">
        <w:rPr>
          <w:sz w:val="20"/>
          <w:szCs w:val="20"/>
          <w:lang w:val="uk-UA"/>
        </w:rPr>
        <w:t>Склад органів у</w:t>
      </w:r>
      <w:r w:rsidR="00B53B0A" w:rsidRPr="001B284D">
        <w:rPr>
          <w:sz w:val="20"/>
          <w:szCs w:val="20"/>
          <w:lang w:val="uk-UA"/>
        </w:rPr>
        <w:t>правління Товариством</w:t>
      </w:r>
      <w:r w:rsidR="00AC0ADE" w:rsidRPr="001B284D">
        <w:rPr>
          <w:sz w:val="20"/>
          <w:szCs w:val="20"/>
          <w:lang w:val="uk-UA"/>
        </w:rPr>
        <w:t>:</w:t>
      </w:r>
    </w:p>
    <w:p w:rsidR="00B53B0A" w:rsidRPr="001B284D" w:rsidRDefault="00B91DE4" w:rsidP="00B91DE4">
      <w:pPr>
        <w:spacing w:line="22" w:lineRule="atLeast"/>
        <w:jc w:val="both"/>
        <w:rPr>
          <w:sz w:val="20"/>
          <w:szCs w:val="20"/>
          <w:lang w:val="uk-UA"/>
        </w:rPr>
      </w:pPr>
      <w:r w:rsidRPr="00B91DE4">
        <w:rPr>
          <w:b/>
          <w:sz w:val="20"/>
          <w:szCs w:val="20"/>
          <w:lang w:val="uk-UA"/>
        </w:rPr>
        <w:t xml:space="preserve">9.1.1. </w:t>
      </w:r>
      <w:r w:rsidR="00B53B0A" w:rsidRPr="001B284D">
        <w:rPr>
          <w:sz w:val="20"/>
          <w:szCs w:val="20"/>
          <w:lang w:val="uk-UA"/>
        </w:rPr>
        <w:t>З</w:t>
      </w:r>
      <w:r w:rsidR="000574BA" w:rsidRPr="001B284D">
        <w:rPr>
          <w:sz w:val="20"/>
          <w:szCs w:val="20"/>
          <w:lang w:val="uk-UA"/>
        </w:rPr>
        <w:t>агальні збори</w:t>
      </w:r>
      <w:r w:rsidR="00647BB4" w:rsidRPr="00B91DE4">
        <w:rPr>
          <w:sz w:val="20"/>
          <w:szCs w:val="20"/>
        </w:rPr>
        <w:t xml:space="preserve"> </w:t>
      </w:r>
      <w:r w:rsidR="00647BB4" w:rsidRPr="001B284D">
        <w:rPr>
          <w:sz w:val="20"/>
          <w:szCs w:val="20"/>
          <w:lang w:val="uk-UA"/>
        </w:rPr>
        <w:t>акціонерів</w:t>
      </w:r>
      <w:r w:rsidR="00590030">
        <w:rPr>
          <w:sz w:val="20"/>
          <w:szCs w:val="20"/>
          <w:lang w:val="uk-UA"/>
        </w:rPr>
        <w:t xml:space="preserve"> (далі по тексту – Загальні збори)</w:t>
      </w:r>
      <w:r w:rsidR="00D62B4E" w:rsidRPr="001B284D">
        <w:rPr>
          <w:sz w:val="20"/>
          <w:szCs w:val="20"/>
          <w:lang w:val="uk-UA"/>
        </w:rPr>
        <w:t>.</w:t>
      </w:r>
    </w:p>
    <w:p w:rsidR="00B53B0A" w:rsidRPr="001B284D" w:rsidRDefault="00B91DE4" w:rsidP="00B91DE4">
      <w:pPr>
        <w:spacing w:line="22" w:lineRule="atLeast"/>
        <w:jc w:val="both"/>
        <w:rPr>
          <w:sz w:val="20"/>
          <w:szCs w:val="20"/>
          <w:lang w:val="uk-UA"/>
        </w:rPr>
      </w:pPr>
      <w:r w:rsidRPr="00B91DE4">
        <w:rPr>
          <w:b/>
          <w:sz w:val="20"/>
          <w:szCs w:val="20"/>
          <w:lang w:val="uk-UA"/>
        </w:rPr>
        <w:t xml:space="preserve">9.1.2. </w:t>
      </w:r>
      <w:r w:rsidR="0044706E" w:rsidRPr="001B284D">
        <w:rPr>
          <w:sz w:val="20"/>
          <w:szCs w:val="20"/>
        </w:rPr>
        <w:t>Наглядова</w:t>
      </w:r>
      <w:r w:rsidR="00777008" w:rsidRPr="001B284D">
        <w:rPr>
          <w:sz w:val="20"/>
          <w:szCs w:val="20"/>
          <w:lang w:val="uk-UA"/>
        </w:rPr>
        <w:t xml:space="preserve"> Р</w:t>
      </w:r>
      <w:r w:rsidR="000574BA" w:rsidRPr="001B284D">
        <w:rPr>
          <w:sz w:val="20"/>
          <w:szCs w:val="20"/>
          <w:lang w:val="uk-UA"/>
        </w:rPr>
        <w:t>ада</w:t>
      </w:r>
      <w:r w:rsidR="00D62B4E" w:rsidRPr="001B284D">
        <w:rPr>
          <w:sz w:val="20"/>
          <w:szCs w:val="20"/>
          <w:lang w:val="uk-UA"/>
        </w:rPr>
        <w:t>.</w:t>
      </w:r>
    </w:p>
    <w:p w:rsidR="00AC0ADE" w:rsidRDefault="00B91DE4" w:rsidP="00B91DE4">
      <w:pPr>
        <w:spacing w:line="22" w:lineRule="atLeast"/>
        <w:jc w:val="both"/>
        <w:rPr>
          <w:sz w:val="20"/>
          <w:szCs w:val="20"/>
          <w:lang w:val="uk-UA"/>
        </w:rPr>
      </w:pPr>
      <w:r w:rsidRPr="00B91DE4">
        <w:rPr>
          <w:b/>
          <w:sz w:val="20"/>
          <w:szCs w:val="20"/>
          <w:lang w:val="uk-UA"/>
        </w:rPr>
        <w:t xml:space="preserve">9.1.3. </w:t>
      </w:r>
      <w:r w:rsidR="00053DF3" w:rsidRPr="001B284D">
        <w:rPr>
          <w:sz w:val="20"/>
          <w:szCs w:val="20"/>
          <w:lang w:val="uk-UA"/>
        </w:rPr>
        <w:t>Правління</w:t>
      </w:r>
      <w:r w:rsidR="00B53B0A" w:rsidRPr="001B284D">
        <w:rPr>
          <w:sz w:val="20"/>
          <w:szCs w:val="20"/>
          <w:lang w:val="uk-UA"/>
        </w:rPr>
        <w:t xml:space="preserve"> - </w:t>
      </w:r>
      <w:r w:rsidR="0004695F" w:rsidRPr="001B284D">
        <w:rPr>
          <w:sz w:val="20"/>
          <w:szCs w:val="20"/>
          <w:lang w:val="uk-UA"/>
        </w:rPr>
        <w:t xml:space="preserve">колегіальний </w:t>
      </w:r>
      <w:r w:rsidR="00B53B0A" w:rsidRPr="001B284D">
        <w:rPr>
          <w:sz w:val="20"/>
          <w:szCs w:val="20"/>
          <w:lang w:val="uk-UA"/>
        </w:rPr>
        <w:t>в</w:t>
      </w:r>
      <w:r w:rsidR="002133EF" w:rsidRPr="001B284D">
        <w:rPr>
          <w:sz w:val="20"/>
          <w:szCs w:val="20"/>
          <w:lang w:val="uk-UA"/>
        </w:rPr>
        <w:t>иконавчий орган Товариства.</w:t>
      </w:r>
    </w:p>
    <w:p w:rsidR="00B91DE4" w:rsidRPr="001B284D" w:rsidRDefault="00B91DE4" w:rsidP="00B91DE4">
      <w:pPr>
        <w:spacing w:line="22" w:lineRule="atLeast"/>
        <w:jc w:val="both"/>
        <w:rPr>
          <w:sz w:val="20"/>
          <w:szCs w:val="20"/>
          <w:lang w:val="uk-UA"/>
        </w:rPr>
      </w:pPr>
      <w:r w:rsidRPr="00B91DE4">
        <w:rPr>
          <w:b/>
          <w:sz w:val="20"/>
          <w:szCs w:val="20"/>
          <w:lang w:val="uk-UA"/>
        </w:rPr>
        <w:t xml:space="preserve">9.1.4. </w:t>
      </w:r>
      <w:r>
        <w:rPr>
          <w:sz w:val="20"/>
          <w:szCs w:val="20"/>
          <w:lang w:val="uk-UA"/>
        </w:rPr>
        <w:t>Ревізійна Комісія Товариства.</w:t>
      </w:r>
    </w:p>
    <w:p w:rsidR="000411E0" w:rsidRPr="001B284D" w:rsidRDefault="000411E0" w:rsidP="00E821EA">
      <w:pPr>
        <w:spacing w:line="22" w:lineRule="atLeast"/>
        <w:jc w:val="both"/>
        <w:rPr>
          <w:b/>
          <w:sz w:val="22"/>
          <w:szCs w:val="22"/>
          <w:lang w:val="uk-UA"/>
        </w:rPr>
      </w:pPr>
    </w:p>
    <w:p w:rsidR="00AC0ADE" w:rsidRPr="001B284D" w:rsidRDefault="00B91DE4" w:rsidP="00B91DE4">
      <w:pPr>
        <w:spacing w:line="22" w:lineRule="atLeast"/>
        <w:rPr>
          <w:sz w:val="22"/>
          <w:szCs w:val="22"/>
          <w:lang w:val="uk-UA"/>
        </w:rPr>
      </w:pPr>
      <w:r>
        <w:rPr>
          <w:b/>
          <w:sz w:val="22"/>
          <w:szCs w:val="22"/>
          <w:lang w:val="uk-UA"/>
        </w:rPr>
        <w:t xml:space="preserve">9.2. </w:t>
      </w:r>
      <w:r w:rsidR="007B6A86" w:rsidRPr="001B284D">
        <w:rPr>
          <w:b/>
          <w:sz w:val="22"/>
          <w:szCs w:val="22"/>
          <w:lang w:val="uk-UA"/>
        </w:rPr>
        <w:t>Загальні збори</w:t>
      </w:r>
      <w:r w:rsidR="008E0856" w:rsidRPr="001B284D">
        <w:rPr>
          <w:b/>
          <w:sz w:val="22"/>
          <w:szCs w:val="22"/>
          <w:lang w:val="uk-UA"/>
        </w:rPr>
        <w:t xml:space="preserve"> акціонерів</w:t>
      </w:r>
      <w:r w:rsidR="00AC0ADE" w:rsidRPr="001B284D">
        <w:rPr>
          <w:sz w:val="22"/>
          <w:szCs w:val="22"/>
          <w:lang w:val="uk-UA"/>
        </w:rPr>
        <w:t>.</w:t>
      </w:r>
    </w:p>
    <w:p w:rsidR="00D9593D" w:rsidRPr="001B284D" w:rsidRDefault="00D9593D" w:rsidP="00D9593D">
      <w:pPr>
        <w:spacing w:line="22" w:lineRule="atLeast"/>
        <w:ind w:left="720"/>
        <w:rPr>
          <w:sz w:val="22"/>
          <w:szCs w:val="22"/>
          <w:lang w:val="uk-UA"/>
        </w:rPr>
      </w:pPr>
    </w:p>
    <w:p w:rsidR="002C35AA" w:rsidRPr="001B284D" w:rsidRDefault="00B91DE4" w:rsidP="00B91DE4">
      <w:pPr>
        <w:spacing w:line="22" w:lineRule="atLeast"/>
        <w:jc w:val="both"/>
        <w:rPr>
          <w:sz w:val="20"/>
          <w:szCs w:val="20"/>
          <w:lang w:val="uk-UA"/>
        </w:rPr>
      </w:pPr>
      <w:r w:rsidRPr="00B91DE4">
        <w:rPr>
          <w:b/>
          <w:color w:val="000000"/>
          <w:sz w:val="20"/>
          <w:szCs w:val="20"/>
          <w:lang w:val="uk-UA"/>
        </w:rPr>
        <w:t xml:space="preserve">9.2.1. </w:t>
      </w:r>
      <w:r w:rsidR="007B6A86" w:rsidRPr="00B91DE4">
        <w:rPr>
          <w:color w:val="000000"/>
          <w:sz w:val="20"/>
          <w:szCs w:val="20"/>
          <w:lang w:val="uk-UA"/>
        </w:rPr>
        <w:t xml:space="preserve">Загальні збори </w:t>
      </w:r>
      <w:r w:rsidR="007B6A86" w:rsidRPr="001B284D">
        <w:rPr>
          <w:color w:val="000000"/>
          <w:sz w:val="20"/>
          <w:szCs w:val="20"/>
          <w:lang w:val="uk-UA"/>
        </w:rPr>
        <w:t xml:space="preserve">(річні та позачергові) </w:t>
      </w:r>
      <w:r w:rsidR="007B6A86" w:rsidRPr="00B91DE4">
        <w:rPr>
          <w:color w:val="000000"/>
          <w:sz w:val="20"/>
          <w:szCs w:val="20"/>
          <w:lang w:val="uk-UA"/>
        </w:rPr>
        <w:t>є вищим органом</w:t>
      </w:r>
      <w:r w:rsidR="007B6A86" w:rsidRPr="001B284D">
        <w:rPr>
          <w:sz w:val="20"/>
          <w:szCs w:val="20"/>
          <w:lang w:val="uk-UA"/>
        </w:rPr>
        <w:t xml:space="preserve"> Товариства.</w:t>
      </w:r>
    </w:p>
    <w:p w:rsidR="00F96E66" w:rsidRDefault="00B91DE4" w:rsidP="00B91DE4">
      <w:pPr>
        <w:spacing w:line="22" w:lineRule="atLeast"/>
        <w:jc w:val="both"/>
        <w:rPr>
          <w:sz w:val="20"/>
          <w:szCs w:val="20"/>
          <w:lang w:val="uk-UA"/>
        </w:rPr>
      </w:pPr>
      <w:r w:rsidRPr="00B91DE4">
        <w:rPr>
          <w:b/>
          <w:sz w:val="20"/>
          <w:szCs w:val="20"/>
          <w:lang w:val="uk-UA"/>
        </w:rPr>
        <w:t xml:space="preserve">9.2.2. </w:t>
      </w:r>
      <w:r w:rsidR="001051BB" w:rsidRPr="00F04890">
        <w:rPr>
          <w:sz w:val="20"/>
          <w:szCs w:val="20"/>
          <w:lang w:val="uk-UA"/>
        </w:rPr>
        <w:t xml:space="preserve">Товариство зобов'язане щороку скликати </w:t>
      </w:r>
      <w:r w:rsidR="007B6A86" w:rsidRPr="00F04890">
        <w:rPr>
          <w:sz w:val="20"/>
          <w:szCs w:val="20"/>
          <w:lang w:val="uk-UA"/>
        </w:rPr>
        <w:t xml:space="preserve">річні </w:t>
      </w:r>
      <w:r w:rsidR="00903B7B" w:rsidRPr="00F04890">
        <w:rPr>
          <w:sz w:val="20"/>
          <w:szCs w:val="20"/>
          <w:lang w:val="uk-UA"/>
        </w:rPr>
        <w:t>З</w:t>
      </w:r>
      <w:r w:rsidR="007B6A86" w:rsidRPr="00F04890">
        <w:rPr>
          <w:sz w:val="20"/>
          <w:szCs w:val="20"/>
          <w:lang w:val="uk-UA"/>
        </w:rPr>
        <w:t xml:space="preserve">агальні збори та проводити їх </w:t>
      </w:r>
      <w:r w:rsidR="001051BB" w:rsidRPr="00F04890">
        <w:rPr>
          <w:sz w:val="20"/>
          <w:szCs w:val="20"/>
          <w:lang w:val="uk-UA"/>
        </w:rPr>
        <w:t>не пізніше 30 квітня наступного за звітним року.</w:t>
      </w:r>
      <w:r w:rsidR="007B6A86" w:rsidRPr="00F04890">
        <w:rPr>
          <w:sz w:val="20"/>
          <w:szCs w:val="20"/>
          <w:lang w:val="uk-UA"/>
        </w:rPr>
        <w:t xml:space="preserve"> </w:t>
      </w:r>
      <w:r w:rsidR="001051BB" w:rsidRPr="00F04890">
        <w:rPr>
          <w:sz w:val="20"/>
          <w:szCs w:val="20"/>
          <w:lang w:val="uk-UA"/>
        </w:rPr>
        <w:t xml:space="preserve">Усі інші </w:t>
      </w:r>
      <w:r w:rsidR="00903B7B" w:rsidRPr="00F04890">
        <w:rPr>
          <w:sz w:val="20"/>
          <w:szCs w:val="20"/>
          <w:lang w:val="uk-UA"/>
        </w:rPr>
        <w:t>З</w:t>
      </w:r>
      <w:r w:rsidR="001051BB" w:rsidRPr="00F04890">
        <w:rPr>
          <w:sz w:val="20"/>
          <w:szCs w:val="20"/>
          <w:lang w:val="uk-UA"/>
        </w:rPr>
        <w:t xml:space="preserve">агальні збори, крім </w:t>
      </w:r>
      <w:r w:rsidR="007B6A86" w:rsidRPr="00F04890">
        <w:rPr>
          <w:sz w:val="20"/>
          <w:szCs w:val="20"/>
          <w:lang w:val="uk-UA"/>
        </w:rPr>
        <w:t>річних, вважаються позачерговим</w:t>
      </w:r>
      <w:r w:rsidR="003B015C" w:rsidRPr="00F04890">
        <w:rPr>
          <w:sz w:val="20"/>
          <w:szCs w:val="20"/>
          <w:lang w:val="uk-UA"/>
        </w:rPr>
        <w:t>и</w:t>
      </w:r>
      <w:r w:rsidR="007B6A86" w:rsidRPr="00F04890">
        <w:rPr>
          <w:sz w:val="20"/>
          <w:szCs w:val="20"/>
          <w:lang w:val="uk-UA"/>
        </w:rPr>
        <w:t>.</w:t>
      </w:r>
    </w:p>
    <w:p w:rsidR="00FB14F3" w:rsidRDefault="00FB14F3" w:rsidP="00FB14F3">
      <w:pPr>
        <w:spacing w:line="22" w:lineRule="atLeast"/>
        <w:jc w:val="both"/>
        <w:rPr>
          <w:sz w:val="20"/>
          <w:szCs w:val="20"/>
          <w:lang w:val="uk-UA"/>
        </w:rPr>
      </w:pPr>
      <w:r w:rsidRPr="00EB3127">
        <w:rPr>
          <w:b/>
          <w:sz w:val="20"/>
          <w:szCs w:val="20"/>
          <w:lang w:val="uk-UA"/>
        </w:rPr>
        <w:t xml:space="preserve">9.2.3. </w:t>
      </w:r>
      <w:r w:rsidRPr="00EB3127">
        <w:rPr>
          <w:sz w:val="20"/>
          <w:szCs w:val="20"/>
          <w:lang w:val="uk-UA"/>
        </w:rPr>
        <w:t>До порядку денного річних</w:t>
      </w:r>
      <w:r>
        <w:rPr>
          <w:b/>
          <w:sz w:val="20"/>
          <w:szCs w:val="20"/>
          <w:lang w:val="uk-UA"/>
        </w:rPr>
        <w:t xml:space="preserve"> </w:t>
      </w:r>
      <w:r w:rsidRPr="00EB3127">
        <w:rPr>
          <w:sz w:val="20"/>
          <w:szCs w:val="20"/>
          <w:lang w:val="uk-UA"/>
        </w:rPr>
        <w:t xml:space="preserve">Загальних зборів </w:t>
      </w:r>
      <w:r>
        <w:rPr>
          <w:sz w:val="20"/>
          <w:szCs w:val="20"/>
          <w:lang w:val="uk-UA"/>
        </w:rPr>
        <w:t>обов</w:t>
      </w:r>
      <w:r w:rsidRPr="00EB3127">
        <w:rPr>
          <w:sz w:val="20"/>
          <w:szCs w:val="20"/>
        </w:rPr>
        <w:t>’</w:t>
      </w:r>
      <w:r>
        <w:rPr>
          <w:sz w:val="20"/>
          <w:szCs w:val="20"/>
          <w:lang w:val="uk-UA"/>
        </w:rPr>
        <w:t>язково вносяться наступні питання</w:t>
      </w:r>
      <w:r w:rsidRPr="00EB3127">
        <w:rPr>
          <w:sz w:val="20"/>
          <w:szCs w:val="20"/>
        </w:rPr>
        <w:t>:</w:t>
      </w:r>
    </w:p>
    <w:p w:rsidR="00FB14F3" w:rsidRDefault="00FB14F3" w:rsidP="00FB14F3">
      <w:pPr>
        <w:spacing w:line="22" w:lineRule="atLeast"/>
        <w:jc w:val="both"/>
        <w:rPr>
          <w:sz w:val="20"/>
          <w:szCs w:val="20"/>
          <w:lang w:val="uk-UA"/>
        </w:rPr>
      </w:pPr>
      <w:r w:rsidRPr="00EB3127">
        <w:rPr>
          <w:b/>
          <w:sz w:val="20"/>
          <w:szCs w:val="20"/>
          <w:lang w:val="uk-UA"/>
        </w:rPr>
        <w:t xml:space="preserve">- </w:t>
      </w:r>
      <w:r>
        <w:rPr>
          <w:sz w:val="20"/>
          <w:szCs w:val="20"/>
          <w:lang w:val="uk-UA"/>
        </w:rPr>
        <w:t>затвердження річного звіту Товариства;</w:t>
      </w:r>
    </w:p>
    <w:p w:rsidR="00FB14F3" w:rsidRDefault="00FB14F3" w:rsidP="00FB14F3">
      <w:pPr>
        <w:spacing w:line="22" w:lineRule="atLeast"/>
        <w:jc w:val="both"/>
        <w:rPr>
          <w:sz w:val="20"/>
          <w:szCs w:val="20"/>
          <w:lang w:val="uk-UA"/>
        </w:rPr>
      </w:pPr>
      <w:r w:rsidRPr="00EB3127">
        <w:rPr>
          <w:b/>
          <w:sz w:val="20"/>
          <w:szCs w:val="20"/>
          <w:lang w:val="uk-UA"/>
        </w:rPr>
        <w:t xml:space="preserve">- </w:t>
      </w:r>
      <w:r>
        <w:rPr>
          <w:sz w:val="20"/>
          <w:szCs w:val="20"/>
          <w:lang w:val="uk-UA"/>
        </w:rPr>
        <w:t>розподіл прибутку і збитків Товариства;</w:t>
      </w:r>
    </w:p>
    <w:p w:rsidR="00FB14F3" w:rsidRDefault="00FB14F3" w:rsidP="00FB14F3">
      <w:pPr>
        <w:spacing w:line="22" w:lineRule="atLeast"/>
        <w:jc w:val="both"/>
        <w:rPr>
          <w:sz w:val="20"/>
          <w:szCs w:val="20"/>
          <w:lang w:val="uk-UA"/>
        </w:rPr>
      </w:pPr>
      <w:r>
        <w:rPr>
          <w:sz w:val="20"/>
          <w:szCs w:val="20"/>
          <w:lang w:val="uk-UA"/>
        </w:rPr>
        <w:t>- прийняття рішення за наслідками розгляду звіту Наглядової Ради, звіту Правління, звіту Ревізійної комісії.</w:t>
      </w:r>
    </w:p>
    <w:p w:rsidR="00FB14F3" w:rsidRDefault="00FB14F3" w:rsidP="00FB14F3">
      <w:pPr>
        <w:spacing w:line="22" w:lineRule="atLeast"/>
        <w:jc w:val="both"/>
        <w:rPr>
          <w:sz w:val="20"/>
          <w:szCs w:val="20"/>
          <w:lang w:val="uk-UA"/>
        </w:rPr>
      </w:pPr>
      <w:r w:rsidRPr="002D5A49">
        <w:rPr>
          <w:b/>
          <w:sz w:val="20"/>
          <w:szCs w:val="20"/>
          <w:lang w:val="uk-UA"/>
        </w:rPr>
        <w:t xml:space="preserve">9.2.4. </w:t>
      </w:r>
      <w:r>
        <w:rPr>
          <w:sz w:val="20"/>
          <w:szCs w:val="20"/>
          <w:lang w:val="uk-UA"/>
        </w:rPr>
        <w:t>Не рідше ніж раз на три роки до порядку денного річних Загальних зборів обов</w:t>
      </w:r>
      <w:r w:rsidRPr="002D5A49">
        <w:rPr>
          <w:sz w:val="20"/>
          <w:szCs w:val="20"/>
        </w:rPr>
        <w:t>’</w:t>
      </w:r>
      <w:r>
        <w:rPr>
          <w:sz w:val="20"/>
          <w:szCs w:val="20"/>
          <w:lang w:val="uk-UA"/>
        </w:rPr>
        <w:t>язково вносяться наступні питання</w:t>
      </w:r>
      <w:r w:rsidRPr="002D5A49">
        <w:rPr>
          <w:sz w:val="20"/>
          <w:szCs w:val="20"/>
        </w:rPr>
        <w:t>:</w:t>
      </w:r>
    </w:p>
    <w:p w:rsidR="00FB14F3" w:rsidRPr="00F04890" w:rsidRDefault="00FB14F3" w:rsidP="00FB14F3">
      <w:pPr>
        <w:spacing w:line="22" w:lineRule="atLeast"/>
        <w:jc w:val="both"/>
        <w:rPr>
          <w:sz w:val="20"/>
          <w:szCs w:val="20"/>
          <w:lang w:val="uk-UA"/>
        </w:rPr>
      </w:pPr>
      <w:r>
        <w:rPr>
          <w:sz w:val="20"/>
          <w:szCs w:val="20"/>
          <w:lang w:val="uk-UA"/>
        </w:rPr>
        <w:t>- обрання Голови та членів Наглядової Ради, затвердження умов цивільно-правових договорів (контрактів), що укладатимуться з ними, встановлення розміру їх винагороди, обрання особи, яка уповноважується на підписання договорів (контрактів) з Головою та членами Наглядової Ради.</w:t>
      </w:r>
    </w:p>
    <w:p w:rsidR="00250BEC" w:rsidRPr="00F04890" w:rsidRDefault="00B91DE4" w:rsidP="00B91DE4">
      <w:pPr>
        <w:spacing w:line="22" w:lineRule="atLeast"/>
        <w:jc w:val="both"/>
        <w:rPr>
          <w:sz w:val="20"/>
          <w:szCs w:val="20"/>
          <w:lang w:val="uk-UA"/>
        </w:rPr>
      </w:pPr>
      <w:r w:rsidRPr="00F04890">
        <w:rPr>
          <w:b/>
          <w:color w:val="000000"/>
          <w:sz w:val="20"/>
          <w:szCs w:val="20"/>
          <w:lang w:val="uk-UA"/>
        </w:rPr>
        <w:t>9.2.</w:t>
      </w:r>
      <w:r w:rsidR="00FB14F3">
        <w:rPr>
          <w:b/>
          <w:color w:val="000000"/>
          <w:sz w:val="20"/>
          <w:szCs w:val="20"/>
          <w:lang w:val="uk-UA"/>
        </w:rPr>
        <w:t>5</w:t>
      </w:r>
      <w:r w:rsidRPr="00F04890">
        <w:rPr>
          <w:b/>
          <w:color w:val="000000"/>
          <w:sz w:val="20"/>
          <w:szCs w:val="20"/>
          <w:lang w:val="uk-UA"/>
        </w:rPr>
        <w:t xml:space="preserve">. </w:t>
      </w:r>
      <w:r w:rsidR="00250BEC" w:rsidRPr="00F04890">
        <w:rPr>
          <w:color w:val="000000"/>
          <w:sz w:val="20"/>
          <w:szCs w:val="20"/>
          <w:lang w:val="uk-UA"/>
        </w:rPr>
        <w:t xml:space="preserve">Загальні збори скликаються та проводяться за рахунок коштів Товариства. У разі, якщо </w:t>
      </w:r>
      <w:r w:rsidR="00903B7B" w:rsidRPr="00F04890">
        <w:rPr>
          <w:color w:val="000000"/>
          <w:sz w:val="20"/>
          <w:szCs w:val="20"/>
          <w:lang w:val="uk-UA"/>
        </w:rPr>
        <w:t>З</w:t>
      </w:r>
      <w:r w:rsidR="00250BEC" w:rsidRPr="00F04890">
        <w:rPr>
          <w:color w:val="000000"/>
          <w:sz w:val="20"/>
          <w:szCs w:val="20"/>
          <w:lang w:val="uk-UA"/>
        </w:rPr>
        <w:t>агальні збори скликают</w:t>
      </w:r>
      <w:r w:rsidR="00EE40C3" w:rsidRPr="00F04890">
        <w:rPr>
          <w:color w:val="000000"/>
          <w:sz w:val="20"/>
          <w:szCs w:val="20"/>
          <w:lang w:val="uk-UA"/>
        </w:rPr>
        <w:t xml:space="preserve">ься з ініціативи </w:t>
      </w:r>
      <w:r w:rsidR="00B51B95">
        <w:rPr>
          <w:color w:val="000000"/>
          <w:sz w:val="20"/>
          <w:szCs w:val="20"/>
          <w:lang w:val="uk-UA"/>
        </w:rPr>
        <w:t>акціонера (</w:t>
      </w:r>
      <w:r w:rsidR="00EE40C3" w:rsidRPr="00F04890">
        <w:rPr>
          <w:color w:val="000000"/>
          <w:sz w:val="20"/>
          <w:szCs w:val="20"/>
          <w:lang w:val="uk-UA"/>
        </w:rPr>
        <w:t>акціонерів</w:t>
      </w:r>
      <w:r w:rsidR="00B51B95">
        <w:rPr>
          <w:color w:val="000000"/>
          <w:sz w:val="20"/>
          <w:szCs w:val="20"/>
          <w:lang w:val="uk-UA"/>
        </w:rPr>
        <w:t>)</w:t>
      </w:r>
      <w:r w:rsidR="00250BEC" w:rsidRPr="00F04890">
        <w:rPr>
          <w:color w:val="000000"/>
          <w:sz w:val="20"/>
          <w:szCs w:val="20"/>
          <w:lang w:val="uk-UA"/>
        </w:rPr>
        <w:t xml:space="preserve">, </w:t>
      </w:r>
      <w:r w:rsidR="00B51B95">
        <w:rPr>
          <w:color w:val="000000"/>
          <w:sz w:val="20"/>
          <w:szCs w:val="20"/>
          <w:lang w:val="uk-UA"/>
        </w:rPr>
        <w:t xml:space="preserve">цей акціонер (акціонери) оплачує (оплачують) </w:t>
      </w:r>
      <w:r w:rsidR="00250BEC" w:rsidRPr="00F04890">
        <w:rPr>
          <w:color w:val="000000"/>
          <w:sz w:val="20"/>
          <w:szCs w:val="20"/>
          <w:lang w:val="uk-UA"/>
        </w:rPr>
        <w:t>витрат</w:t>
      </w:r>
      <w:r w:rsidR="00B51B95">
        <w:rPr>
          <w:color w:val="000000"/>
          <w:sz w:val="20"/>
          <w:szCs w:val="20"/>
          <w:lang w:val="uk-UA"/>
        </w:rPr>
        <w:t>и</w:t>
      </w:r>
      <w:r w:rsidR="00250BEC" w:rsidRPr="00F04890">
        <w:rPr>
          <w:color w:val="000000"/>
          <w:sz w:val="20"/>
          <w:szCs w:val="20"/>
          <w:lang w:val="uk-UA"/>
        </w:rPr>
        <w:t xml:space="preserve"> на їх організацію, підготовку та проведення</w:t>
      </w:r>
      <w:r w:rsidR="00B51B95">
        <w:rPr>
          <w:color w:val="000000"/>
          <w:sz w:val="20"/>
          <w:szCs w:val="20"/>
          <w:lang w:val="uk-UA"/>
        </w:rPr>
        <w:t xml:space="preserve"> таких Загальних зборів</w:t>
      </w:r>
      <w:r w:rsidR="00250BEC" w:rsidRPr="00F04890">
        <w:rPr>
          <w:color w:val="000000"/>
          <w:sz w:val="20"/>
          <w:szCs w:val="20"/>
          <w:lang w:val="uk-UA"/>
        </w:rPr>
        <w:t>.</w:t>
      </w:r>
    </w:p>
    <w:p w:rsidR="0044706E" w:rsidRPr="00F04890" w:rsidRDefault="00B91DE4" w:rsidP="00B91DE4">
      <w:pPr>
        <w:spacing w:line="22" w:lineRule="atLeast"/>
        <w:jc w:val="both"/>
        <w:rPr>
          <w:sz w:val="20"/>
          <w:szCs w:val="20"/>
          <w:lang w:val="uk-UA"/>
        </w:rPr>
      </w:pPr>
      <w:r w:rsidRPr="00F04890">
        <w:rPr>
          <w:b/>
          <w:sz w:val="20"/>
          <w:szCs w:val="20"/>
          <w:lang w:val="uk-UA"/>
        </w:rPr>
        <w:t>9.2.</w:t>
      </w:r>
      <w:r w:rsidR="00FB14F3">
        <w:rPr>
          <w:b/>
          <w:sz w:val="20"/>
          <w:szCs w:val="20"/>
          <w:lang w:val="uk-UA"/>
        </w:rPr>
        <w:t>6</w:t>
      </w:r>
      <w:r w:rsidRPr="00F04890">
        <w:rPr>
          <w:b/>
          <w:sz w:val="20"/>
          <w:szCs w:val="20"/>
          <w:lang w:val="uk-UA"/>
        </w:rPr>
        <w:t xml:space="preserve">. </w:t>
      </w:r>
      <w:r w:rsidR="007B6A86" w:rsidRPr="00F04890">
        <w:rPr>
          <w:sz w:val="20"/>
          <w:szCs w:val="20"/>
          <w:lang w:val="uk-UA"/>
        </w:rPr>
        <w:t>До компетенції в</w:t>
      </w:r>
      <w:r w:rsidR="00AC0ADE" w:rsidRPr="00F04890">
        <w:rPr>
          <w:sz w:val="20"/>
          <w:szCs w:val="20"/>
          <w:lang w:val="uk-UA"/>
        </w:rPr>
        <w:t>ищого органу Товариства відносяться</w:t>
      </w:r>
      <w:r w:rsidR="0044706E" w:rsidRPr="00F04890">
        <w:rPr>
          <w:sz w:val="20"/>
          <w:szCs w:val="20"/>
          <w:lang w:val="uk-UA"/>
        </w:rPr>
        <w:t xml:space="preserve"> </w:t>
      </w:r>
      <w:r w:rsidR="00F96E66" w:rsidRPr="00F04890">
        <w:rPr>
          <w:sz w:val="20"/>
          <w:szCs w:val="20"/>
          <w:lang w:val="uk-UA"/>
        </w:rPr>
        <w:t xml:space="preserve">будь-які </w:t>
      </w:r>
      <w:r w:rsidR="0044706E" w:rsidRPr="00F04890">
        <w:rPr>
          <w:sz w:val="20"/>
          <w:szCs w:val="20"/>
          <w:lang w:val="uk-UA"/>
        </w:rPr>
        <w:t>питання діяльності</w:t>
      </w:r>
      <w:r w:rsidR="002B79D3" w:rsidRPr="00F04890">
        <w:rPr>
          <w:sz w:val="20"/>
          <w:szCs w:val="20"/>
          <w:lang w:val="uk-UA"/>
        </w:rPr>
        <w:t xml:space="preserve"> Т</w:t>
      </w:r>
      <w:r w:rsidR="0044706E" w:rsidRPr="00F04890">
        <w:rPr>
          <w:sz w:val="20"/>
          <w:szCs w:val="20"/>
          <w:lang w:val="uk-UA"/>
        </w:rPr>
        <w:t>овариства.</w:t>
      </w:r>
    </w:p>
    <w:p w:rsidR="0044706E" w:rsidRPr="001B284D" w:rsidRDefault="00B91DE4" w:rsidP="00B91DE4">
      <w:pPr>
        <w:spacing w:line="22" w:lineRule="atLeast"/>
        <w:jc w:val="both"/>
        <w:rPr>
          <w:sz w:val="20"/>
          <w:szCs w:val="20"/>
          <w:lang w:val="uk-UA"/>
        </w:rPr>
      </w:pPr>
      <w:r w:rsidRPr="00F04890">
        <w:rPr>
          <w:b/>
          <w:sz w:val="20"/>
          <w:szCs w:val="20"/>
          <w:lang w:val="uk-UA"/>
        </w:rPr>
        <w:t>9.2.</w:t>
      </w:r>
      <w:r w:rsidR="00FB14F3">
        <w:rPr>
          <w:b/>
          <w:sz w:val="20"/>
          <w:szCs w:val="20"/>
          <w:lang w:val="uk-UA"/>
        </w:rPr>
        <w:t>7</w:t>
      </w:r>
      <w:r w:rsidRPr="00F04890">
        <w:rPr>
          <w:b/>
          <w:sz w:val="20"/>
          <w:szCs w:val="20"/>
          <w:lang w:val="uk-UA"/>
        </w:rPr>
        <w:t xml:space="preserve">. </w:t>
      </w:r>
      <w:r w:rsidR="0044706E" w:rsidRPr="00F04890">
        <w:rPr>
          <w:sz w:val="20"/>
          <w:szCs w:val="20"/>
          <w:lang w:val="uk-UA"/>
        </w:rPr>
        <w:t>До виключної</w:t>
      </w:r>
      <w:r w:rsidR="0044706E" w:rsidRPr="001B284D">
        <w:rPr>
          <w:sz w:val="20"/>
          <w:szCs w:val="20"/>
          <w:lang w:val="uk-UA"/>
        </w:rPr>
        <w:t xml:space="preserve"> компетенції </w:t>
      </w:r>
      <w:r w:rsidR="00903B7B" w:rsidRPr="001B284D">
        <w:rPr>
          <w:sz w:val="20"/>
          <w:szCs w:val="20"/>
          <w:lang w:val="uk-UA"/>
        </w:rPr>
        <w:t>З</w:t>
      </w:r>
      <w:r w:rsidR="0044706E" w:rsidRPr="001B284D">
        <w:rPr>
          <w:sz w:val="20"/>
          <w:szCs w:val="20"/>
          <w:lang w:val="uk-UA"/>
        </w:rPr>
        <w:t>агальних зборів належить</w:t>
      </w:r>
      <w:r w:rsidR="005E3F21" w:rsidRPr="001B284D">
        <w:rPr>
          <w:sz w:val="20"/>
          <w:szCs w:val="20"/>
          <w:lang w:val="uk-UA"/>
        </w:rPr>
        <w:t xml:space="preserve"> прийняття рішення про</w:t>
      </w:r>
      <w:r w:rsidR="0044706E" w:rsidRPr="001B284D">
        <w:rPr>
          <w:sz w:val="20"/>
          <w:szCs w:val="20"/>
          <w:lang w:val="uk-UA"/>
        </w:rPr>
        <w:t>:</w:t>
      </w:r>
    </w:p>
    <w:p w:rsidR="005E3F21" w:rsidRPr="001B284D" w:rsidRDefault="0044706E" w:rsidP="007A05BD">
      <w:pPr>
        <w:numPr>
          <w:ilvl w:val="0"/>
          <w:numId w:val="5"/>
        </w:numPr>
        <w:spacing w:line="22" w:lineRule="atLeast"/>
        <w:ind w:left="360" w:firstLine="0"/>
        <w:jc w:val="both"/>
        <w:rPr>
          <w:sz w:val="20"/>
          <w:szCs w:val="20"/>
          <w:lang w:val="uk-UA"/>
        </w:rPr>
      </w:pPr>
      <w:r w:rsidRPr="001B284D">
        <w:rPr>
          <w:sz w:val="20"/>
          <w:szCs w:val="20"/>
          <w:lang w:val="uk-UA"/>
        </w:rPr>
        <w:t>основн</w:t>
      </w:r>
      <w:r w:rsidR="005E3F21" w:rsidRPr="001B284D">
        <w:rPr>
          <w:sz w:val="20"/>
          <w:szCs w:val="20"/>
          <w:lang w:val="uk-UA"/>
        </w:rPr>
        <w:t>і</w:t>
      </w:r>
      <w:r w:rsidRPr="001B284D">
        <w:rPr>
          <w:sz w:val="20"/>
          <w:szCs w:val="20"/>
          <w:lang w:val="uk-UA"/>
        </w:rPr>
        <w:t xml:space="preserve"> напрям</w:t>
      </w:r>
      <w:r w:rsidR="005E3F21" w:rsidRPr="001B284D">
        <w:rPr>
          <w:sz w:val="20"/>
          <w:szCs w:val="20"/>
          <w:lang w:val="uk-UA"/>
        </w:rPr>
        <w:t>ки</w:t>
      </w:r>
      <w:r w:rsidRPr="001B284D">
        <w:rPr>
          <w:sz w:val="20"/>
          <w:szCs w:val="20"/>
          <w:lang w:val="uk-UA"/>
        </w:rPr>
        <w:t xml:space="preserve"> діяльності </w:t>
      </w:r>
      <w:r w:rsidR="00F953F6" w:rsidRPr="001B284D">
        <w:rPr>
          <w:sz w:val="20"/>
          <w:szCs w:val="20"/>
          <w:lang w:val="uk-UA"/>
        </w:rPr>
        <w:t>Т</w:t>
      </w:r>
      <w:r w:rsidR="005E3F21" w:rsidRPr="001B284D">
        <w:rPr>
          <w:sz w:val="20"/>
          <w:szCs w:val="20"/>
          <w:lang w:val="uk-UA"/>
        </w:rPr>
        <w:t xml:space="preserve">овариства, </w:t>
      </w:r>
    </w:p>
    <w:p w:rsidR="005423EA" w:rsidRPr="001B284D" w:rsidRDefault="005E3F21" w:rsidP="007A05BD">
      <w:pPr>
        <w:numPr>
          <w:ilvl w:val="0"/>
          <w:numId w:val="5"/>
        </w:numPr>
        <w:spacing w:line="22" w:lineRule="atLeast"/>
        <w:ind w:left="360" w:firstLine="0"/>
        <w:jc w:val="both"/>
        <w:rPr>
          <w:sz w:val="20"/>
          <w:szCs w:val="20"/>
          <w:lang w:val="uk-UA"/>
        </w:rPr>
      </w:pPr>
      <w:r w:rsidRPr="001B284D">
        <w:rPr>
          <w:sz w:val="20"/>
          <w:szCs w:val="20"/>
          <w:lang w:val="uk-UA"/>
        </w:rPr>
        <w:t>в</w:t>
      </w:r>
      <w:r w:rsidR="0044706E" w:rsidRPr="001B284D">
        <w:rPr>
          <w:sz w:val="20"/>
          <w:szCs w:val="20"/>
          <w:lang w:val="uk-UA"/>
        </w:rPr>
        <w:t xml:space="preserve">несення змін до </w:t>
      </w:r>
      <w:r w:rsidR="00F953F6" w:rsidRPr="001B284D">
        <w:rPr>
          <w:sz w:val="20"/>
          <w:szCs w:val="20"/>
          <w:lang w:val="uk-UA"/>
        </w:rPr>
        <w:t>С</w:t>
      </w:r>
      <w:r w:rsidR="0044706E" w:rsidRPr="001B284D">
        <w:rPr>
          <w:sz w:val="20"/>
          <w:szCs w:val="20"/>
          <w:lang w:val="uk-UA"/>
        </w:rPr>
        <w:t xml:space="preserve">татуту </w:t>
      </w:r>
      <w:r w:rsidR="00F953F6" w:rsidRPr="001B284D">
        <w:rPr>
          <w:sz w:val="20"/>
          <w:szCs w:val="20"/>
          <w:lang w:val="uk-UA"/>
        </w:rPr>
        <w:t>Т</w:t>
      </w:r>
      <w:r w:rsidR="00FB14F3">
        <w:rPr>
          <w:sz w:val="20"/>
          <w:szCs w:val="20"/>
          <w:lang w:val="uk-UA"/>
        </w:rPr>
        <w:t>овариства</w:t>
      </w:r>
      <w:r w:rsidR="006407C8" w:rsidRPr="001B284D">
        <w:rPr>
          <w:sz w:val="20"/>
          <w:szCs w:val="20"/>
          <w:lang w:val="uk-UA"/>
        </w:rPr>
        <w:t xml:space="preserve"> </w:t>
      </w:r>
      <w:r w:rsidR="00FB14F3">
        <w:rPr>
          <w:sz w:val="20"/>
          <w:szCs w:val="20"/>
          <w:lang w:val="uk-UA"/>
        </w:rPr>
        <w:t xml:space="preserve">(шляхом </w:t>
      </w:r>
      <w:r w:rsidR="006407C8" w:rsidRPr="001B284D">
        <w:rPr>
          <w:sz w:val="20"/>
          <w:szCs w:val="20"/>
          <w:lang w:val="uk-UA"/>
        </w:rPr>
        <w:t>викладення Статуту в новій редакції</w:t>
      </w:r>
      <w:r w:rsidR="00FB14F3">
        <w:rPr>
          <w:sz w:val="20"/>
          <w:szCs w:val="20"/>
          <w:lang w:val="uk-UA"/>
        </w:rPr>
        <w:t>)</w:t>
      </w:r>
      <w:r w:rsidR="006407C8" w:rsidRPr="001B284D">
        <w:rPr>
          <w:sz w:val="20"/>
          <w:szCs w:val="20"/>
          <w:lang w:val="uk-UA"/>
        </w:rPr>
        <w:t>,</w:t>
      </w:r>
    </w:p>
    <w:p w:rsidR="003C1701" w:rsidRPr="001B284D" w:rsidRDefault="0044706E" w:rsidP="007A05BD">
      <w:pPr>
        <w:numPr>
          <w:ilvl w:val="0"/>
          <w:numId w:val="5"/>
        </w:numPr>
        <w:spacing w:line="22" w:lineRule="atLeast"/>
        <w:ind w:left="360" w:firstLine="0"/>
        <w:jc w:val="both"/>
        <w:rPr>
          <w:sz w:val="20"/>
          <w:szCs w:val="20"/>
          <w:lang w:val="uk-UA"/>
        </w:rPr>
      </w:pPr>
      <w:r w:rsidRPr="001B284D">
        <w:rPr>
          <w:sz w:val="20"/>
          <w:szCs w:val="20"/>
          <w:lang w:val="uk-UA"/>
        </w:rPr>
        <w:t>анулювання викуплених акцій</w:t>
      </w:r>
      <w:r w:rsidR="005E3F21" w:rsidRPr="001B284D">
        <w:rPr>
          <w:sz w:val="20"/>
          <w:szCs w:val="20"/>
          <w:lang w:val="uk-UA"/>
        </w:rPr>
        <w:t>,</w:t>
      </w:r>
    </w:p>
    <w:p w:rsidR="003C1701" w:rsidRPr="001B284D" w:rsidRDefault="0044706E" w:rsidP="007A05BD">
      <w:pPr>
        <w:numPr>
          <w:ilvl w:val="0"/>
          <w:numId w:val="5"/>
        </w:numPr>
        <w:spacing w:line="22" w:lineRule="atLeast"/>
        <w:ind w:left="360" w:firstLine="0"/>
        <w:jc w:val="both"/>
        <w:rPr>
          <w:sz w:val="20"/>
          <w:szCs w:val="20"/>
          <w:lang w:val="uk-UA"/>
        </w:rPr>
      </w:pPr>
      <w:r w:rsidRPr="001B284D">
        <w:rPr>
          <w:sz w:val="20"/>
          <w:szCs w:val="20"/>
          <w:lang w:val="uk-UA"/>
        </w:rPr>
        <w:t xml:space="preserve">зміну типу </w:t>
      </w:r>
      <w:r w:rsidR="00F953F6" w:rsidRPr="001B284D">
        <w:rPr>
          <w:sz w:val="20"/>
          <w:szCs w:val="20"/>
          <w:lang w:val="uk-UA"/>
        </w:rPr>
        <w:t>Т</w:t>
      </w:r>
      <w:r w:rsidR="005E3F21" w:rsidRPr="001B284D">
        <w:rPr>
          <w:sz w:val="20"/>
          <w:szCs w:val="20"/>
          <w:lang w:val="uk-UA"/>
        </w:rPr>
        <w:t>овариства,</w:t>
      </w:r>
    </w:p>
    <w:p w:rsidR="003C1701" w:rsidRPr="001B284D" w:rsidRDefault="005E3F21" w:rsidP="007A05BD">
      <w:pPr>
        <w:numPr>
          <w:ilvl w:val="0"/>
          <w:numId w:val="5"/>
        </w:numPr>
        <w:spacing w:line="22" w:lineRule="atLeast"/>
        <w:ind w:left="360" w:firstLine="0"/>
        <w:jc w:val="both"/>
        <w:rPr>
          <w:sz w:val="20"/>
          <w:szCs w:val="20"/>
          <w:lang w:val="uk-UA"/>
        </w:rPr>
      </w:pPr>
      <w:r w:rsidRPr="001B284D">
        <w:rPr>
          <w:sz w:val="20"/>
          <w:szCs w:val="20"/>
          <w:lang w:val="uk-UA"/>
        </w:rPr>
        <w:t>розміщення акцій,</w:t>
      </w:r>
    </w:p>
    <w:p w:rsidR="003C1701" w:rsidRPr="00B51B95" w:rsidRDefault="0044706E" w:rsidP="007A05BD">
      <w:pPr>
        <w:numPr>
          <w:ilvl w:val="0"/>
          <w:numId w:val="5"/>
        </w:numPr>
        <w:spacing w:line="22" w:lineRule="atLeast"/>
        <w:ind w:left="360" w:firstLine="0"/>
        <w:jc w:val="both"/>
        <w:rPr>
          <w:sz w:val="20"/>
          <w:szCs w:val="20"/>
          <w:lang w:val="uk-UA"/>
        </w:rPr>
      </w:pPr>
      <w:r w:rsidRPr="00B51B95">
        <w:rPr>
          <w:sz w:val="20"/>
          <w:szCs w:val="20"/>
          <w:lang w:val="uk-UA"/>
        </w:rPr>
        <w:t>збільшення</w:t>
      </w:r>
      <w:r w:rsidR="005423EA" w:rsidRPr="00B51B95">
        <w:rPr>
          <w:sz w:val="20"/>
          <w:szCs w:val="20"/>
          <w:lang w:val="uk-UA"/>
        </w:rPr>
        <w:t>/зменшення</w:t>
      </w:r>
      <w:r w:rsidRPr="00B51B95">
        <w:rPr>
          <w:sz w:val="20"/>
          <w:szCs w:val="20"/>
          <w:lang w:val="uk-UA"/>
        </w:rPr>
        <w:t xml:space="preserve"> статутного капіталу </w:t>
      </w:r>
      <w:r w:rsidR="00F953F6" w:rsidRPr="00B51B95">
        <w:rPr>
          <w:sz w:val="20"/>
          <w:szCs w:val="20"/>
          <w:lang w:val="uk-UA"/>
        </w:rPr>
        <w:t>Т</w:t>
      </w:r>
      <w:r w:rsidR="005E3F21" w:rsidRPr="00B51B95">
        <w:rPr>
          <w:sz w:val="20"/>
          <w:szCs w:val="20"/>
          <w:lang w:val="uk-UA"/>
        </w:rPr>
        <w:t>овариства,</w:t>
      </w:r>
    </w:p>
    <w:p w:rsidR="003C1701" w:rsidRPr="00B51B95" w:rsidRDefault="0044706E" w:rsidP="007A05BD">
      <w:pPr>
        <w:numPr>
          <w:ilvl w:val="0"/>
          <w:numId w:val="5"/>
        </w:numPr>
        <w:spacing w:line="22" w:lineRule="atLeast"/>
        <w:ind w:left="360" w:firstLine="0"/>
        <w:jc w:val="both"/>
        <w:rPr>
          <w:sz w:val="20"/>
          <w:szCs w:val="20"/>
          <w:lang w:val="uk-UA"/>
        </w:rPr>
      </w:pPr>
      <w:r w:rsidRPr="00B51B95">
        <w:rPr>
          <w:sz w:val="20"/>
          <w:szCs w:val="20"/>
          <w:lang w:val="uk-UA"/>
        </w:rPr>
        <w:t>д</w:t>
      </w:r>
      <w:r w:rsidR="00E56960" w:rsidRPr="00B51B95">
        <w:rPr>
          <w:sz w:val="20"/>
          <w:szCs w:val="20"/>
          <w:lang w:val="uk-UA"/>
        </w:rPr>
        <w:t>роблення або консолідація</w:t>
      </w:r>
      <w:r w:rsidR="005E3F21" w:rsidRPr="00B51B95">
        <w:rPr>
          <w:sz w:val="20"/>
          <w:szCs w:val="20"/>
          <w:lang w:val="uk-UA"/>
        </w:rPr>
        <w:t xml:space="preserve"> акцій,</w:t>
      </w:r>
    </w:p>
    <w:p w:rsidR="007555AB" w:rsidRPr="00B51B95" w:rsidRDefault="007555AB" w:rsidP="007A05BD">
      <w:pPr>
        <w:numPr>
          <w:ilvl w:val="0"/>
          <w:numId w:val="5"/>
        </w:numPr>
        <w:tabs>
          <w:tab w:val="left" w:pos="709"/>
        </w:tabs>
        <w:spacing w:line="22" w:lineRule="atLeast"/>
        <w:ind w:left="360" w:firstLine="0"/>
        <w:jc w:val="both"/>
        <w:rPr>
          <w:sz w:val="20"/>
          <w:szCs w:val="20"/>
          <w:lang w:val="uk-UA"/>
        </w:rPr>
      </w:pPr>
      <w:r w:rsidRPr="00B51B95">
        <w:rPr>
          <w:sz w:val="20"/>
          <w:szCs w:val="20"/>
          <w:lang w:val="uk-UA"/>
        </w:rPr>
        <w:t xml:space="preserve">вчинення значного правочину, </w:t>
      </w:r>
      <w:r w:rsidRPr="00B51B95">
        <w:rPr>
          <w:color w:val="000000"/>
          <w:sz w:val="20"/>
          <w:szCs w:val="20"/>
          <w:lang w:val="uk-UA"/>
        </w:rPr>
        <w:t xml:space="preserve">якщо ринкова вартість майна або послуг,  що є його предметом,  </w:t>
      </w:r>
      <w:r w:rsidR="00422F02" w:rsidRPr="00B51B95">
        <w:rPr>
          <w:color w:val="000000"/>
          <w:sz w:val="20"/>
          <w:szCs w:val="20"/>
          <w:lang w:val="uk-UA"/>
        </w:rPr>
        <w:t>перевищує</w:t>
      </w:r>
      <w:r w:rsidRPr="00B51B95">
        <w:rPr>
          <w:color w:val="000000"/>
          <w:sz w:val="20"/>
          <w:szCs w:val="20"/>
          <w:lang w:val="uk-UA"/>
        </w:rPr>
        <w:t xml:space="preserve"> </w:t>
      </w:r>
      <w:r w:rsidR="00FB14F3">
        <w:rPr>
          <w:color w:val="000000"/>
          <w:sz w:val="20"/>
          <w:szCs w:val="20"/>
          <w:lang w:val="uk-UA"/>
        </w:rPr>
        <w:t>2</w:t>
      </w:r>
      <w:r w:rsidRPr="00B51B95">
        <w:rPr>
          <w:color w:val="000000"/>
          <w:sz w:val="20"/>
          <w:szCs w:val="20"/>
          <w:lang w:val="uk-UA"/>
        </w:rPr>
        <w:t>5</w:t>
      </w:r>
      <w:r w:rsidR="00EF604F" w:rsidRPr="00B51B95">
        <w:rPr>
          <w:color w:val="000000"/>
          <w:sz w:val="20"/>
          <w:szCs w:val="20"/>
          <w:lang w:val="uk-UA"/>
        </w:rPr>
        <w:t xml:space="preserve"> (</w:t>
      </w:r>
      <w:r w:rsidR="00FB14F3">
        <w:rPr>
          <w:color w:val="000000"/>
          <w:sz w:val="20"/>
          <w:szCs w:val="20"/>
          <w:lang w:val="uk-UA"/>
        </w:rPr>
        <w:t>двадцять п</w:t>
      </w:r>
      <w:r w:rsidR="00FB14F3" w:rsidRPr="00FB14F3">
        <w:rPr>
          <w:color w:val="000000"/>
          <w:sz w:val="20"/>
          <w:szCs w:val="20"/>
        </w:rPr>
        <w:t>’</w:t>
      </w:r>
      <w:r w:rsidR="00FB14F3">
        <w:rPr>
          <w:color w:val="000000"/>
          <w:sz w:val="20"/>
          <w:szCs w:val="20"/>
          <w:lang w:val="uk-UA"/>
        </w:rPr>
        <w:t>ять</w:t>
      </w:r>
      <w:r w:rsidR="00EF604F" w:rsidRPr="00B51B95">
        <w:rPr>
          <w:color w:val="000000"/>
          <w:sz w:val="20"/>
          <w:szCs w:val="20"/>
          <w:lang w:val="uk-UA"/>
        </w:rPr>
        <w:t>)</w:t>
      </w:r>
      <w:r w:rsidRPr="00B51B95">
        <w:rPr>
          <w:color w:val="000000"/>
          <w:sz w:val="20"/>
          <w:szCs w:val="20"/>
          <w:lang w:val="uk-UA"/>
        </w:rPr>
        <w:t xml:space="preserve">  відсотків вартості  активів  за  даними  останньої річної фінансової  звітності  Товариства</w:t>
      </w:r>
      <w:r w:rsidR="00C07DD9" w:rsidRPr="00B51B95">
        <w:rPr>
          <w:sz w:val="20"/>
          <w:szCs w:val="20"/>
          <w:lang w:val="uk-UA"/>
        </w:rPr>
        <w:t>,</w:t>
      </w:r>
    </w:p>
    <w:p w:rsidR="00422F02" w:rsidRPr="00B51B95" w:rsidRDefault="00422F02" w:rsidP="007A05BD">
      <w:pPr>
        <w:numPr>
          <w:ilvl w:val="0"/>
          <w:numId w:val="5"/>
        </w:numPr>
        <w:tabs>
          <w:tab w:val="left" w:pos="709"/>
        </w:tabs>
        <w:spacing w:line="22" w:lineRule="atLeast"/>
        <w:ind w:left="360" w:firstLine="0"/>
        <w:jc w:val="both"/>
        <w:rPr>
          <w:sz w:val="20"/>
          <w:szCs w:val="20"/>
          <w:lang w:val="uk-UA"/>
        </w:rPr>
      </w:pPr>
      <w:r w:rsidRPr="00B51B95">
        <w:rPr>
          <w:sz w:val="20"/>
          <w:szCs w:val="20"/>
          <w:lang w:val="uk-UA"/>
        </w:rPr>
        <w:t xml:space="preserve">попереднє схвалення значних правочинів, </w:t>
      </w:r>
      <w:r w:rsidRPr="00B51B95">
        <w:rPr>
          <w:color w:val="000000"/>
          <w:sz w:val="20"/>
          <w:szCs w:val="20"/>
          <w:lang w:val="uk-UA"/>
        </w:rPr>
        <w:t>які можуть вчинятися Товариством у ході поточної господарської діяльності протягом не більше як одного року (але на дату проведення зборів не визначені повністю), із зазначенням характеру правочинів та їх граничної вартості</w:t>
      </w:r>
      <w:r w:rsidR="00C07DD9" w:rsidRPr="00B51B95">
        <w:rPr>
          <w:color w:val="000000"/>
          <w:sz w:val="20"/>
          <w:szCs w:val="20"/>
          <w:lang w:val="uk-UA"/>
        </w:rPr>
        <w:t>,</w:t>
      </w:r>
    </w:p>
    <w:p w:rsidR="003C1701" w:rsidRPr="00B51B95" w:rsidRDefault="005E3F21" w:rsidP="007A05BD">
      <w:pPr>
        <w:numPr>
          <w:ilvl w:val="0"/>
          <w:numId w:val="5"/>
        </w:numPr>
        <w:spacing w:line="22" w:lineRule="atLeast"/>
        <w:ind w:left="360" w:firstLine="0"/>
        <w:jc w:val="both"/>
        <w:rPr>
          <w:sz w:val="20"/>
          <w:szCs w:val="20"/>
          <w:lang w:val="uk-UA"/>
        </w:rPr>
      </w:pPr>
      <w:r w:rsidRPr="00B51B95">
        <w:rPr>
          <w:sz w:val="20"/>
          <w:szCs w:val="20"/>
          <w:lang w:val="uk-UA"/>
        </w:rPr>
        <w:t>з</w:t>
      </w:r>
      <w:r w:rsidR="00A35091" w:rsidRPr="00B51B95">
        <w:rPr>
          <w:sz w:val="20"/>
          <w:szCs w:val="20"/>
          <w:lang w:val="uk-UA"/>
        </w:rPr>
        <w:t>атвердження П</w:t>
      </w:r>
      <w:r w:rsidR="0044706E" w:rsidRPr="00B51B95">
        <w:rPr>
          <w:sz w:val="20"/>
          <w:szCs w:val="20"/>
          <w:lang w:val="uk-UA"/>
        </w:rPr>
        <w:t xml:space="preserve">оложень про </w:t>
      </w:r>
      <w:r w:rsidR="008E0856" w:rsidRPr="00B51B95">
        <w:rPr>
          <w:sz w:val="20"/>
          <w:szCs w:val="20"/>
          <w:lang w:val="uk-UA"/>
        </w:rPr>
        <w:t>З</w:t>
      </w:r>
      <w:r w:rsidR="0044706E" w:rsidRPr="00B51B95">
        <w:rPr>
          <w:sz w:val="20"/>
          <w:szCs w:val="20"/>
          <w:lang w:val="uk-UA"/>
        </w:rPr>
        <w:t>агальні збори</w:t>
      </w:r>
      <w:r w:rsidR="00B91DE4" w:rsidRPr="00B51B95">
        <w:rPr>
          <w:sz w:val="20"/>
          <w:szCs w:val="20"/>
          <w:lang w:val="uk-UA"/>
        </w:rPr>
        <w:t xml:space="preserve"> акціонерів</w:t>
      </w:r>
      <w:r w:rsidR="0044706E" w:rsidRPr="00B51B95">
        <w:rPr>
          <w:sz w:val="20"/>
          <w:szCs w:val="20"/>
          <w:lang w:val="uk-UA"/>
        </w:rPr>
        <w:t xml:space="preserve">, </w:t>
      </w:r>
      <w:r w:rsidR="00F953F6" w:rsidRPr="00B51B95">
        <w:rPr>
          <w:sz w:val="20"/>
          <w:szCs w:val="20"/>
          <w:lang w:val="uk-UA"/>
        </w:rPr>
        <w:t>Н</w:t>
      </w:r>
      <w:r w:rsidR="0044706E" w:rsidRPr="00B51B95">
        <w:rPr>
          <w:sz w:val="20"/>
          <w:szCs w:val="20"/>
          <w:lang w:val="uk-UA"/>
        </w:rPr>
        <w:t xml:space="preserve">аглядову </w:t>
      </w:r>
      <w:r w:rsidR="00013393" w:rsidRPr="00B51B95">
        <w:rPr>
          <w:sz w:val="20"/>
          <w:szCs w:val="20"/>
          <w:lang w:val="uk-UA"/>
        </w:rPr>
        <w:t>Р</w:t>
      </w:r>
      <w:r w:rsidR="0044706E" w:rsidRPr="00B51B95">
        <w:rPr>
          <w:sz w:val="20"/>
          <w:szCs w:val="20"/>
          <w:lang w:val="uk-UA"/>
        </w:rPr>
        <w:t xml:space="preserve">аду, </w:t>
      </w:r>
      <w:r w:rsidR="007A05BD">
        <w:rPr>
          <w:sz w:val="20"/>
          <w:szCs w:val="20"/>
          <w:lang w:val="uk-UA"/>
        </w:rPr>
        <w:t>Правління</w:t>
      </w:r>
      <w:r w:rsidR="0044706E" w:rsidRPr="00B51B95">
        <w:rPr>
          <w:sz w:val="20"/>
          <w:szCs w:val="20"/>
          <w:lang w:val="uk-UA"/>
        </w:rPr>
        <w:t xml:space="preserve"> та </w:t>
      </w:r>
      <w:r w:rsidR="00DA148C" w:rsidRPr="00B51B95">
        <w:rPr>
          <w:sz w:val="20"/>
          <w:szCs w:val="20"/>
          <w:lang w:val="uk-UA"/>
        </w:rPr>
        <w:t>Ревіз</w:t>
      </w:r>
      <w:r w:rsidR="00A24AB4" w:rsidRPr="00B51B95">
        <w:rPr>
          <w:sz w:val="20"/>
          <w:szCs w:val="20"/>
          <w:lang w:val="uk-UA"/>
        </w:rPr>
        <w:t xml:space="preserve">ійну комісію </w:t>
      </w:r>
      <w:r w:rsidR="00C07DD9" w:rsidRPr="00B51B95">
        <w:rPr>
          <w:sz w:val="20"/>
          <w:szCs w:val="20"/>
          <w:lang w:val="uk-UA"/>
        </w:rPr>
        <w:t xml:space="preserve"> </w:t>
      </w:r>
      <w:r w:rsidR="00F953F6" w:rsidRPr="00B51B95">
        <w:rPr>
          <w:sz w:val="20"/>
          <w:szCs w:val="20"/>
          <w:lang w:val="uk-UA"/>
        </w:rPr>
        <w:t>Т</w:t>
      </w:r>
      <w:r w:rsidR="0044706E" w:rsidRPr="00B51B95">
        <w:rPr>
          <w:sz w:val="20"/>
          <w:szCs w:val="20"/>
          <w:lang w:val="uk-UA"/>
        </w:rPr>
        <w:t>овариств</w:t>
      </w:r>
      <w:r w:rsidRPr="00B51B95">
        <w:rPr>
          <w:sz w:val="20"/>
          <w:szCs w:val="20"/>
          <w:lang w:val="uk-UA"/>
        </w:rPr>
        <w:t>а, а також внесення змін до них,</w:t>
      </w:r>
    </w:p>
    <w:p w:rsidR="003C1701" w:rsidRPr="00B51B95" w:rsidRDefault="005E3F21" w:rsidP="007A05BD">
      <w:pPr>
        <w:numPr>
          <w:ilvl w:val="0"/>
          <w:numId w:val="5"/>
        </w:numPr>
        <w:spacing w:line="22" w:lineRule="atLeast"/>
        <w:ind w:left="360" w:firstLine="0"/>
        <w:jc w:val="both"/>
        <w:rPr>
          <w:sz w:val="20"/>
          <w:szCs w:val="20"/>
          <w:lang w:val="uk-UA"/>
        </w:rPr>
      </w:pPr>
      <w:r w:rsidRPr="00B51B95">
        <w:rPr>
          <w:sz w:val="20"/>
          <w:szCs w:val="20"/>
          <w:lang w:val="uk-UA"/>
        </w:rPr>
        <w:t>з</w:t>
      </w:r>
      <w:r w:rsidR="0044706E" w:rsidRPr="00B51B95">
        <w:rPr>
          <w:sz w:val="20"/>
          <w:szCs w:val="20"/>
          <w:lang w:val="uk-UA"/>
        </w:rPr>
        <w:t xml:space="preserve">атвердження інших внутрішніх документів </w:t>
      </w:r>
      <w:r w:rsidR="00F953F6" w:rsidRPr="00B51B95">
        <w:rPr>
          <w:sz w:val="20"/>
          <w:szCs w:val="20"/>
          <w:lang w:val="uk-UA"/>
        </w:rPr>
        <w:t>Т</w:t>
      </w:r>
      <w:r w:rsidR="0044706E" w:rsidRPr="00B51B95">
        <w:rPr>
          <w:sz w:val="20"/>
          <w:szCs w:val="20"/>
          <w:lang w:val="uk-UA"/>
        </w:rPr>
        <w:t xml:space="preserve">овариства, якщо інше не передбачено </w:t>
      </w:r>
      <w:r w:rsidR="00F953F6" w:rsidRPr="00B51B95">
        <w:rPr>
          <w:sz w:val="20"/>
          <w:szCs w:val="20"/>
          <w:lang w:val="uk-UA"/>
        </w:rPr>
        <w:t>С</w:t>
      </w:r>
      <w:r w:rsidR="006A5FB1" w:rsidRPr="00B51B95">
        <w:rPr>
          <w:sz w:val="20"/>
          <w:szCs w:val="20"/>
          <w:lang w:val="uk-UA"/>
        </w:rPr>
        <w:t>татутом</w:t>
      </w:r>
      <w:r w:rsidRPr="00B51B95">
        <w:rPr>
          <w:sz w:val="20"/>
          <w:szCs w:val="20"/>
          <w:lang w:val="uk-UA"/>
        </w:rPr>
        <w:t>,</w:t>
      </w:r>
    </w:p>
    <w:p w:rsidR="003C1701" w:rsidRPr="00B51B95" w:rsidRDefault="005E3F21" w:rsidP="007A05BD">
      <w:pPr>
        <w:numPr>
          <w:ilvl w:val="0"/>
          <w:numId w:val="5"/>
        </w:numPr>
        <w:spacing w:line="22" w:lineRule="atLeast"/>
        <w:ind w:left="360" w:firstLine="0"/>
        <w:jc w:val="both"/>
        <w:rPr>
          <w:sz w:val="20"/>
          <w:szCs w:val="20"/>
          <w:lang w:val="uk-UA"/>
        </w:rPr>
      </w:pPr>
      <w:r w:rsidRPr="00B51B95">
        <w:rPr>
          <w:sz w:val="20"/>
          <w:szCs w:val="20"/>
          <w:lang w:val="uk-UA"/>
        </w:rPr>
        <w:t>з</w:t>
      </w:r>
      <w:r w:rsidR="0044706E" w:rsidRPr="00B51B95">
        <w:rPr>
          <w:sz w:val="20"/>
          <w:szCs w:val="20"/>
          <w:lang w:val="uk-UA"/>
        </w:rPr>
        <w:t xml:space="preserve">атвердження річного звіту </w:t>
      </w:r>
      <w:r w:rsidR="00F953F6" w:rsidRPr="00B51B95">
        <w:rPr>
          <w:sz w:val="20"/>
          <w:szCs w:val="20"/>
          <w:lang w:val="uk-UA"/>
        </w:rPr>
        <w:t>Т</w:t>
      </w:r>
      <w:r w:rsidRPr="00B51B95">
        <w:rPr>
          <w:sz w:val="20"/>
          <w:szCs w:val="20"/>
          <w:lang w:val="uk-UA"/>
        </w:rPr>
        <w:t>овариства,</w:t>
      </w:r>
    </w:p>
    <w:p w:rsidR="003C1701" w:rsidRPr="00B51B95" w:rsidRDefault="005E3F21" w:rsidP="007A05BD">
      <w:pPr>
        <w:numPr>
          <w:ilvl w:val="0"/>
          <w:numId w:val="5"/>
        </w:numPr>
        <w:spacing w:line="22" w:lineRule="atLeast"/>
        <w:ind w:left="360" w:firstLine="0"/>
        <w:jc w:val="both"/>
        <w:rPr>
          <w:sz w:val="20"/>
          <w:szCs w:val="20"/>
          <w:lang w:val="uk-UA"/>
        </w:rPr>
      </w:pPr>
      <w:r w:rsidRPr="00B51B95">
        <w:rPr>
          <w:sz w:val="20"/>
          <w:szCs w:val="20"/>
          <w:lang w:val="uk-UA"/>
        </w:rPr>
        <w:t>р</w:t>
      </w:r>
      <w:r w:rsidR="0044706E" w:rsidRPr="00B51B95">
        <w:rPr>
          <w:sz w:val="20"/>
          <w:szCs w:val="20"/>
          <w:lang w:val="uk-UA"/>
        </w:rPr>
        <w:t xml:space="preserve">озподіл прибутку і збитків </w:t>
      </w:r>
      <w:r w:rsidR="00F953F6" w:rsidRPr="00B51B95">
        <w:rPr>
          <w:sz w:val="20"/>
          <w:szCs w:val="20"/>
          <w:lang w:val="uk-UA"/>
        </w:rPr>
        <w:t>Т</w:t>
      </w:r>
      <w:r w:rsidRPr="00B51B95">
        <w:rPr>
          <w:sz w:val="20"/>
          <w:szCs w:val="20"/>
          <w:lang w:val="uk-UA"/>
        </w:rPr>
        <w:t>овариства</w:t>
      </w:r>
      <w:r w:rsidR="00D86BDC">
        <w:rPr>
          <w:sz w:val="20"/>
          <w:szCs w:val="20"/>
          <w:lang w:val="uk-UA"/>
        </w:rPr>
        <w:t xml:space="preserve"> з врахуванням вимог, передбачених чинним законодавством</w:t>
      </w:r>
      <w:r w:rsidRPr="00B51B95">
        <w:rPr>
          <w:sz w:val="20"/>
          <w:szCs w:val="20"/>
          <w:lang w:val="uk-UA"/>
        </w:rPr>
        <w:t>,</w:t>
      </w:r>
    </w:p>
    <w:p w:rsidR="003C1701" w:rsidRPr="00B51B95" w:rsidRDefault="0044706E" w:rsidP="007A05BD">
      <w:pPr>
        <w:numPr>
          <w:ilvl w:val="0"/>
          <w:numId w:val="5"/>
        </w:numPr>
        <w:spacing w:line="22" w:lineRule="atLeast"/>
        <w:ind w:left="360" w:firstLine="0"/>
        <w:jc w:val="both"/>
        <w:rPr>
          <w:sz w:val="20"/>
          <w:szCs w:val="20"/>
          <w:lang w:val="uk-UA"/>
        </w:rPr>
      </w:pPr>
      <w:r w:rsidRPr="00B51B95">
        <w:rPr>
          <w:sz w:val="20"/>
          <w:szCs w:val="20"/>
          <w:lang w:val="uk-UA"/>
        </w:rPr>
        <w:t xml:space="preserve">викуп </w:t>
      </w:r>
      <w:r w:rsidR="00F953F6" w:rsidRPr="00B51B95">
        <w:rPr>
          <w:sz w:val="20"/>
          <w:szCs w:val="20"/>
          <w:lang w:val="uk-UA"/>
        </w:rPr>
        <w:t>Т</w:t>
      </w:r>
      <w:r w:rsidR="005E3F21" w:rsidRPr="00B51B95">
        <w:rPr>
          <w:sz w:val="20"/>
          <w:szCs w:val="20"/>
          <w:lang w:val="uk-UA"/>
        </w:rPr>
        <w:t>овариством розміщених ним акцій</w:t>
      </w:r>
      <w:r w:rsidR="006C0BED" w:rsidRPr="00B51B95">
        <w:rPr>
          <w:sz w:val="20"/>
          <w:szCs w:val="20"/>
          <w:lang w:val="uk-UA"/>
        </w:rPr>
        <w:t>, крім випадків обов</w:t>
      </w:r>
      <w:r w:rsidR="006C0BED" w:rsidRPr="00B51B95">
        <w:rPr>
          <w:sz w:val="20"/>
          <w:szCs w:val="20"/>
        </w:rPr>
        <w:t>’</w:t>
      </w:r>
      <w:r w:rsidR="006C0BED" w:rsidRPr="00B51B95">
        <w:rPr>
          <w:sz w:val="20"/>
          <w:szCs w:val="20"/>
          <w:lang w:val="uk-UA"/>
        </w:rPr>
        <w:t>язкового викупу акц</w:t>
      </w:r>
      <w:r w:rsidR="00D86BDC">
        <w:rPr>
          <w:sz w:val="20"/>
          <w:szCs w:val="20"/>
          <w:lang w:val="uk-UA"/>
        </w:rPr>
        <w:t>і</w:t>
      </w:r>
      <w:r w:rsidR="006C0BED" w:rsidRPr="00B51B95">
        <w:rPr>
          <w:sz w:val="20"/>
          <w:szCs w:val="20"/>
          <w:lang w:val="uk-UA"/>
        </w:rPr>
        <w:t>й</w:t>
      </w:r>
      <w:r w:rsidR="005E3F21" w:rsidRPr="00B51B95">
        <w:rPr>
          <w:sz w:val="20"/>
          <w:szCs w:val="20"/>
          <w:lang w:val="uk-UA"/>
        </w:rPr>
        <w:t>,</w:t>
      </w:r>
    </w:p>
    <w:p w:rsidR="003C1701" w:rsidRPr="00B51B95" w:rsidRDefault="005E3F21" w:rsidP="007A05BD">
      <w:pPr>
        <w:numPr>
          <w:ilvl w:val="0"/>
          <w:numId w:val="5"/>
        </w:numPr>
        <w:spacing w:line="22" w:lineRule="atLeast"/>
        <w:ind w:left="360" w:firstLine="0"/>
        <w:jc w:val="both"/>
        <w:rPr>
          <w:sz w:val="20"/>
          <w:szCs w:val="20"/>
          <w:lang w:val="uk-UA"/>
        </w:rPr>
      </w:pPr>
      <w:r w:rsidRPr="00B51B95">
        <w:rPr>
          <w:sz w:val="20"/>
          <w:szCs w:val="20"/>
          <w:lang w:val="uk-UA"/>
        </w:rPr>
        <w:t>форму існування акцій,</w:t>
      </w:r>
    </w:p>
    <w:p w:rsidR="003C1701" w:rsidRPr="00B51B95" w:rsidRDefault="005E3F21" w:rsidP="007A05BD">
      <w:pPr>
        <w:numPr>
          <w:ilvl w:val="0"/>
          <w:numId w:val="5"/>
        </w:numPr>
        <w:spacing w:line="22" w:lineRule="atLeast"/>
        <w:ind w:left="360" w:firstLine="0"/>
        <w:jc w:val="both"/>
        <w:rPr>
          <w:sz w:val="20"/>
          <w:szCs w:val="20"/>
          <w:lang w:val="uk-UA"/>
        </w:rPr>
      </w:pPr>
      <w:r w:rsidRPr="00B51B95">
        <w:rPr>
          <w:sz w:val="20"/>
          <w:szCs w:val="20"/>
          <w:lang w:val="uk-UA"/>
        </w:rPr>
        <w:t>з</w:t>
      </w:r>
      <w:r w:rsidR="0044706E" w:rsidRPr="00B51B95">
        <w:rPr>
          <w:sz w:val="20"/>
          <w:szCs w:val="20"/>
          <w:lang w:val="uk-UA"/>
        </w:rPr>
        <w:t>атверд</w:t>
      </w:r>
      <w:r w:rsidRPr="00B51B95">
        <w:rPr>
          <w:sz w:val="20"/>
          <w:szCs w:val="20"/>
          <w:lang w:val="uk-UA"/>
        </w:rPr>
        <w:t>ження розміру річних дивідендів,</w:t>
      </w:r>
    </w:p>
    <w:p w:rsidR="005E3F21" w:rsidRPr="001B284D" w:rsidRDefault="001870E9" w:rsidP="007A05BD">
      <w:pPr>
        <w:numPr>
          <w:ilvl w:val="0"/>
          <w:numId w:val="5"/>
        </w:numPr>
        <w:spacing w:line="22" w:lineRule="atLeast"/>
        <w:ind w:left="360" w:firstLine="0"/>
        <w:jc w:val="both"/>
        <w:rPr>
          <w:sz w:val="20"/>
          <w:szCs w:val="20"/>
          <w:lang w:val="uk-UA"/>
        </w:rPr>
      </w:pPr>
      <w:r w:rsidRPr="001B284D">
        <w:rPr>
          <w:sz w:val="20"/>
          <w:szCs w:val="20"/>
          <w:lang w:val="uk-UA"/>
        </w:rPr>
        <w:t>порядок проведення Загальних зборів,</w:t>
      </w:r>
    </w:p>
    <w:p w:rsidR="003C1701" w:rsidRPr="001B284D" w:rsidRDefault="001870E9" w:rsidP="007A05BD">
      <w:pPr>
        <w:numPr>
          <w:ilvl w:val="0"/>
          <w:numId w:val="5"/>
        </w:numPr>
        <w:spacing w:line="22" w:lineRule="atLeast"/>
        <w:ind w:left="360" w:firstLine="0"/>
        <w:jc w:val="both"/>
        <w:rPr>
          <w:sz w:val="20"/>
          <w:szCs w:val="20"/>
          <w:lang w:val="uk-UA"/>
        </w:rPr>
      </w:pPr>
      <w:r w:rsidRPr="001B284D">
        <w:rPr>
          <w:sz w:val="20"/>
          <w:szCs w:val="20"/>
          <w:lang w:val="uk-UA"/>
        </w:rPr>
        <w:t xml:space="preserve">обрання </w:t>
      </w:r>
      <w:r w:rsidR="0044706E" w:rsidRPr="001B284D">
        <w:rPr>
          <w:sz w:val="20"/>
          <w:szCs w:val="20"/>
          <w:lang w:val="uk-UA"/>
        </w:rPr>
        <w:t xml:space="preserve">членів </w:t>
      </w:r>
      <w:r w:rsidR="002F76E1" w:rsidRPr="001B284D">
        <w:rPr>
          <w:sz w:val="20"/>
          <w:szCs w:val="20"/>
          <w:lang w:val="uk-UA"/>
        </w:rPr>
        <w:t>Н</w:t>
      </w:r>
      <w:r w:rsidR="0044706E" w:rsidRPr="001B284D">
        <w:rPr>
          <w:sz w:val="20"/>
          <w:szCs w:val="20"/>
          <w:lang w:val="uk-UA"/>
        </w:rPr>
        <w:t xml:space="preserve">аглядової </w:t>
      </w:r>
      <w:r w:rsidR="002F76E1" w:rsidRPr="001B284D">
        <w:rPr>
          <w:sz w:val="20"/>
          <w:szCs w:val="20"/>
          <w:lang w:val="uk-UA"/>
        </w:rPr>
        <w:t>Р</w:t>
      </w:r>
      <w:r w:rsidR="005E3F21" w:rsidRPr="001B284D">
        <w:rPr>
          <w:sz w:val="20"/>
          <w:szCs w:val="20"/>
          <w:lang w:val="uk-UA"/>
        </w:rPr>
        <w:t>ади,</w:t>
      </w:r>
    </w:p>
    <w:p w:rsidR="003C1701" w:rsidRPr="001B284D" w:rsidRDefault="005E3F21" w:rsidP="007A05BD">
      <w:pPr>
        <w:numPr>
          <w:ilvl w:val="0"/>
          <w:numId w:val="5"/>
        </w:numPr>
        <w:spacing w:line="22" w:lineRule="atLeast"/>
        <w:ind w:left="360" w:firstLine="0"/>
        <w:jc w:val="both"/>
        <w:rPr>
          <w:sz w:val="20"/>
          <w:szCs w:val="20"/>
          <w:lang w:val="uk-UA"/>
        </w:rPr>
      </w:pPr>
      <w:r w:rsidRPr="001B284D">
        <w:rPr>
          <w:sz w:val="20"/>
          <w:szCs w:val="20"/>
          <w:lang w:val="uk-UA"/>
        </w:rPr>
        <w:t>з</w:t>
      </w:r>
      <w:r w:rsidR="0044706E" w:rsidRPr="001B284D">
        <w:rPr>
          <w:sz w:val="20"/>
          <w:szCs w:val="20"/>
          <w:lang w:val="uk-UA"/>
        </w:rPr>
        <w:t xml:space="preserve">атвердження умов </w:t>
      </w:r>
      <w:r w:rsidR="007A05BD">
        <w:rPr>
          <w:sz w:val="20"/>
          <w:szCs w:val="20"/>
          <w:lang w:val="uk-UA"/>
        </w:rPr>
        <w:t xml:space="preserve">цивільно-правових або трудових </w:t>
      </w:r>
      <w:r w:rsidR="0044706E" w:rsidRPr="001B284D">
        <w:rPr>
          <w:sz w:val="20"/>
          <w:szCs w:val="20"/>
          <w:lang w:val="uk-UA"/>
        </w:rPr>
        <w:t xml:space="preserve">договорів, що укладатимуться з </w:t>
      </w:r>
      <w:r w:rsidR="002F2FE2" w:rsidRPr="001B284D">
        <w:rPr>
          <w:sz w:val="20"/>
          <w:szCs w:val="20"/>
          <w:lang w:val="uk-UA"/>
        </w:rPr>
        <w:t>членами Наглядової Ради</w:t>
      </w:r>
      <w:r w:rsidR="0044706E" w:rsidRPr="001B284D">
        <w:rPr>
          <w:sz w:val="20"/>
          <w:szCs w:val="20"/>
          <w:lang w:val="uk-UA"/>
        </w:rPr>
        <w:t xml:space="preserve">, встановлення розміру їх винагороди, обрання особи, яка уповноважується на підписання цивільно-правових договорів з </w:t>
      </w:r>
      <w:r w:rsidR="002F76E1" w:rsidRPr="001B284D">
        <w:rPr>
          <w:sz w:val="20"/>
          <w:szCs w:val="20"/>
          <w:lang w:val="uk-UA"/>
        </w:rPr>
        <w:t>членами Наглядової Р</w:t>
      </w:r>
      <w:r w:rsidR="0044706E" w:rsidRPr="001B284D">
        <w:rPr>
          <w:sz w:val="20"/>
          <w:szCs w:val="20"/>
          <w:lang w:val="uk-UA"/>
        </w:rPr>
        <w:t>ади</w:t>
      </w:r>
      <w:r w:rsidRPr="001B284D">
        <w:rPr>
          <w:sz w:val="20"/>
          <w:szCs w:val="20"/>
          <w:lang w:val="uk-UA"/>
        </w:rPr>
        <w:t>,</w:t>
      </w:r>
    </w:p>
    <w:p w:rsidR="0044706E" w:rsidRPr="001B284D" w:rsidRDefault="0044706E" w:rsidP="007A05BD">
      <w:pPr>
        <w:numPr>
          <w:ilvl w:val="0"/>
          <w:numId w:val="5"/>
        </w:numPr>
        <w:spacing w:line="22" w:lineRule="atLeast"/>
        <w:ind w:left="360" w:firstLine="0"/>
        <w:jc w:val="both"/>
        <w:rPr>
          <w:sz w:val="20"/>
          <w:szCs w:val="20"/>
          <w:lang w:val="uk-UA"/>
        </w:rPr>
      </w:pPr>
      <w:r w:rsidRPr="001B284D">
        <w:rPr>
          <w:sz w:val="20"/>
          <w:szCs w:val="20"/>
          <w:lang w:val="uk-UA"/>
        </w:rPr>
        <w:t xml:space="preserve">припинення повноважень членів </w:t>
      </w:r>
      <w:r w:rsidR="002F76E1" w:rsidRPr="001B284D">
        <w:rPr>
          <w:sz w:val="20"/>
          <w:szCs w:val="20"/>
          <w:lang w:val="uk-UA"/>
        </w:rPr>
        <w:t>Н</w:t>
      </w:r>
      <w:r w:rsidRPr="001B284D">
        <w:rPr>
          <w:sz w:val="20"/>
          <w:szCs w:val="20"/>
          <w:lang w:val="uk-UA"/>
        </w:rPr>
        <w:t xml:space="preserve">аглядової </w:t>
      </w:r>
      <w:r w:rsidR="002F76E1" w:rsidRPr="001B284D">
        <w:rPr>
          <w:sz w:val="20"/>
          <w:szCs w:val="20"/>
          <w:lang w:val="uk-UA"/>
        </w:rPr>
        <w:t>Р</w:t>
      </w:r>
      <w:r w:rsidR="005E3F21" w:rsidRPr="001B284D">
        <w:rPr>
          <w:sz w:val="20"/>
          <w:szCs w:val="20"/>
          <w:lang w:val="uk-UA"/>
        </w:rPr>
        <w:t>ади,</w:t>
      </w:r>
    </w:p>
    <w:p w:rsidR="003C1701" w:rsidRPr="001B284D" w:rsidRDefault="005E3F21" w:rsidP="007A05BD">
      <w:pPr>
        <w:numPr>
          <w:ilvl w:val="0"/>
          <w:numId w:val="5"/>
        </w:numPr>
        <w:spacing w:line="22" w:lineRule="atLeast"/>
        <w:ind w:left="360" w:firstLine="0"/>
        <w:jc w:val="both"/>
        <w:rPr>
          <w:sz w:val="20"/>
          <w:szCs w:val="20"/>
          <w:lang w:val="uk-UA"/>
        </w:rPr>
      </w:pPr>
      <w:r w:rsidRPr="001B284D">
        <w:rPr>
          <w:sz w:val="20"/>
          <w:szCs w:val="20"/>
          <w:lang w:val="uk-UA"/>
        </w:rPr>
        <w:t>о</w:t>
      </w:r>
      <w:r w:rsidR="002F0F46" w:rsidRPr="001B284D">
        <w:rPr>
          <w:sz w:val="20"/>
          <w:szCs w:val="20"/>
          <w:lang w:val="uk-UA"/>
        </w:rPr>
        <w:t xml:space="preserve">брання </w:t>
      </w:r>
      <w:r w:rsidR="0031320F" w:rsidRPr="001B284D">
        <w:rPr>
          <w:sz w:val="20"/>
          <w:szCs w:val="20"/>
          <w:lang w:val="uk-UA"/>
        </w:rPr>
        <w:t xml:space="preserve"> членів Ревізійної комісії</w:t>
      </w:r>
      <w:r w:rsidRPr="001B284D">
        <w:rPr>
          <w:sz w:val="20"/>
          <w:szCs w:val="20"/>
          <w:lang w:val="uk-UA"/>
        </w:rPr>
        <w:t>,</w:t>
      </w:r>
    </w:p>
    <w:p w:rsidR="003C1701" w:rsidRDefault="005E3F21" w:rsidP="007A05BD">
      <w:pPr>
        <w:numPr>
          <w:ilvl w:val="0"/>
          <w:numId w:val="5"/>
        </w:numPr>
        <w:spacing w:line="22" w:lineRule="atLeast"/>
        <w:ind w:left="360" w:firstLine="0"/>
        <w:jc w:val="both"/>
        <w:rPr>
          <w:sz w:val="20"/>
          <w:szCs w:val="20"/>
          <w:lang w:val="uk-UA"/>
        </w:rPr>
      </w:pPr>
      <w:r w:rsidRPr="001B284D">
        <w:rPr>
          <w:sz w:val="20"/>
          <w:szCs w:val="20"/>
          <w:lang w:val="uk-UA"/>
        </w:rPr>
        <w:lastRenderedPageBreak/>
        <w:t>з</w:t>
      </w:r>
      <w:r w:rsidR="0044706E" w:rsidRPr="001B284D">
        <w:rPr>
          <w:sz w:val="20"/>
          <w:szCs w:val="20"/>
          <w:lang w:val="uk-UA"/>
        </w:rPr>
        <w:t>атверджен</w:t>
      </w:r>
      <w:r w:rsidR="002F76E1" w:rsidRPr="001B284D">
        <w:rPr>
          <w:sz w:val="20"/>
          <w:szCs w:val="20"/>
          <w:lang w:val="uk-UA"/>
        </w:rPr>
        <w:t xml:space="preserve">ня  висновків  </w:t>
      </w:r>
      <w:r w:rsidR="005F61BF" w:rsidRPr="001B284D">
        <w:rPr>
          <w:sz w:val="20"/>
          <w:szCs w:val="20"/>
          <w:lang w:val="uk-UA"/>
        </w:rPr>
        <w:t>Ревіз</w:t>
      </w:r>
      <w:r w:rsidR="0031320F" w:rsidRPr="001B284D">
        <w:rPr>
          <w:sz w:val="20"/>
          <w:szCs w:val="20"/>
          <w:lang w:val="uk-UA"/>
        </w:rPr>
        <w:t>ійної комісії</w:t>
      </w:r>
      <w:r w:rsidRPr="001B284D">
        <w:rPr>
          <w:sz w:val="20"/>
          <w:szCs w:val="20"/>
          <w:lang w:val="uk-UA"/>
        </w:rPr>
        <w:t>,</w:t>
      </w:r>
    </w:p>
    <w:p w:rsidR="006C0BED" w:rsidRPr="006C0BED" w:rsidRDefault="006C0BED" w:rsidP="007A05BD">
      <w:pPr>
        <w:numPr>
          <w:ilvl w:val="0"/>
          <w:numId w:val="5"/>
        </w:numPr>
        <w:spacing w:line="22" w:lineRule="atLeast"/>
        <w:ind w:left="360" w:firstLine="0"/>
        <w:jc w:val="both"/>
        <w:rPr>
          <w:sz w:val="20"/>
          <w:szCs w:val="20"/>
          <w:lang w:val="uk-UA"/>
        </w:rPr>
      </w:pPr>
      <w:r w:rsidRPr="006C0BED">
        <w:rPr>
          <w:sz w:val="20"/>
          <w:szCs w:val="20"/>
          <w:lang w:val="uk-UA"/>
        </w:rPr>
        <w:t xml:space="preserve">обрання членів </w:t>
      </w:r>
      <w:r>
        <w:rPr>
          <w:sz w:val="20"/>
          <w:szCs w:val="20"/>
          <w:lang w:val="uk-UA"/>
        </w:rPr>
        <w:t>Л</w:t>
      </w:r>
      <w:r w:rsidRPr="006C0BED">
        <w:rPr>
          <w:sz w:val="20"/>
          <w:szCs w:val="20"/>
          <w:lang w:val="uk-UA"/>
        </w:rPr>
        <w:t xml:space="preserve">ічильної комісії,  прийняття рішення про припинення їх повноважень; </w:t>
      </w:r>
    </w:p>
    <w:p w:rsidR="003C1701" w:rsidRPr="001B284D" w:rsidRDefault="0044706E" w:rsidP="007A05BD">
      <w:pPr>
        <w:numPr>
          <w:ilvl w:val="0"/>
          <w:numId w:val="5"/>
        </w:numPr>
        <w:spacing w:line="22" w:lineRule="atLeast"/>
        <w:ind w:left="360" w:firstLine="0"/>
        <w:jc w:val="both"/>
        <w:rPr>
          <w:sz w:val="20"/>
          <w:szCs w:val="20"/>
          <w:lang w:val="uk-UA"/>
        </w:rPr>
      </w:pPr>
      <w:r w:rsidRPr="001B284D">
        <w:rPr>
          <w:sz w:val="20"/>
          <w:szCs w:val="20"/>
          <w:lang w:val="uk-UA"/>
        </w:rPr>
        <w:t>виділ</w:t>
      </w:r>
      <w:r w:rsidR="005E3F21" w:rsidRPr="001B284D">
        <w:rPr>
          <w:sz w:val="20"/>
          <w:szCs w:val="20"/>
          <w:lang w:val="uk-UA"/>
        </w:rPr>
        <w:t xml:space="preserve">, </w:t>
      </w:r>
      <w:r w:rsidRPr="001B284D">
        <w:rPr>
          <w:sz w:val="20"/>
          <w:szCs w:val="20"/>
          <w:lang w:val="uk-UA"/>
        </w:rPr>
        <w:t xml:space="preserve">припинення, </w:t>
      </w:r>
      <w:r w:rsidR="005E3F21" w:rsidRPr="001B284D">
        <w:rPr>
          <w:sz w:val="20"/>
          <w:szCs w:val="20"/>
          <w:lang w:val="uk-UA"/>
        </w:rPr>
        <w:t>л</w:t>
      </w:r>
      <w:r w:rsidRPr="001B284D">
        <w:rPr>
          <w:sz w:val="20"/>
          <w:szCs w:val="20"/>
          <w:lang w:val="uk-UA"/>
        </w:rPr>
        <w:t xml:space="preserve">іквідацію </w:t>
      </w:r>
      <w:r w:rsidR="002B79D3" w:rsidRPr="001B284D">
        <w:rPr>
          <w:sz w:val="20"/>
          <w:szCs w:val="20"/>
          <w:lang w:val="uk-UA"/>
        </w:rPr>
        <w:t>Т</w:t>
      </w:r>
      <w:r w:rsidR="008F192A" w:rsidRPr="001B284D">
        <w:rPr>
          <w:sz w:val="20"/>
          <w:szCs w:val="20"/>
          <w:lang w:val="uk-UA"/>
        </w:rPr>
        <w:t xml:space="preserve">овариства, обрання </w:t>
      </w:r>
      <w:r w:rsidRPr="001B284D">
        <w:rPr>
          <w:sz w:val="20"/>
          <w:szCs w:val="20"/>
          <w:lang w:val="uk-UA"/>
        </w:rPr>
        <w:t>ліквідаційної комісії</w:t>
      </w:r>
      <w:r w:rsidR="008F192A" w:rsidRPr="001B284D">
        <w:rPr>
          <w:sz w:val="20"/>
          <w:szCs w:val="20"/>
          <w:lang w:val="uk-UA"/>
        </w:rPr>
        <w:t xml:space="preserve"> та комісії з припинення Товариства, з</w:t>
      </w:r>
      <w:r w:rsidRPr="001B284D">
        <w:rPr>
          <w:sz w:val="20"/>
          <w:szCs w:val="20"/>
          <w:lang w:val="uk-UA"/>
        </w:rPr>
        <w:t xml:space="preserve">атвердження </w:t>
      </w:r>
      <w:r w:rsidR="008F192A" w:rsidRPr="001B284D">
        <w:rPr>
          <w:sz w:val="20"/>
          <w:szCs w:val="20"/>
          <w:lang w:val="uk-UA"/>
        </w:rPr>
        <w:t xml:space="preserve">порядку та строків ліквідації, </w:t>
      </w:r>
      <w:r w:rsidRPr="001B284D">
        <w:rPr>
          <w:sz w:val="20"/>
          <w:szCs w:val="20"/>
          <w:lang w:val="uk-UA"/>
        </w:rPr>
        <w:t>пор</w:t>
      </w:r>
      <w:r w:rsidR="008F192A" w:rsidRPr="001B284D">
        <w:rPr>
          <w:sz w:val="20"/>
          <w:szCs w:val="20"/>
          <w:lang w:val="uk-UA"/>
        </w:rPr>
        <w:t xml:space="preserve">ядку розподілу між акціонерами майна, що </w:t>
      </w:r>
      <w:r w:rsidRPr="001B284D">
        <w:rPr>
          <w:sz w:val="20"/>
          <w:szCs w:val="20"/>
          <w:lang w:val="uk-UA"/>
        </w:rPr>
        <w:t>зали</w:t>
      </w:r>
      <w:r w:rsidR="008F192A" w:rsidRPr="001B284D">
        <w:rPr>
          <w:sz w:val="20"/>
          <w:szCs w:val="20"/>
          <w:lang w:val="uk-UA"/>
        </w:rPr>
        <w:t xml:space="preserve">шається після задоволення вимог кредиторів, і затвердження ліквідаційного </w:t>
      </w:r>
      <w:r w:rsidR="00A76056" w:rsidRPr="001B284D">
        <w:rPr>
          <w:sz w:val="20"/>
          <w:szCs w:val="20"/>
          <w:lang w:val="uk-UA"/>
        </w:rPr>
        <w:t>балансу,</w:t>
      </w:r>
    </w:p>
    <w:p w:rsidR="0044706E" w:rsidRPr="001B284D" w:rsidRDefault="004554AD" w:rsidP="007A05BD">
      <w:pPr>
        <w:numPr>
          <w:ilvl w:val="0"/>
          <w:numId w:val="5"/>
        </w:numPr>
        <w:spacing w:line="22" w:lineRule="atLeast"/>
        <w:ind w:left="360" w:firstLine="0"/>
        <w:jc w:val="both"/>
        <w:rPr>
          <w:sz w:val="20"/>
          <w:szCs w:val="20"/>
          <w:lang w:val="uk-UA"/>
        </w:rPr>
      </w:pPr>
      <w:r w:rsidRPr="001B284D">
        <w:rPr>
          <w:sz w:val="20"/>
          <w:szCs w:val="20"/>
          <w:lang w:val="uk-UA"/>
        </w:rPr>
        <w:t>наслідки розгляду звіту Н</w:t>
      </w:r>
      <w:r w:rsidR="0044706E" w:rsidRPr="001B284D">
        <w:rPr>
          <w:sz w:val="20"/>
          <w:szCs w:val="20"/>
          <w:lang w:val="uk-UA"/>
        </w:rPr>
        <w:t xml:space="preserve">аглядової </w:t>
      </w:r>
      <w:r w:rsidRPr="001B284D">
        <w:rPr>
          <w:sz w:val="20"/>
          <w:szCs w:val="20"/>
          <w:lang w:val="uk-UA"/>
        </w:rPr>
        <w:t>Р</w:t>
      </w:r>
      <w:r w:rsidR="0044706E" w:rsidRPr="001B284D">
        <w:rPr>
          <w:sz w:val="20"/>
          <w:szCs w:val="20"/>
          <w:lang w:val="uk-UA"/>
        </w:rPr>
        <w:t xml:space="preserve">ади, звіту </w:t>
      </w:r>
      <w:r w:rsidR="007A05BD">
        <w:rPr>
          <w:sz w:val="20"/>
          <w:szCs w:val="20"/>
          <w:lang w:val="uk-UA"/>
        </w:rPr>
        <w:t>Правління</w:t>
      </w:r>
      <w:r w:rsidR="00E1544A" w:rsidRPr="001B284D">
        <w:rPr>
          <w:sz w:val="20"/>
          <w:szCs w:val="20"/>
          <w:lang w:val="uk-UA"/>
        </w:rPr>
        <w:t>, звіту</w:t>
      </w:r>
      <w:r w:rsidRPr="001B284D">
        <w:rPr>
          <w:sz w:val="20"/>
          <w:szCs w:val="20"/>
          <w:lang w:val="uk-UA"/>
        </w:rPr>
        <w:t xml:space="preserve"> </w:t>
      </w:r>
      <w:r w:rsidR="00D86BDC">
        <w:rPr>
          <w:sz w:val="20"/>
          <w:szCs w:val="20"/>
          <w:lang w:val="uk-UA"/>
        </w:rPr>
        <w:t>Ревізійної комісії</w:t>
      </w:r>
      <w:r w:rsidR="00A76056" w:rsidRPr="001B284D">
        <w:rPr>
          <w:sz w:val="20"/>
          <w:szCs w:val="20"/>
          <w:lang w:val="uk-UA"/>
        </w:rPr>
        <w:t>,</w:t>
      </w:r>
    </w:p>
    <w:p w:rsidR="003C1701" w:rsidRPr="001B284D" w:rsidRDefault="00A76056" w:rsidP="007A05BD">
      <w:pPr>
        <w:numPr>
          <w:ilvl w:val="0"/>
          <w:numId w:val="5"/>
        </w:numPr>
        <w:spacing w:line="22" w:lineRule="atLeast"/>
        <w:ind w:left="360" w:firstLine="0"/>
        <w:jc w:val="both"/>
        <w:rPr>
          <w:sz w:val="20"/>
          <w:szCs w:val="20"/>
          <w:lang w:val="uk-UA"/>
        </w:rPr>
      </w:pPr>
      <w:r w:rsidRPr="001B284D">
        <w:rPr>
          <w:sz w:val="20"/>
          <w:szCs w:val="20"/>
          <w:lang w:val="uk-UA"/>
        </w:rPr>
        <w:t>з</w:t>
      </w:r>
      <w:r w:rsidR="0044706E" w:rsidRPr="001B284D">
        <w:rPr>
          <w:sz w:val="20"/>
          <w:szCs w:val="20"/>
          <w:lang w:val="uk-UA"/>
        </w:rPr>
        <w:t xml:space="preserve">атвердження  принципів (кодексу) корпоративного управління </w:t>
      </w:r>
      <w:r w:rsidR="002B79D3" w:rsidRPr="001B284D">
        <w:rPr>
          <w:sz w:val="20"/>
          <w:szCs w:val="20"/>
          <w:lang w:val="uk-UA"/>
        </w:rPr>
        <w:t>Т</w:t>
      </w:r>
      <w:r w:rsidRPr="001B284D">
        <w:rPr>
          <w:sz w:val="20"/>
          <w:szCs w:val="20"/>
          <w:lang w:val="uk-UA"/>
        </w:rPr>
        <w:t>овариства,</w:t>
      </w:r>
    </w:p>
    <w:p w:rsidR="0044706E" w:rsidRPr="001B284D" w:rsidRDefault="00A76056" w:rsidP="007A05BD">
      <w:pPr>
        <w:numPr>
          <w:ilvl w:val="0"/>
          <w:numId w:val="5"/>
        </w:numPr>
        <w:spacing w:line="22" w:lineRule="atLeast"/>
        <w:ind w:left="360" w:firstLine="0"/>
        <w:jc w:val="both"/>
        <w:rPr>
          <w:sz w:val="20"/>
          <w:szCs w:val="20"/>
          <w:lang w:val="uk-UA"/>
        </w:rPr>
      </w:pPr>
      <w:r w:rsidRPr="001B284D">
        <w:rPr>
          <w:sz w:val="20"/>
          <w:szCs w:val="20"/>
          <w:lang w:val="uk-UA"/>
        </w:rPr>
        <w:t>в</w:t>
      </w:r>
      <w:r w:rsidR="00B02777" w:rsidRPr="001B284D">
        <w:rPr>
          <w:sz w:val="20"/>
          <w:szCs w:val="20"/>
          <w:lang w:val="uk-UA"/>
        </w:rPr>
        <w:t xml:space="preserve">ирішення  інших  питань, що  належать  до  </w:t>
      </w:r>
      <w:r w:rsidR="0044706E" w:rsidRPr="001B284D">
        <w:rPr>
          <w:sz w:val="20"/>
          <w:szCs w:val="20"/>
          <w:lang w:val="uk-UA"/>
        </w:rPr>
        <w:t xml:space="preserve">виключної компетенції </w:t>
      </w:r>
      <w:r w:rsidR="00903B7B" w:rsidRPr="001B284D">
        <w:rPr>
          <w:sz w:val="20"/>
          <w:szCs w:val="20"/>
          <w:lang w:val="uk-UA"/>
        </w:rPr>
        <w:t>З</w:t>
      </w:r>
      <w:r w:rsidR="00B02777" w:rsidRPr="001B284D">
        <w:rPr>
          <w:sz w:val="20"/>
          <w:szCs w:val="20"/>
          <w:lang w:val="uk-UA"/>
        </w:rPr>
        <w:t xml:space="preserve">агальних зборів </w:t>
      </w:r>
      <w:r w:rsidR="0044706E" w:rsidRPr="001B284D">
        <w:rPr>
          <w:sz w:val="20"/>
          <w:szCs w:val="20"/>
          <w:lang w:val="uk-UA"/>
        </w:rPr>
        <w:t xml:space="preserve">згідно із </w:t>
      </w:r>
      <w:r w:rsidR="002B79D3" w:rsidRPr="001B284D">
        <w:rPr>
          <w:sz w:val="20"/>
          <w:szCs w:val="20"/>
          <w:lang w:val="uk-UA"/>
        </w:rPr>
        <w:t>С</w:t>
      </w:r>
      <w:r w:rsidR="006C0BED">
        <w:rPr>
          <w:sz w:val="20"/>
          <w:szCs w:val="20"/>
          <w:lang w:val="uk-UA"/>
        </w:rPr>
        <w:t>татутом</w:t>
      </w:r>
      <w:r w:rsidR="0044706E" w:rsidRPr="001B284D">
        <w:rPr>
          <w:sz w:val="20"/>
          <w:szCs w:val="20"/>
          <w:lang w:val="uk-UA"/>
        </w:rPr>
        <w:t>.</w:t>
      </w:r>
    </w:p>
    <w:p w:rsidR="00D952CF" w:rsidRPr="005B22F5" w:rsidRDefault="00B91DE4" w:rsidP="00B91DE4">
      <w:pPr>
        <w:tabs>
          <w:tab w:val="left" w:pos="709"/>
        </w:tabs>
        <w:spacing w:line="22" w:lineRule="atLeast"/>
        <w:jc w:val="both"/>
        <w:rPr>
          <w:sz w:val="20"/>
          <w:szCs w:val="20"/>
          <w:lang w:val="uk-UA"/>
        </w:rPr>
      </w:pPr>
      <w:r w:rsidRPr="00B91DE4">
        <w:rPr>
          <w:b/>
          <w:sz w:val="20"/>
          <w:szCs w:val="20"/>
          <w:lang w:val="uk-UA"/>
        </w:rPr>
        <w:t>9.2.</w:t>
      </w:r>
      <w:r w:rsidR="005B22F5">
        <w:rPr>
          <w:b/>
          <w:sz w:val="20"/>
          <w:szCs w:val="20"/>
          <w:lang w:val="uk-UA"/>
        </w:rPr>
        <w:t>8</w:t>
      </w:r>
      <w:r w:rsidRPr="00B91DE4">
        <w:rPr>
          <w:b/>
          <w:sz w:val="20"/>
          <w:szCs w:val="20"/>
          <w:lang w:val="uk-UA"/>
        </w:rPr>
        <w:t xml:space="preserve">. </w:t>
      </w:r>
      <w:r w:rsidR="0044706E" w:rsidRPr="001B284D">
        <w:rPr>
          <w:sz w:val="20"/>
          <w:szCs w:val="20"/>
          <w:lang w:val="uk-UA"/>
        </w:rPr>
        <w:t>Повноваження з вирішення питань, що належать до ви</w:t>
      </w:r>
      <w:r w:rsidR="0044706E" w:rsidRPr="005B22F5">
        <w:rPr>
          <w:sz w:val="20"/>
          <w:szCs w:val="20"/>
          <w:lang w:val="uk-UA"/>
        </w:rPr>
        <w:t xml:space="preserve">ключної компетенції  </w:t>
      </w:r>
      <w:r w:rsidR="00903B7B" w:rsidRPr="005B22F5">
        <w:rPr>
          <w:sz w:val="20"/>
          <w:szCs w:val="20"/>
          <w:lang w:val="uk-UA"/>
        </w:rPr>
        <w:t>З</w:t>
      </w:r>
      <w:r w:rsidR="004554AD" w:rsidRPr="005B22F5">
        <w:rPr>
          <w:sz w:val="20"/>
          <w:szCs w:val="20"/>
          <w:lang w:val="uk-UA"/>
        </w:rPr>
        <w:t xml:space="preserve">агальних  </w:t>
      </w:r>
      <w:r w:rsidR="00013393" w:rsidRPr="005B22F5">
        <w:rPr>
          <w:sz w:val="20"/>
          <w:szCs w:val="20"/>
          <w:lang w:val="uk-UA"/>
        </w:rPr>
        <w:t>з</w:t>
      </w:r>
      <w:r w:rsidR="008C3536" w:rsidRPr="005B22F5">
        <w:rPr>
          <w:sz w:val="20"/>
          <w:szCs w:val="20"/>
          <w:lang w:val="uk-UA"/>
        </w:rPr>
        <w:t>борів</w:t>
      </w:r>
      <w:r w:rsidRPr="005B22F5">
        <w:rPr>
          <w:sz w:val="20"/>
          <w:szCs w:val="20"/>
          <w:lang w:val="uk-UA"/>
        </w:rPr>
        <w:t xml:space="preserve"> </w:t>
      </w:r>
      <w:r w:rsidR="008C3536" w:rsidRPr="005B22F5">
        <w:rPr>
          <w:sz w:val="20"/>
          <w:szCs w:val="20"/>
          <w:lang w:val="uk-UA"/>
        </w:rPr>
        <w:t xml:space="preserve">не </w:t>
      </w:r>
      <w:r w:rsidR="0044706E" w:rsidRPr="005B22F5">
        <w:rPr>
          <w:sz w:val="20"/>
          <w:szCs w:val="20"/>
          <w:lang w:val="uk-UA"/>
        </w:rPr>
        <w:t xml:space="preserve">можуть бути передані іншим органам </w:t>
      </w:r>
      <w:r w:rsidR="002B79D3" w:rsidRPr="005B22F5">
        <w:rPr>
          <w:sz w:val="20"/>
          <w:szCs w:val="20"/>
          <w:lang w:val="uk-UA"/>
        </w:rPr>
        <w:t>Т</w:t>
      </w:r>
      <w:r w:rsidR="0044706E" w:rsidRPr="005B22F5">
        <w:rPr>
          <w:sz w:val="20"/>
          <w:szCs w:val="20"/>
          <w:lang w:val="uk-UA"/>
        </w:rPr>
        <w:t>овариства.</w:t>
      </w:r>
    </w:p>
    <w:p w:rsidR="005B22F5" w:rsidRPr="005B22F5" w:rsidRDefault="005B22F5" w:rsidP="00B91DE4">
      <w:pPr>
        <w:tabs>
          <w:tab w:val="left" w:pos="709"/>
        </w:tabs>
        <w:spacing w:line="22" w:lineRule="atLeast"/>
        <w:jc w:val="both"/>
        <w:rPr>
          <w:sz w:val="20"/>
          <w:szCs w:val="20"/>
          <w:lang w:val="uk-UA"/>
        </w:rPr>
      </w:pPr>
      <w:r w:rsidRPr="005B22F5">
        <w:rPr>
          <w:b/>
          <w:sz w:val="20"/>
          <w:szCs w:val="20"/>
          <w:lang w:val="uk-UA"/>
        </w:rPr>
        <w:t>9.2.</w:t>
      </w:r>
      <w:r>
        <w:rPr>
          <w:b/>
          <w:sz w:val="20"/>
          <w:szCs w:val="20"/>
          <w:lang w:val="uk-UA"/>
        </w:rPr>
        <w:t>9</w:t>
      </w:r>
      <w:r w:rsidRPr="005B22F5">
        <w:rPr>
          <w:b/>
          <w:sz w:val="20"/>
          <w:szCs w:val="20"/>
          <w:lang w:val="uk-UA"/>
        </w:rPr>
        <w:t xml:space="preserve">. </w:t>
      </w:r>
      <w:r w:rsidRPr="005B22F5">
        <w:rPr>
          <w:sz w:val="20"/>
          <w:szCs w:val="20"/>
          <w:lang w:val="uk-UA"/>
        </w:rPr>
        <w:t>Загальні збори не можуть приймати рішення з питань, не включених до порядку денного, крім  питань  зміни  черговості розгляд</w:t>
      </w:r>
      <w:r w:rsidR="007A05BD">
        <w:rPr>
          <w:sz w:val="20"/>
          <w:szCs w:val="20"/>
          <w:lang w:val="uk-UA"/>
        </w:rPr>
        <w:t xml:space="preserve">у питань порядку денного та оголошення </w:t>
      </w:r>
      <w:r w:rsidRPr="005B22F5">
        <w:rPr>
          <w:sz w:val="20"/>
          <w:szCs w:val="20"/>
          <w:lang w:val="uk-UA"/>
        </w:rPr>
        <w:t>перерви у ході Загальних зборів до наступного дня.</w:t>
      </w:r>
    </w:p>
    <w:p w:rsidR="00AC0ADE" w:rsidRPr="001B284D" w:rsidRDefault="00F04890" w:rsidP="00F04890">
      <w:pPr>
        <w:tabs>
          <w:tab w:val="left" w:pos="709"/>
        </w:tabs>
        <w:spacing w:line="22" w:lineRule="atLeast"/>
        <w:jc w:val="both"/>
        <w:rPr>
          <w:sz w:val="20"/>
          <w:szCs w:val="20"/>
          <w:lang w:val="uk-UA"/>
        </w:rPr>
      </w:pPr>
      <w:r w:rsidRPr="005B22F5">
        <w:rPr>
          <w:b/>
          <w:sz w:val="20"/>
          <w:szCs w:val="20"/>
          <w:lang w:val="uk-UA"/>
        </w:rPr>
        <w:t>9.2.</w:t>
      </w:r>
      <w:r w:rsidR="005B22F5">
        <w:rPr>
          <w:b/>
          <w:sz w:val="20"/>
          <w:szCs w:val="20"/>
          <w:lang w:val="uk-UA"/>
        </w:rPr>
        <w:t>10</w:t>
      </w:r>
      <w:r w:rsidRPr="005B22F5">
        <w:rPr>
          <w:b/>
          <w:sz w:val="20"/>
          <w:szCs w:val="20"/>
          <w:lang w:val="uk-UA"/>
        </w:rPr>
        <w:t xml:space="preserve">. </w:t>
      </w:r>
      <w:r w:rsidR="007A05BD">
        <w:rPr>
          <w:sz w:val="20"/>
          <w:szCs w:val="20"/>
          <w:lang w:val="uk-UA"/>
        </w:rPr>
        <w:t xml:space="preserve">Загальні збори </w:t>
      </w:r>
      <w:r w:rsidR="00AC0ADE" w:rsidRPr="005B22F5">
        <w:rPr>
          <w:sz w:val="20"/>
          <w:szCs w:val="20"/>
          <w:lang w:val="uk-UA"/>
        </w:rPr>
        <w:t>мож</w:t>
      </w:r>
      <w:r w:rsidR="007A05BD">
        <w:rPr>
          <w:sz w:val="20"/>
          <w:szCs w:val="20"/>
          <w:lang w:val="uk-UA"/>
        </w:rPr>
        <w:t>уть</w:t>
      </w:r>
      <w:r w:rsidR="00AC0ADE" w:rsidRPr="005B22F5">
        <w:rPr>
          <w:sz w:val="20"/>
          <w:szCs w:val="20"/>
          <w:lang w:val="uk-UA"/>
        </w:rPr>
        <w:t xml:space="preserve">  розгля</w:t>
      </w:r>
      <w:r w:rsidR="004554AD" w:rsidRPr="005B22F5">
        <w:rPr>
          <w:sz w:val="20"/>
          <w:szCs w:val="20"/>
          <w:lang w:val="uk-UA"/>
        </w:rPr>
        <w:t xml:space="preserve">дати і інші питання діяльності </w:t>
      </w:r>
      <w:r w:rsidR="002B79D3" w:rsidRPr="005B22F5">
        <w:rPr>
          <w:sz w:val="20"/>
          <w:szCs w:val="20"/>
          <w:lang w:val="uk-UA"/>
        </w:rPr>
        <w:t>Т</w:t>
      </w:r>
      <w:r w:rsidR="00AC0ADE" w:rsidRPr="005B22F5">
        <w:rPr>
          <w:sz w:val="20"/>
          <w:szCs w:val="20"/>
          <w:lang w:val="uk-UA"/>
        </w:rPr>
        <w:t>овариства за умови, якщо такі питання б</w:t>
      </w:r>
      <w:r w:rsidR="008C3536" w:rsidRPr="005B22F5">
        <w:rPr>
          <w:sz w:val="20"/>
          <w:szCs w:val="20"/>
          <w:lang w:val="uk-UA"/>
        </w:rPr>
        <w:t xml:space="preserve">ули внесені до порядку денного </w:t>
      </w:r>
      <w:r w:rsidR="00903B7B" w:rsidRPr="005B22F5">
        <w:rPr>
          <w:sz w:val="20"/>
          <w:szCs w:val="20"/>
          <w:lang w:val="uk-UA"/>
        </w:rPr>
        <w:t>З</w:t>
      </w:r>
      <w:r w:rsidR="00AC0ADE" w:rsidRPr="005B22F5">
        <w:rPr>
          <w:sz w:val="20"/>
          <w:szCs w:val="20"/>
          <w:lang w:val="uk-UA"/>
        </w:rPr>
        <w:t xml:space="preserve">агальних зборів </w:t>
      </w:r>
      <w:r w:rsidR="00AC0ADE" w:rsidRPr="001B284D">
        <w:rPr>
          <w:sz w:val="20"/>
          <w:szCs w:val="20"/>
          <w:lang w:val="uk-UA"/>
        </w:rPr>
        <w:t>у відпові</w:t>
      </w:r>
      <w:r w:rsidR="008C05A9" w:rsidRPr="001B284D">
        <w:rPr>
          <w:sz w:val="20"/>
          <w:szCs w:val="20"/>
          <w:lang w:val="uk-UA"/>
        </w:rPr>
        <w:t>дності з діючим законодавством.</w:t>
      </w:r>
    </w:p>
    <w:p w:rsidR="009E47EE" w:rsidRPr="001B284D" w:rsidRDefault="00F04890" w:rsidP="00F04890">
      <w:pPr>
        <w:spacing w:line="22" w:lineRule="atLeast"/>
        <w:jc w:val="both"/>
        <w:rPr>
          <w:sz w:val="20"/>
          <w:szCs w:val="20"/>
          <w:lang w:val="uk-UA"/>
        </w:rPr>
      </w:pPr>
      <w:r w:rsidRPr="00F04890">
        <w:rPr>
          <w:b/>
          <w:sz w:val="20"/>
          <w:szCs w:val="20"/>
          <w:lang w:val="uk-UA"/>
        </w:rPr>
        <w:t>9.2.</w:t>
      </w:r>
      <w:r w:rsidR="005B22F5">
        <w:rPr>
          <w:b/>
          <w:sz w:val="20"/>
          <w:szCs w:val="20"/>
          <w:lang w:val="uk-UA"/>
        </w:rPr>
        <w:t>11</w:t>
      </w:r>
      <w:r w:rsidRPr="00F04890">
        <w:rPr>
          <w:b/>
          <w:sz w:val="20"/>
          <w:szCs w:val="20"/>
          <w:lang w:val="uk-UA"/>
        </w:rPr>
        <w:t xml:space="preserve">. </w:t>
      </w:r>
      <w:r w:rsidR="009E47EE" w:rsidRPr="001B284D">
        <w:rPr>
          <w:sz w:val="20"/>
          <w:szCs w:val="20"/>
          <w:lang w:val="uk-UA"/>
        </w:rPr>
        <w:t xml:space="preserve">Голосування на </w:t>
      </w:r>
      <w:r w:rsidR="00903B7B" w:rsidRPr="001B284D">
        <w:rPr>
          <w:sz w:val="20"/>
          <w:szCs w:val="20"/>
          <w:lang w:val="uk-UA"/>
        </w:rPr>
        <w:t>З</w:t>
      </w:r>
      <w:r w:rsidR="009E47EE" w:rsidRPr="001B284D">
        <w:rPr>
          <w:sz w:val="20"/>
          <w:szCs w:val="20"/>
          <w:lang w:val="uk-UA"/>
        </w:rPr>
        <w:t xml:space="preserve">агальних зборах з питань порядку денного проводиться </w:t>
      </w:r>
      <w:r w:rsidR="00FE4A31">
        <w:rPr>
          <w:sz w:val="20"/>
          <w:szCs w:val="20"/>
          <w:lang w:val="uk-UA"/>
        </w:rPr>
        <w:t xml:space="preserve">за принципом „одна акція – один голос” </w:t>
      </w:r>
      <w:r w:rsidR="009E47EE" w:rsidRPr="001B284D">
        <w:rPr>
          <w:sz w:val="20"/>
          <w:szCs w:val="20"/>
          <w:lang w:val="uk-UA"/>
        </w:rPr>
        <w:t>з використанням бюлетенів. Форму і текст бюлетеня затверджує Наглядова Рада або акціонери, які са</w:t>
      </w:r>
      <w:r w:rsidR="00903B7B" w:rsidRPr="001B284D">
        <w:rPr>
          <w:sz w:val="20"/>
          <w:szCs w:val="20"/>
          <w:lang w:val="uk-UA"/>
        </w:rPr>
        <w:t>мостійно скликають позачергові З</w:t>
      </w:r>
      <w:r w:rsidR="009E47EE" w:rsidRPr="001B284D">
        <w:rPr>
          <w:sz w:val="20"/>
          <w:szCs w:val="20"/>
          <w:lang w:val="uk-UA"/>
        </w:rPr>
        <w:t>агальні збори у випадках, передбачених законодавством.</w:t>
      </w:r>
      <w:r w:rsidR="005B22F5">
        <w:rPr>
          <w:sz w:val="20"/>
          <w:szCs w:val="20"/>
          <w:lang w:val="uk-UA"/>
        </w:rPr>
        <w:t xml:space="preserve"> </w:t>
      </w:r>
      <w:r w:rsidR="005B22F5" w:rsidRPr="00713A90">
        <w:rPr>
          <w:sz w:val="20"/>
          <w:szCs w:val="20"/>
          <w:lang w:val="uk-UA"/>
        </w:rPr>
        <w:t>Бюлетень для голосування засвідчується підписом Голови Реєстраційної комісії перед видачею його акціонеру (представнику акціонера), після здійснення реєстрації цього акціонера (представника акціонера) для участі</w:t>
      </w:r>
      <w:r w:rsidR="005B22F5">
        <w:rPr>
          <w:sz w:val="20"/>
          <w:szCs w:val="20"/>
          <w:lang w:val="uk-UA"/>
        </w:rPr>
        <w:t xml:space="preserve"> у Загальних зборах і до початку голосування по питанню, для якого видається зазначений бюлетень.</w:t>
      </w:r>
    </w:p>
    <w:p w:rsidR="00543A2D" w:rsidRDefault="00F04890" w:rsidP="00543A2D">
      <w:pPr>
        <w:tabs>
          <w:tab w:val="left" w:pos="709"/>
        </w:tabs>
        <w:spacing w:line="22" w:lineRule="atLeast"/>
        <w:jc w:val="both"/>
        <w:rPr>
          <w:sz w:val="20"/>
          <w:szCs w:val="20"/>
          <w:lang w:val="uk-UA"/>
        </w:rPr>
      </w:pPr>
      <w:r w:rsidRPr="00F04890">
        <w:rPr>
          <w:b/>
          <w:sz w:val="20"/>
          <w:szCs w:val="20"/>
          <w:lang w:val="uk-UA"/>
        </w:rPr>
        <w:t>9.2.</w:t>
      </w:r>
      <w:r w:rsidR="00543A2D">
        <w:rPr>
          <w:b/>
          <w:sz w:val="20"/>
          <w:szCs w:val="20"/>
          <w:lang w:val="uk-UA"/>
        </w:rPr>
        <w:t>12</w:t>
      </w:r>
      <w:r w:rsidRPr="00F04890">
        <w:rPr>
          <w:b/>
          <w:sz w:val="20"/>
          <w:szCs w:val="20"/>
          <w:lang w:val="uk-UA"/>
        </w:rPr>
        <w:t xml:space="preserve">. </w:t>
      </w:r>
      <w:r w:rsidR="00543A2D" w:rsidRPr="00430940">
        <w:rPr>
          <w:sz w:val="20"/>
          <w:szCs w:val="20"/>
          <w:lang w:val="uk-UA"/>
        </w:rPr>
        <w:t xml:space="preserve">Рішення Загальних зборів з </w:t>
      </w:r>
      <w:r w:rsidR="00543A2D">
        <w:rPr>
          <w:sz w:val="20"/>
          <w:szCs w:val="20"/>
          <w:lang w:val="uk-UA"/>
        </w:rPr>
        <w:t xml:space="preserve">нищезазначених  </w:t>
      </w:r>
      <w:r w:rsidR="00543A2D" w:rsidRPr="00430940">
        <w:rPr>
          <w:sz w:val="20"/>
          <w:szCs w:val="20"/>
          <w:lang w:val="uk-UA"/>
        </w:rPr>
        <w:t>питань</w:t>
      </w:r>
      <w:r w:rsidR="00543A2D">
        <w:rPr>
          <w:sz w:val="20"/>
          <w:szCs w:val="20"/>
          <w:lang w:val="uk-UA"/>
        </w:rPr>
        <w:t>, винесених на голосування, приймається більш як трьома чвертями голосів акціонерів, які зареєструвалися для участі у Загальних зборах та є власниками голосуючих з відповідного питання акцій</w:t>
      </w:r>
      <w:r w:rsidR="00543A2D" w:rsidRPr="00430940">
        <w:rPr>
          <w:sz w:val="20"/>
          <w:szCs w:val="20"/>
          <w:lang w:val="uk-UA"/>
        </w:rPr>
        <w:t>:</w:t>
      </w:r>
    </w:p>
    <w:p w:rsidR="00543A2D" w:rsidRPr="00430940" w:rsidRDefault="00543A2D" w:rsidP="00543A2D">
      <w:pPr>
        <w:tabs>
          <w:tab w:val="left" w:pos="709"/>
        </w:tabs>
        <w:spacing w:line="22" w:lineRule="atLeast"/>
        <w:jc w:val="both"/>
        <w:rPr>
          <w:sz w:val="20"/>
          <w:szCs w:val="20"/>
        </w:rPr>
      </w:pPr>
      <w:r w:rsidRPr="00430940">
        <w:rPr>
          <w:b/>
          <w:sz w:val="20"/>
          <w:szCs w:val="20"/>
          <w:lang w:val="uk-UA"/>
        </w:rPr>
        <w:t xml:space="preserve">- </w:t>
      </w:r>
      <w:r w:rsidRPr="00681AA1">
        <w:rPr>
          <w:sz w:val="20"/>
          <w:szCs w:val="20"/>
          <w:lang w:val="uk-UA"/>
        </w:rPr>
        <w:t>прийняття рішення про</w:t>
      </w:r>
      <w:r>
        <w:rPr>
          <w:b/>
          <w:sz w:val="20"/>
          <w:szCs w:val="20"/>
          <w:lang w:val="uk-UA"/>
        </w:rPr>
        <w:t xml:space="preserve"> </w:t>
      </w:r>
      <w:r>
        <w:rPr>
          <w:sz w:val="20"/>
          <w:szCs w:val="20"/>
          <w:lang w:val="uk-UA"/>
        </w:rPr>
        <w:t>внесення змін до статуту Товариства (шляхом викладення статуту у новій редакції)</w:t>
      </w:r>
      <w:r w:rsidRPr="00430940">
        <w:rPr>
          <w:sz w:val="20"/>
          <w:szCs w:val="20"/>
        </w:rPr>
        <w:t>;</w:t>
      </w:r>
    </w:p>
    <w:p w:rsidR="00543A2D" w:rsidRDefault="00543A2D" w:rsidP="00543A2D">
      <w:pPr>
        <w:tabs>
          <w:tab w:val="left" w:pos="709"/>
        </w:tabs>
        <w:spacing w:line="22" w:lineRule="atLeast"/>
        <w:jc w:val="both"/>
        <w:rPr>
          <w:sz w:val="20"/>
          <w:szCs w:val="20"/>
          <w:lang w:val="uk-UA"/>
        </w:rPr>
      </w:pPr>
      <w:r w:rsidRPr="00430940">
        <w:rPr>
          <w:b/>
          <w:sz w:val="20"/>
          <w:szCs w:val="20"/>
          <w:lang w:val="uk-UA"/>
        </w:rPr>
        <w:t>-</w:t>
      </w:r>
      <w:r>
        <w:rPr>
          <w:sz w:val="20"/>
          <w:szCs w:val="20"/>
          <w:lang w:val="uk-UA"/>
        </w:rPr>
        <w:t xml:space="preserve"> прийняття рішення про анулювання викуплених акцій</w:t>
      </w:r>
      <w:r w:rsidRPr="00681AA1">
        <w:rPr>
          <w:sz w:val="20"/>
          <w:szCs w:val="20"/>
        </w:rPr>
        <w:t>;</w:t>
      </w:r>
    </w:p>
    <w:p w:rsidR="00543A2D" w:rsidRDefault="00543A2D" w:rsidP="00543A2D">
      <w:pPr>
        <w:tabs>
          <w:tab w:val="left" w:pos="709"/>
        </w:tabs>
        <w:spacing w:line="22" w:lineRule="atLeast"/>
        <w:jc w:val="both"/>
        <w:rPr>
          <w:sz w:val="20"/>
          <w:szCs w:val="20"/>
          <w:lang w:val="uk-UA"/>
        </w:rPr>
      </w:pPr>
      <w:r w:rsidRPr="00430940">
        <w:rPr>
          <w:b/>
          <w:sz w:val="20"/>
          <w:szCs w:val="20"/>
          <w:lang w:val="uk-UA"/>
        </w:rPr>
        <w:t>-</w:t>
      </w:r>
      <w:r w:rsidRPr="00430940">
        <w:rPr>
          <w:sz w:val="20"/>
          <w:szCs w:val="20"/>
          <w:lang w:val="uk-UA"/>
        </w:rPr>
        <w:t xml:space="preserve"> </w:t>
      </w:r>
      <w:r>
        <w:rPr>
          <w:sz w:val="20"/>
          <w:szCs w:val="20"/>
          <w:lang w:val="uk-UA"/>
        </w:rPr>
        <w:t xml:space="preserve">прийняття рішення про </w:t>
      </w:r>
      <w:r w:rsidRPr="00430940">
        <w:rPr>
          <w:sz w:val="20"/>
          <w:szCs w:val="20"/>
          <w:lang w:val="uk-UA"/>
        </w:rPr>
        <w:t>зміну типу Товариства;</w:t>
      </w:r>
      <w:r w:rsidRPr="00430940">
        <w:rPr>
          <w:sz w:val="20"/>
          <w:szCs w:val="20"/>
          <w:lang w:val="uk-UA"/>
        </w:rPr>
        <w:tab/>
      </w:r>
    </w:p>
    <w:p w:rsidR="00543A2D" w:rsidRDefault="00543A2D" w:rsidP="00543A2D">
      <w:pPr>
        <w:tabs>
          <w:tab w:val="left" w:pos="709"/>
        </w:tabs>
        <w:spacing w:line="22" w:lineRule="atLeast"/>
        <w:jc w:val="both"/>
        <w:rPr>
          <w:sz w:val="20"/>
          <w:szCs w:val="20"/>
          <w:lang w:val="uk-UA"/>
        </w:rPr>
      </w:pPr>
      <w:r w:rsidRPr="00430940">
        <w:rPr>
          <w:b/>
          <w:sz w:val="20"/>
          <w:szCs w:val="20"/>
          <w:lang w:val="uk-UA"/>
        </w:rPr>
        <w:t xml:space="preserve">- </w:t>
      </w:r>
      <w:r w:rsidRPr="00681AA1">
        <w:rPr>
          <w:sz w:val="20"/>
          <w:szCs w:val="20"/>
          <w:lang w:val="uk-UA"/>
        </w:rPr>
        <w:t>при</w:t>
      </w:r>
      <w:r>
        <w:rPr>
          <w:sz w:val="20"/>
          <w:szCs w:val="20"/>
          <w:lang w:val="uk-UA"/>
        </w:rPr>
        <w:t>йняття рішення про розміщення акцій;</w:t>
      </w:r>
    </w:p>
    <w:p w:rsidR="00543A2D" w:rsidRDefault="00543A2D" w:rsidP="00543A2D">
      <w:pPr>
        <w:tabs>
          <w:tab w:val="left" w:pos="709"/>
        </w:tabs>
        <w:spacing w:line="22" w:lineRule="atLeast"/>
        <w:jc w:val="both"/>
        <w:rPr>
          <w:sz w:val="20"/>
          <w:szCs w:val="20"/>
          <w:lang w:val="uk-UA"/>
        </w:rPr>
      </w:pPr>
      <w:r w:rsidRPr="00430940">
        <w:rPr>
          <w:b/>
          <w:sz w:val="20"/>
          <w:szCs w:val="20"/>
          <w:lang w:val="uk-UA"/>
        </w:rPr>
        <w:t xml:space="preserve">- </w:t>
      </w:r>
      <w:r w:rsidRPr="008D0BB1">
        <w:rPr>
          <w:sz w:val="20"/>
          <w:szCs w:val="20"/>
          <w:lang w:val="uk-UA"/>
        </w:rPr>
        <w:t>прийняття рішення про</w:t>
      </w:r>
      <w:r>
        <w:rPr>
          <w:b/>
          <w:sz w:val="20"/>
          <w:szCs w:val="20"/>
          <w:lang w:val="uk-UA"/>
        </w:rPr>
        <w:t xml:space="preserve"> </w:t>
      </w:r>
      <w:r>
        <w:rPr>
          <w:sz w:val="20"/>
          <w:szCs w:val="20"/>
          <w:lang w:val="uk-UA"/>
        </w:rPr>
        <w:t>збільшення статутного капіталу Товариства;</w:t>
      </w:r>
    </w:p>
    <w:p w:rsidR="00543A2D" w:rsidRPr="008D0BB1" w:rsidRDefault="00543A2D" w:rsidP="00543A2D">
      <w:pPr>
        <w:tabs>
          <w:tab w:val="left" w:pos="709"/>
        </w:tabs>
        <w:spacing w:line="22" w:lineRule="atLeast"/>
        <w:jc w:val="both"/>
        <w:rPr>
          <w:sz w:val="20"/>
          <w:szCs w:val="20"/>
        </w:rPr>
      </w:pPr>
      <w:r w:rsidRPr="008D0BB1">
        <w:rPr>
          <w:b/>
          <w:sz w:val="20"/>
          <w:szCs w:val="20"/>
          <w:lang w:val="uk-UA"/>
        </w:rPr>
        <w:t xml:space="preserve">- </w:t>
      </w:r>
      <w:r w:rsidRPr="008D0BB1">
        <w:rPr>
          <w:sz w:val="20"/>
          <w:szCs w:val="20"/>
          <w:lang w:val="uk-UA"/>
        </w:rPr>
        <w:t>прийняття рішення про</w:t>
      </w:r>
      <w:r>
        <w:rPr>
          <w:b/>
          <w:sz w:val="20"/>
          <w:szCs w:val="20"/>
          <w:lang w:val="uk-UA"/>
        </w:rPr>
        <w:t xml:space="preserve"> </w:t>
      </w:r>
      <w:r>
        <w:rPr>
          <w:sz w:val="20"/>
          <w:szCs w:val="20"/>
          <w:lang w:val="uk-UA"/>
        </w:rPr>
        <w:t>зменьшення статутного капіталу Товариства</w:t>
      </w:r>
      <w:r w:rsidRPr="008D0BB1">
        <w:rPr>
          <w:sz w:val="20"/>
          <w:szCs w:val="20"/>
        </w:rPr>
        <w:t>;</w:t>
      </w:r>
    </w:p>
    <w:p w:rsidR="00543A2D" w:rsidRPr="008D0BB1" w:rsidRDefault="00543A2D" w:rsidP="00543A2D">
      <w:pPr>
        <w:tabs>
          <w:tab w:val="left" w:pos="709"/>
        </w:tabs>
        <w:spacing w:line="22" w:lineRule="atLeast"/>
        <w:jc w:val="both"/>
        <w:rPr>
          <w:sz w:val="20"/>
          <w:szCs w:val="20"/>
          <w:lang w:val="uk-UA"/>
        </w:rPr>
      </w:pPr>
      <w:r w:rsidRPr="00681AA1">
        <w:rPr>
          <w:b/>
          <w:sz w:val="20"/>
          <w:szCs w:val="20"/>
          <w:lang w:val="uk-UA"/>
        </w:rPr>
        <w:t>-</w:t>
      </w:r>
      <w:r w:rsidRPr="00520624">
        <w:rPr>
          <w:sz w:val="20"/>
          <w:szCs w:val="20"/>
          <w:lang w:val="uk-UA"/>
        </w:rPr>
        <w:t xml:space="preserve"> </w:t>
      </w:r>
      <w:r>
        <w:rPr>
          <w:sz w:val="20"/>
          <w:szCs w:val="20"/>
          <w:lang w:val="uk-UA"/>
        </w:rPr>
        <w:t xml:space="preserve">прийняття рішення про </w:t>
      </w:r>
      <w:r w:rsidRPr="00520624">
        <w:rPr>
          <w:sz w:val="20"/>
          <w:szCs w:val="20"/>
          <w:lang w:val="uk-UA"/>
        </w:rPr>
        <w:t>виділ</w:t>
      </w:r>
      <w:r>
        <w:rPr>
          <w:sz w:val="20"/>
          <w:szCs w:val="20"/>
          <w:lang w:val="uk-UA"/>
        </w:rPr>
        <w:t xml:space="preserve"> та припинення Товариства, про ліквідацію Товариства, обрання ліквідаційної комісії</w:t>
      </w:r>
      <w:r w:rsidRPr="00681AA1">
        <w:rPr>
          <w:sz w:val="20"/>
          <w:szCs w:val="20"/>
          <w:lang w:val="uk-UA"/>
        </w:rPr>
        <w:t>/</w:t>
      </w:r>
      <w:r>
        <w:rPr>
          <w:sz w:val="20"/>
          <w:szCs w:val="20"/>
          <w:lang w:val="uk-UA"/>
        </w:rPr>
        <w:t>комісії з припинення Товариства, затвердження порядку та строків ліквідації, порядку розподілу між акціонерами майна, що залишається після задоволення вимог кредиторів, затвердження ліквідаційного балансу</w:t>
      </w:r>
      <w:r w:rsidRPr="008D0BB1">
        <w:rPr>
          <w:sz w:val="20"/>
          <w:szCs w:val="20"/>
          <w:lang w:val="uk-UA"/>
        </w:rPr>
        <w:t>;</w:t>
      </w:r>
    </w:p>
    <w:p w:rsidR="00543A2D" w:rsidRPr="008D0BB1" w:rsidRDefault="00543A2D" w:rsidP="00543A2D">
      <w:pPr>
        <w:tabs>
          <w:tab w:val="left" w:pos="709"/>
        </w:tabs>
        <w:spacing w:line="22" w:lineRule="atLeast"/>
        <w:jc w:val="both"/>
        <w:rPr>
          <w:sz w:val="20"/>
          <w:szCs w:val="20"/>
        </w:rPr>
      </w:pPr>
      <w:r>
        <w:rPr>
          <w:b/>
          <w:sz w:val="20"/>
          <w:szCs w:val="20"/>
          <w:lang w:val="uk-UA"/>
        </w:rPr>
        <w:t xml:space="preserve">- </w:t>
      </w:r>
      <w:r w:rsidRPr="008D0BB1">
        <w:rPr>
          <w:sz w:val="20"/>
          <w:szCs w:val="20"/>
          <w:lang w:val="uk-UA"/>
        </w:rPr>
        <w:t>прийняття рішення про</w:t>
      </w:r>
      <w:r>
        <w:rPr>
          <w:b/>
          <w:sz w:val="20"/>
          <w:szCs w:val="20"/>
          <w:lang w:val="uk-UA"/>
        </w:rPr>
        <w:t xml:space="preserve"> </w:t>
      </w:r>
      <w:r w:rsidRPr="000648FC">
        <w:rPr>
          <w:sz w:val="20"/>
          <w:szCs w:val="20"/>
          <w:lang w:val="uk-UA"/>
        </w:rPr>
        <w:t xml:space="preserve">вчинення значного правочину, </w:t>
      </w:r>
      <w:r w:rsidRPr="000648FC">
        <w:rPr>
          <w:color w:val="000000"/>
          <w:sz w:val="20"/>
          <w:szCs w:val="20"/>
          <w:lang w:val="uk-UA"/>
        </w:rPr>
        <w:t>якщо ринкова вартість майна або послуг, що є його предметом, становить 50 і більше відсотків вартості  активів  за  даними  останньої річної фінансової  звітності  Товариства</w:t>
      </w:r>
      <w:r>
        <w:rPr>
          <w:sz w:val="20"/>
          <w:szCs w:val="20"/>
          <w:lang w:val="uk-UA"/>
        </w:rPr>
        <w:t>.</w:t>
      </w:r>
    </w:p>
    <w:p w:rsidR="00543A2D" w:rsidRDefault="00543A2D" w:rsidP="00543A2D">
      <w:pPr>
        <w:tabs>
          <w:tab w:val="left" w:pos="709"/>
        </w:tabs>
        <w:spacing w:line="22" w:lineRule="atLeast"/>
        <w:jc w:val="both"/>
        <w:rPr>
          <w:sz w:val="20"/>
          <w:szCs w:val="20"/>
          <w:lang w:val="uk-UA"/>
        </w:rPr>
      </w:pPr>
      <w:r>
        <w:rPr>
          <w:sz w:val="20"/>
          <w:szCs w:val="20"/>
          <w:lang w:val="uk-UA"/>
        </w:rPr>
        <w:t>З усіх інших питань порядку денного, що виносяться на розгляд Загальних зборів, рішення приймаються простою більшістю голосів акціонерів, які зареєструвались для участі в Загальних зборах та є власниками голосуючих акцій з цього питання.</w:t>
      </w:r>
    </w:p>
    <w:p w:rsidR="00543A2D" w:rsidRPr="00B565BC" w:rsidRDefault="00543A2D" w:rsidP="00543A2D">
      <w:pPr>
        <w:tabs>
          <w:tab w:val="left" w:pos="709"/>
        </w:tabs>
        <w:spacing w:line="22" w:lineRule="atLeast"/>
        <w:jc w:val="both"/>
        <w:rPr>
          <w:sz w:val="20"/>
          <w:szCs w:val="20"/>
          <w:lang w:val="uk-UA"/>
        </w:rPr>
      </w:pPr>
      <w:r w:rsidRPr="00B565BC">
        <w:rPr>
          <w:b/>
          <w:sz w:val="20"/>
          <w:szCs w:val="20"/>
          <w:lang w:val="uk-UA"/>
        </w:rPr>
        <w:t>9.2.</w:t>
      </w:r>
      <w:r>
        <w:rPr>
          <w:b/>
          <w:sz w:val="20"/>
          <w:szCs w:val="20"/>
          <w:lang w:val="uk-UA"/>
        </w:rPr>
        <w:t>13</w:t>
      </w:r>
      <w:r w:rsidRPr="00B565BC">
        <w:rPr>
          <w:b/>
          <w:sz w:val="20"/>
          <w:szCs w:val="20"/>
          <w:lang w:val="uk-UA"/>
        </w:rPr>
        <w:t xml:space="preserve">. </w:t>
      </w:r>
      <w:r>
        <w:rPr>
          <w:sz w:val="20"/>
          <w:szCs w:val="20"/>
          <w:lang w:val="uk-UA"/>
        </w:rPr>
        <w:t>Порядок проведення Загальних зборів регулюється чинним законодавством, цим Статутом та Положенням «Про Загальні збори». Загальні збори мають кворум за умови реєстрації для участі у них акціонерів, які сукупно є власниками більш ніж 50 відсотків голосуючих акцій.</w:t>
      </w:r>
    </w:p>
    <w:p w:rsidR="00543A2D" w:rsidRPr="001B284D" w:rsidRDefault="00543A2D" w:rsidP="00543A2D">
      <w:pPr>
        <w:spacing w:line="22" w:lineRule="atLeast"/>
        <w:jc w:val="both"/>
        <w:rPr>
          <w:sz w:val="20"/>
          <w:szCs w:val="20"/>
          <w:lang w:val="uk-UA"/>
        </w:rPr>
      </w:pPr>
      <w:r w:rsidRPr="00F04890">
        <w:rPr>
          <w:b/>
          <w:sz w:val="20"/>
          <w:szCs w:val="20"/>
          <w:lang w:val="uk-UA"/>
        </w:rPr>
        <w:t>9.2.1</w:t>
      </w:r>
      <w:r>
        <w:rPr>
          <w:b/>
          <w:sz w:val="20"/>
          <w:szCs w:val="20"/>
          <w:lang w:val="uk-UA"/>
        </w:rPr>
        <w:t>4</w:t>
      </w:r>
      <w:r w:rsidRPr="00F04890">
        <w:rPr>
          <w:b/>
          <w:sz w:val="20"/>
          <w:szCs w:val="20"/>
          <w:lang w:val="uk-UA"/>
        </w:rPr>
        <w:t xml:space="preserve">. </w:t>
      </w:r>
      <w:r w:rsidRPr="001B284D">
        <w:rPr>
          <w:sz w:val="20"/>
          <w:szCs w:val="20"/>
          <w:lang w:val="uk-UA"/>
        </w:rPr>
        <w:t>У Загальних з</w:t>
      </w:r>
      <w:r>
        <w:rPr>
          <w:sz w:val="20"/>
          <w:szCs w:val="20"/>
          <w:lang w:val="uk-UA"/>
        </w:rPr>
        <w:t xml:space="preserve">борах </w:t>
      </w:r>
      <w:r w:rsidRPr="001B284D">
        <w:rPr>
          <w:sz w:val="20"/>
          <w:szCs w:val="20"/>
          <w:lang w:val="uk-UA"/>
        </w:rPr>
        <w:t xml:space="preserve">можуть брати участь особи, включені до переліку акціонерів, які мають право на таку участь, або їх представники. </w:t>
      </w:r>
      <w:r>
        <w:rPr>
          <w:sz w:val="20"/>
          <w:szCs w:val="20"/>
          <w:lang w:val="uk-UA"/>
        </w:rPr>
        <w:t xml:space="preserve">Перелік акціонерів, які мають право на участь у Загальних зборах, складається станом на 24 годину за три робочі дня до дня проведення таких зборів у порядку, вствновленому законодавством про депозитарну систему України. </w:t>
      </w:r>
      <w:r w:rsidRPr="001B284D">
        <w:rPr>
          <w:sz w:val="20"/>
          <w:szCs w:val="20"/>
          <w:lang w:val="uk-UA"/>
        </w:rPr>
        <w:t>На Загальних зборах за запрошенням особи, яка скликає Загальні збори, також можуть бути присутні представник аудитора Товариства, члени Ревізійної комісії та посадові особи Товариства незалежно від володіння ними акціями Товариства</w:t>
      </w:r>
      <w:r>
        <w:rPr>
          <w:sz w:val="20"/>
          <w:szCs w:val="20"/>
          <w:lang w:val="uk-UA"/>
        </w:rPr>
        <w:t>, представник трудового колективу</w:t>
      </w:r>
      <w:r w:rsidRPr="001B284D">
        <w:rPr>
          <w:sz w:val="20"/>
          <w:szCs w:val="20"/>
          <w:lang w:val="uk-UA"/>
        </w:rPr>
        <w:t>.</w:t>
      </w:r>
    </w:p>
    <w:p w:rsidR="00543A2D" w:rsidRPr="006A7B80" w:rsidRDefault="00543A2D" w:rsidP="00543A2D">
      <w:pPr>
        <w:spacing w:line="22" w:lineRule="atLeast"/>
        <w:jc w:val="both"/>
        <w:rPr>
          <w:b/>
          <w:sz w:val="20"/>
          <w:szCs w:val="20"/>
          <w:lang w:val="uk-UA"/>
        </w:rPr>
      </w:pPr>
      <w:r w:rsidRPr="00F04890">
        <w:rPr>
          <w:b/>
          <w:sz w:val="20"/>
          <w:szCs w:val="20"/>
          <w:lang w:val="uk-UA"/>
        </w:rPr>
        <w:t>9.2.1</w:t>
      </w:r>
      <w:r w:rsidR="00C50C39">
        <w:rPr>
          <w:b/>
          <w:sz w:val="20"/>
          <w:szCs w:val="20"/>
          <w:lang w:val="uk-UA"/>
        </w:rPr>
        <w:t>5</w:t>
      </w:r>
      <w:r w:rsidRPr="00F04890">
        <w:rPr>
          <w:b/>
          <w:sz w:val="20"/>
          <w:szCs w:val="20"/>
          <w:lang w:val="uk-UA"/>
        </w:rPr>
        <w:t xml:space="preserve">. </w:t>
      </w:r>
      <w:r w:rsidRPr="001B284D">
        <w:rPr>
          <w:sz w:val="20"/>
          <w:szCs w:val="20"/>
          <w:lang w:val="uk-UA"/>
        </w:rPr>
        <w:t>Письмове повідомлення про</w:t>
      </w:r>
      <w:r w:rsidRPr="006A7B80">
        <w:rPr>
          <w:sz w:val="20"/>
          <w:szCs w:val="20"/>
          <w:lang w:val="uk-UA"/>
        </w:rPr>
        <w:t xml:space="preserve"> проведення Загальних зборів та їх порядок денний надсилається акціонерам персонально простим поштовим листом (карткою), або надається  під розпис в разі особистого вручення повідомлення у строк не</w:t>
      </w:r>
      <w:r>
        <w:rPr>
          <w:sz w:val="20"/>
          <w:szCs w:val="20"/>
          <w:lang w:val="uk-UA"/>
        </w:rPr>
        <w:t xml:space="preserve"> пізніше ніж за 30 днів до дати їх проведення.</w:t>
      </w:r>
      <w:r w:rsidRPr="006A7B80">
        <w:rPr>
          <w:sz w:val="20"/>
          <w:szCs w:val="20"/>
          <w:lang w:val="uk-UA"/>
        </w:rPr>
        <w:t xml:space="preserve"> Повідомлення розсилає особа, уповноважена на це Наглядовою Радою, особа, яка скликає Загальні збори, або особа, яка веде облік права власності на акції Товариства (в разі скликання Загальних зборів акціонерами). Товариство не пізніше ніж за 30 днів до</w:t>
      </w:r>
      <w:r w:rsidR="00A40698">
        <w:rPr>
          <w:sz w:val="20"/>
          <w:szCs w:val="20"/>
          <w:lang w:val="uk-UA"/>
        </w:rPr>
        <w:t xml:space="preserve"> </w:t>
      </w:r>
      <w:r w:rsidRPr="006A7B80">
        <w:rPr>
          <w:sz w:val="20"/>
          <w:szCs w:val="20"/>
          <w:lang w:val="uk-UA"/>
        </w:rPr>
        <w:t>дати проведення Загальних зборів публікує в офіційному друкованому органі повідомлення про проведення Загальних зборів</w:t>
      </w:r>
      <w:r>
        <w:rPr>
          <w:sz w:val="20"/>
          <w:szCs w:val="20"/>
          <w:lang w:val="uk-UA"/>
        </w:rPr>
        <w:t>,</w:t>
      </w:r>
      <w:r w:rsidRPr="006A7B80">
        <w:rPr>
          <w:sz w:val="20"/>
          <w:szCs w:val="20"/>
          <w:lang w:val="uk-UA"/>
        </w:rPr>
        <w:t xml:space="preserve"> а також розкриває інформацію в загальнодоступній інформаційній базі даних Національної комісії з цінних паперів та фондового ринку. Товариство додатково не пізніше ніж за 30 днів до дати проведення Загальних зборів розміщує на власній веб-сторінці в мережі Інтернет інформацію згідно з вимогами діючого законодавства.</w:t>
      </w:r>
    </w:p>
    <w:p w:rsidR="00543A2D" w:rsidRPr="001B284D" w:rsidRDefault="00543A2D" w:rsidP="00543A2D">
      <w:pPr>
        <w:spacing w:line="22" w:lineRule="atLeast"/>
        <w:jc w:val="both"/>
        <w:rPr>
          <w:b/>
          <w:sz w:val="20"/>
          <w:szCs w:val="20"/>
          <w:lang w:val="uk-UA"/>
        </w:rPr>
      </w:pPr>
      <w:r w:rsidRPr="006A7B80">
        <w:rPr>
          <w:b/>
          <w:sz w:val="20"/>
          <w:szCs w:val="20"/>
          <w:lang w:val="uk-UA"/>
        </w:rPr>
        <w:t>9.2.1</w:t>
      </w:r>
      <w:r w:rsidR="00C50C39">
        <w:rPr>
          <w:b/>
          <w:sz w:val="20"/>
          <w:szCs w:val="20"/>
          <w:lang w:val="uk-UA"/>
        </w:rPr>
        <w:t>6</w:t>
      </w:r>
      <w:r w:rsidRPr="006A7B80">
        <w:rPr>
          <w:b/>
          <w:sz w:val="20"/>
          <w:szCs w:val="20"/>
          <w:lang w:val="uk-UA"/>
        </w:rPr>
        <w:t xml:space="preserve">. </w:t>
      </w:r>
      <w:r w:rsidRPr="006A7B80">
        <w:rPr>
          <w:sz w:val="20"/>
          <w:szCs w:val="20"/>
          <w:lang w:val="uk-UA"/>
        </w:rPr>
        <w:t>Проект порядку денного та</w:t>
      </w:r>
      <w:r w:rsidRPr="00CA0209">
        <w:rPr>
          <w:sz w:val="20"/>
          <w:szCs w:val="20"/>
          <w:lang w:val="uk-UA"/>
        </w:rPr>
        <w:t xml:space="preserve"> п</w:t>
      </w:r>
      <w:r w:rsidRPr="001B284D">
        <w:rPr>
          <w:sz w:val="20"/>
          <w:szCs w:val="20"/>
          <w:lang w:val="uk-UA"/>
        </w:rPr>
        <w:t>орядок денний Загальних зборів попередньо затверджується Наглядовою Радою, а в разі скликання позачергових Загальних зборів на вимогу акціонерів, - акціонерами, які цього вимагають.</w:t>
      </w:r>
    </w:p>
    <w:p w:rsidR="00543A2D" w:rsidRDefault="00543A2D" w:rsidP="00543A2D">
      <w:pPr>
        <w:spacing w:line="22" w:lineRule="atLeast"/>
        <w:jc w:val="both"/>
        <w:rPr>
          <w:color w:val="000000"/>
          <w:sz w:val="20"/>
          <w:szCs w:val="20"/>
          <w:lang w:val="uk-UA"/>
        </w:rPr>
      </w:pPr>
      <w:r w:rsidRPr="00F04890">
        <w:rPr>
          <w:b/>
          <w:color w:val="000000"/>
          <w:sz w:val="20"/>
          <w:szCs w:val="20"/>
          <w:lang w:val="uk-UA"/>
        </w:rPr>
        <w:t>9.2.1</w:t>
      </w:r>
      <w:r w:rsidR="00C50C39">
        <w:rPr>
          <w:b/>
          <w:color w:val="000000"/>
          <w:sz w:val="20"/>
          <w:szCs w:val="20"/>
          <w:lang w:val="uk-UA"/>
        </w:rPr>
        <w:t>7</w:t>
      </w:r>
      <w:r>
        <w:rPr>
          <w:b/>
          <w:color w:val="000000"/>
          <w:sz w:val="20"/>
          <w:szCs w:val="20"/>
          <w:lang w:val="uk-UA"/>
        </w:rPr>
        <w:t>.</w:t>
      </w:r>
      <w:r w:rsidRPr="00F04890">
        <w:rPr>
          <w:b/>
          <w:color w:val="000000"/>
          <w:sz w:val="20"/>
          <w:szCs w:val="20"/>
          <w:lang w:val="uk-UA"/>
        </w:rPr>
        <w:t xml:space="preserve"> </w:t>
      </w:r>
      <w:r w:rsidRPr="005732D5">
        <w:rPr>
          <w:color w:val="000000"/>
          <w:sz w:val="20"/>
          <w:szCs w:val="20"/>
          <w:lang w:val="uk-UA"/>
        </w:rPr>
        <w:t>Кожний</w:t>
      </w:r>
      <w:r>
        <w:rPr>
          <w:b/>
          <w:color w:val="000000"/>
          <w:sz w:val="20"/>
          <w:szCs w:val="20"/>
          <w:lang w:val="uk-UA"/>
        </w:rPr>
        <w:t xml:space="preserve"> </w:t>
      </w:r>
      <w:r>
        <w:rPr>
          <w:color w:val="000000"/>
          <w:sz w:val="20"/>
          <w:szCs w:val="20"/>
          <w:lang w:val="uk-UA"/>
        </w:rPr>
        <w:t>акціонер</w:t>
      </w:r>
      <w:r w:rsidRPr="00F04890">
        <w:rPr>
          <w:color w:val="000000"/>
          <w:sz w:val="20"/>
          <w:szCs w:val="20"/>
          <w:lang w:val="uk-UA"/>
        </w:rPr>
        <w:t xml:space="preserve"> ма</w:t>
      </w:r>
      <w:r>
        <w:rPr>
          <w:color w:val="000000"/>
          <w:sz w:val="20"/>
          <w:szCs w:val="20"/>
          <w:lang w:val="uk-UA"/>
        </w:rPr>
        <w:t>є</w:t>
      </w:r>
      <w:r w:rsidRPr="00F04890">
        <w:rPr>
          <w:color w:val="000000"/>
          <w:sz w:val="20"/>
          <w:szCs w:val="20"/>
          <w:lang w:val="uk-UA"/>
        </w:rPr>
        <w:t xml:space="preserve"> право внести пропозиції щодо питань </w:t>
      </w:r>
      <w:r>
        <w:rPr>
          <w:color w:val="000000"/>
          <w:sz w:val="20"/>
          <w:szCs w:val="20"/>
          <w:lang w:val="uk-UA"/>
        </w:rPr>
        <w:t xml:space="preserve">проекту </w:t>
      </w:r>
      <w:r w:rsidRPr="00F04890">
        <w:rPr>
          <w:color w:val="000000"/>
          <w:sz w:val="20"/>
          <w:szCs w:val="20"/>
          <w:lang w:val="uk-UA"/>
        </w:rPr>
        <w:t xml:space="preserve">порядку денного Загальних зборів не пізніше ніж за 20 днів до </w:t>
      </w:r>
      <w:r>
        <w:rPr>
          <w:color w:val="000000"/>
          <w:sz w:val="20"/>
          <w:szCs w:val="20"/>
          <w:lang w:val="uk-UA"/>
        </w:rPr>
        <w:t xml:space="preserve">дати </w:t>
      </w:r>
      <w:r w:rsidRPr="00F04890">
        <w:rPr>
          <w:color w:val="000000"/>
          <w:sz w:val="20"/>
          <w:szCs w:val="20"/>
          <w:lang w:val="uk-UA"/>
        </w:rPr>
        <w:t>проведення Загальних зборів</w:t>
      </w:r>
      <w:r>
        <w:rPr>
          <w:color w:val="000000"/>
          <w:sz w:val="20"/>
          <w:szCs w:val="20"/>
          <w:lang w:val="uk-UA"/>
        </w:rPr>
        <w:t xml:space="preserve">, щодо кандидатів до складу органів Товариства – не пізніше ніж за 7 днів </w:t>
      </w:r>
      <w:r w:rsidRPr="00F04890">
        <w:rPr>
          <w:color w:val="000000"/>
          <w:sz w:val="20"/>
          <w:szCs w:val="20"/>
          <w:lang w:val="uk-UA"/>
        </w:rPr>
        <w:t xml:space="preserve">до </w:t>
      </w:r>
      <w:r>
        <w:rPr>
          <w:color w:val="000000"/>
          <w:sz w:val="20"/>
          <w:szCs w:val="20"/>
          <w:lang w:val="uk-UA"/>
        </w:rPr>
        <w:t xml:space="preserve">дати </w:t>
      </w:r>
      <w:r w:rsidRPr="00F04890">
        <w:rPr>
          <w:color w:val="000000"/>
          <w:sz w:val="20"/>
          <w:szCs w:val="20"/>
          <w:lang w:val="uk-UA"/>
        </w:rPr>
        <w:t>проведення Загальних зборів</w:t>
      </w:r>
      <w:r>
        <w:rPr>
          <w:color w:val="000000"/>
          <w:sz w:val="20"/>
          <w:szCs w:val="20"/>
          <w:lang w:val="uk-UA"/>
        </w:rPr>
        <w:t>.</w:t>
      </w:r>
      <w:r w:rsidRPr="00F04890">
        <w:rPr>
          <w:color w:val="000000"/>
          <w:sz w:val="20"/>
          <w:szCs w:val="20"/>
          <w:lang w:val="uk-UA"/>
        </w:rPr>
        <w:t xml:space="preserve"> Пропозиції </w:t>
      </w:r>
      <w:r>
        <w:rPr>
          <w:color w:val="000000"/>
          <w:sz w:val="20"/>
          <w:szCs w:val="20"/>
          <w:lang w:val="uk-UA"/>
        </w:rPr>
        <w:t>вносяться</w:t>
      </w:r>
      <w:r w:rsidRPr="00F04890">
        <w:rPr>
          <w:color w:val="000000"/>
          <w:sz w:val="20"/>
          <w:szCs w:val="20"/>
          <w:lang w:val="uk-UA"/>
        </w:rPr>
        <w:t xml:space="preserve"> в письмовій формі із </w:t>
      </w:r>
      <w:r w:rsidRPr="00F04890">
        <w:rPr>
          <w:color w:val="000000"/>
          <w:sz w:val="20"/>
          <w:szCs w:val="20"/>
          <w:lang w:val="uk-UA"/>
        </w:rPr>
        <w:lastRenderedPageBreak/>
        <w:t xml:space="preserve">зазначенням прізвища (найменування) </w:t>
      </w:r>
      <w:r w:rsidRPr="001B284D">
        <w:rPr>
          <w:color w:val="000000"/>
          <w:sz w:val="20"/>
          <w:szCs w:val="20"/>
          <w:lang w:val="uk-UA"/>
        </w:rPr>
        <w:t>акціонера, кількості належних йому акцій, змісту пропозиції до питання та/або проекту рішення, та кількості акцій, що належать кандидату, який  пропонується  цим акціонером до складу органів Товариства.</w:t>
      </w:r>
    </w:p>
    <w:p w:rsidR="00543A2D" w:rsidRDefault="00543A2D" w:rsidP="00543A2D">
      <w:pPr>
        <w:spacing w:line="22" w:lineRule="atLeast"/>
        <w:jc w:val="both"/>
        <w:rPr>
          <w:sz w:val="20"/>
          <w:szCs w:val="20"/>
          <w:lang w:val="uk-UA"/>
        </w:rPr>
      </w:pPr>
      <w:r w:rsidRPr="00F04890">
        <w:rPr>
          <w:b/>
          <w:sz w:val="20"/>
          <w:szCs w:val="20"/>
          <w:lang w:val="uk-UA"/>
        </w:rPr>
        <w:t>9.2.1</w:t>
      </w:r>
      <w:r w:rsidR="00C50C39">
        <w:rPr>
          <w:b/>
          <w:sz w:val="20"/>
          <w:szCs w:val="20"/>
          <w:lang w:val="uk-UA"/>
        </w:rPr>
        <w:t>8</w:t>
      </w:r>
      <w:r w:rsidRPr="00F04890">
        <w:rPr>
          <w:b/>
          <w:sz w:val="20"/>
          <w:szCs w:val="20"/>
          <w:lang w:val="uk-UA"/>
        </w:rPr>
        <w:t xml:space="preserve">. </w:t>
      </w:r>
      <w:r w:rsidRPr="00E37ACA">
        <w:rPr>
          <w:sz w:val="20"/>
          <w:szCs w:val="20"/>
          <w:lang w:val="uk-UA"/>
        </w:rPr>
        <w:t>Наглядова Рада</w:t>
      </w:r>
      <w:r>
        <w:rPr>
          <w:sz w:val="20"/>
          <w:szCs w:val="20"/>
          <w:lang w:val="uk-UA"/>
        </w:rPr>
        <w:t>, а в раз</w:t>
      </w:r>
      <w:r w:rsidR="0031358C">
        <w:rPr>
          <w:sz w:val="20"/>
          <w:szCs w:val="20"/>
          <w:lang w:val="uk-UA"/>
        </w:rPr>
        <w:t>і</w:t>
      </w:r>
      <w:r>
        <w:rPr>
          <w:sz w:val="20"/>
          <w:szCs w:val="20"/>
          <w:lang w:val="uk-UA"/>
        </w:rPr>
        <w:t xml:space="preserve"> скликання позачергових Загальних зборів на вимогу акціонерів – акціонери, які цього вимагають, приймають рішення про включення </w:t>
      </w:r>
      <w:r>
        <w:rPr>
          <w:b/>
          <w:sz w:val="20"/>
          <w:szCs w:val="20"/>
          <w:lang w:val="uk-UA"/>
        </w:rPr>
        <w:t xml:space="preserve"> </w:t>
      </w:r>
      <w:r w:rsidRPr="00E37ACA">
        <w:rPr>
          <w:sz w:val="20"/>
          <w:szCs w:val="20"/>
          <w:lang w:val="uk-UA"/>
        </w:rPr>
        <w:t xml:space="preserve">пропозицій до проекту порядку денного та затверджують порядок денний не пізніше </w:t>
      </w:r>
      <w:r>
        <w:rPr>
          <w:sz w:val="20"/>
          <w:szCs w:val="20"/>
          <w:lang w:val="uk-UA"/>
        </w:rPr>
        <w:t>ніж за 15 днів до дати проведення Загальних зборів, а щодо кандидатів до складу органів Товариства – не пізніше ніж за 4 дні до дати проведення Загальних зборів. Мотивоване рішення про відмову у включенні пропозиції до порядку денного Загальних зборів надсилається Наглядовою Радою акціонеру протягом трьох днів з дня прийняття.</w:t>
      </w:r>
    </w:p>
    <w:p w:rsidR="00543A2D" w:rsidRPr="001B284D" w:rsidRDefault="00543A2D" w:rsidP="00543A2D">
      <w:pPr>
        <w:spacing w:line="22" w:lineRule="atLeast"/>
        <w:jc w:val="both"/>
        <w:rPr>
          <w:b/>
          <w:sz w:val="20"/>
          <w:szCs w:val="20"/>
          <w:lang w:val="uk-UA"/>
        </w:rPr>
      </w:pPr>
      <w:r>
        <w:rPr>
          <w:b/>
          <w:sz w:val="20"/>
          <w:szCs w:val="20"/>
          <w:lang w:val="uk-UA"/>
        </w:rPr>
        <w:t>9.2.1</w:t>
      </w:r>
      <w:r w:rsidR="00C50C39">
        <w:rPr>
          <w:b/>
          <w:sz w:val="20"/>
          <w:szCs w:val="20"/>
          <w:lang w:val="uk-UA"/>
        </w:rPr>
        <w:t>9</w:t>
      </w:r>
      <w:r>
        <w:rPr>
          <w:b/>
          <w:sz w:val="20"/>
          <w:szCs w:val="20"/>
          <w:lang w:val="uk-UA"/>
        </w:rPr>
        <w:t xml:space="preserve">. </w:t>
      </w:r>
      <w:r w:rsidRPr="001B284D">
        <w:rPr>
          <w:sz w:val="20"/>
          <w:szCs w:val="20"/>
          <w:lang w:val="uk-UA"/>
        </w:rPr>
        <w:t xml:space="preserve">У разі внесення змін до порядку денного Загальних </w:t>
      </w:r>
      <w:r w:rsidRPr="00C50C39">
        <w:rPr>
          <w:sz w:val="20"/>
          <w:szCs w:val="20"/>
          <w:lang w:val="uk-UA"/>
        </w:rPr>
        <w:t>зборів</w:t>
      </w:r>
      <w:r w:rsidRPr="00C50C39">
        <w:rPr>
          <w:sz w:val="20"/>
          <w:szCs w:val="20"/>
        </w:rPr>
        <w:t xml:space="preserve"> </w:t>
      </w:r>
      <w:r w:rsidRPr="00C50C39">
        <w:rPr>
          <w:sz w:val="20"/>
          <w:szCs w:val="20"/>
          <w:lang w:val="uk-UA"/>
        </w:rPr>
        <w:t>Т</w:t>
      </w:r>
      <w:r w:rsidRPr="001B284D">
        <w:rPr>
          <w:sz w:val="20"/>
          <w:szCs w:val="20"/>
          <w:lang w:val="uk-UA"/>
        </w:rPr>
        <w:t>овариство не пізніше ніж за 10 днів до дати проведення Загальних зборів повідомляє акціонерів простим поштовим листом (карткою) про зміни у порядку денному.</w:t>
      </w:r>
      <w:r>
        <w:rPr>
          <w:sz w:val="20"/>
          <w:szCs w:val="20"/>
          <w:lang w:val="uk-UA"/>
        </w:rPr>
        <w:t xml:space="preserve"> Зміни до порядку денного Загальних зборів вносяться лише шляхом включення нових питань та проектів рішень з запропонованим питань. Товариство не пізніше ніж за 10 днів до дати проведення Загальних зборів розміщує на власній веб-сторінці у мережі Інтернет відповідну інформацію про зміни у порядку денному Загальних зборів.</w:t>
      </w:r>
    </w:p>
    <w:p w:rsidR="00543A2D" w:rsidRPr="001B284D" w:rsidRDefault="00543A2D" w:rsidP="00543A2D">
      <w:pPr>
        <w:spacing w:line="22" w:lineRule="atLeast"/>
        <w:jc w:val="both"/>
        <w:rPr>
          <w:sz w:val="20"/>
          <w:szCs w:val="20"/>
          <w:lang w:val="uk-UA"/>
        </w:rPr>
      </w:pPr>
      <w:r w:rsidRPr="00F04890">
        <w:rPr>
          <w:b/>
          <w:sz w:val="20"/>
          <w:szCs w:val="20"/>
          <w:lang w:val="uk-UA"/>
        </w:rPr>
        <w:t>9.2.</w:t>
      </w:r>
      <w:r w:rsidR="00C50C39">
        <w:rPr>
          <w:b/>
          <w:sz w:val="20"/>
          <w:szCs w:val="20"/>
          <w:lang w:val="uk-UA"/>
        </w:rPr>
        <w:t>20</w:t>
      </w:r>
      <w:r w:rsidRPr="00F04890">
        <w:rPr>
          <w:b/>
          <w:sz w:val="20"/>
          <w:szCs w:val="20"/>
          <w:lang w:val="uk-UA"/>
        </w:rPr>
        <w:t xml:space="preserve">. </w:t>
      </w:r>
      <w:r w:rsidRPr="001B284D">
        <w:rPr>
          <w:sz w:val="20"/>
          <w:szCs w:val="20"/>
          <w:lang w:val="uk-UA"/>
        </w:rPr>
        <w:t>Порядок проведення Загальних зборів встановлюється та затверджується рішенням Загальних зборів. Головує на Загальних зборах Голова Наглядової Ради, член Наглядової Ради, Голова Правління або інша особа, уповноважена Наглядовою Радою.</w:t>
      </w:r>
    </w:p>
    <w:p w:rsidR="00543A2D" w:rsidRDefault="00543A2D" w:rsidP="00543A2D">
      <w:pPr>
        <w:spacing w:line="22" w:lineRule="atLeast"/>
        <w:jc w:val="both"/>
        <w:rPr>
          <w:sz w:val="20"/>
          <w:szCs w:val="20"/>
          <w:lang w:val="uk-UA"/>
        </w:rPr>
      </w:pPr>
      <w:r w:rsidRPr="00484BCF">
        <w:rPr>
          <w:b/>
          <w:sz w:val="20"/>
          <w:szCs w:val="20"/>
          <w:lang w:val="uk-UA"/>
        </w:rPr>
        <w:t>9.2.</w:t>
      </w:r>
      <w:r>
        <w:rPr>
          <w:b/>
          <w:sz w:val="20"/>
          <w:szCs w:val="20"/>
          <w:lang w:val="uk-UA"/>
        </w:rPr>
        <w:t>2</w:t>
      </w:r>
      <w:r w:rsidR="00C50C39">
        <w:rPr>
          <w:b/>
          <w:sz w:val="20"/>
          <w:szCs w:val="20"/>
          <w:lang w:val="uk-UA"/>
        </w:rPr>
        <w:t>1</w:t>
      </w:r>
      <w:r w:rsidRPr="00484BCF">
        <w:rPr>
          <w:b/>
          <w:sz w:val="20"/>
          <w:szCs w:val="20"/>
          <w:lang w:val="uk-UA"/>
        </w:rPr>
        <w:t xml:space="preserve">. </w:t>
      </w:r>
      <w:r w:rsidRPr="001B284D">
        <w:rPr>
          <w:sz w:val="20"/>
          <w:szCs w:val="20"/>
          <w:lang w:val="uk-UA"/>
        </w:rPr>
        <w:t xml:space="preserve">Реєстрацію акціонерів (їх представників) проводить </w:t>
      </w:r>
      <w:r>
        <w:rPr>
          <w:sz w:val="20"/>
          <w:szCs w:val="20"/>
          <w:lang w:val="uk-UA"/>
        </w:rPr>
        <w:t>Р</w:t>
      </w:r>
      <w:r w:rsidRPr="001B284D">
        <w:rPr>
          <w:sz w:val="20"/>
          <w:szCs w:val="20"/>
          <w:lang w:val="uk-UA"/>
        </w:rPr>
        <w:t>еєстраційна комісія, яка призначається Наглядовою Радою у кількості не менше трьох осіб. В разі скликання позачергових Загальних зборів на вимогу акціонерів</w:t>
      </w:r>
      <w:r>
        <w:rPr>
          <w:sz w:val="20"/>
          <w:szCs w:val="20"/>
          <w:lang w:val="uk-UA"/>
        </w:rPr>
        <w:t xml:space="preserve"> Реєстраційна комісія призначається </w:t>
      </w:r>
      <w:r w:rsidRPr="001B284D">
        <w:rPr>
          <w:sz w:val="20"/>
          <w:szCs w:val="20"/>
          <w:lang w:val="uk-UA"/>
        </w:rPr>
        <w:t xml:space="preserve">акціонерами, які цього вимагають. Повноваження </w:t>
      </w:r>
      <w:r>
        <w:rPr>
          <w:sz w:val="20"/>
          <w:szCs w:val="20"/>
          <w:lang w:val="uk-UA"/>
        </w:rPr>
        <w:t>Р</w:t>
      </w:r>
      <w:r w:rsidRPr="001B284D">
        <w:rPr>
          <w:sz w:val="20"/>
          <w:szCs w:val="20"/>
          <w:lang w:val="uk-UA"/>
        </w:rPr>
        <w:t>еєстраційної комісії за договором можуть передаватися депозитар</w:t>
      </w:r>
      <w:r>
        <w:rPr>
          <w:sz w:val="20"/>
          <w:szCs w:val="20"/>
          <w:lang w:val="uk-UA"/>
        </w:rPr>
        <w:t>ній установі. У такому разі Головою Реєстраційної комісії є представник депозитарної установи, яка надає Товариству додаткові послуги, зокрема щодо виконання функцій Реєстраційної комісії. Реєстраційна комісія має право відмовити у реєстрації акціонеру (представнику акціонера) лише в разі відсутності у нього необхідних документів, які надають йому право участі у Загальних зборах.</w:t>
      </w:r>
      <w:r w:rsidRPr="001B284D">
        <w:rPr>
          <w:sz w:val="20"/>
          <w:szCs w:val="20"/>
          <w:lang w:val="uk-UA"/>
        </w:rPr>
        <w:t xml:space="preserve">  </w:t>
      </w:r>
    </w:p>
    <w:p w:rsidR="00543A2D" w:rsidRDefault="00543A2D" w:rsidP="00543A2D">
      <w:pPr>
        <w:spacing w:line="22" w:lineRule="atLeast"/>
        <w:jc w:val="both"/>
        <w:rPr>
          <w:sz w:val="20"/>
          <w:szCs w:val="20"/>
          <w:lang w:val="uk-UA"/>
        </w:rPr>
      </w:pPr>
      <w:r w:rsidRPr="00484BCF">
        <w:rPr>
          <w:b/>
          <w:sz w:val="20"/>
          <w:szCs w:val="20"/>
          <w:lang w:val="uk-UA"/>
        </w:rPr>
        <w:t>9.2.</w:t>
      </w:r>
      <w:r>
        <w:rPr>
          <w:b/>
          <w:sz w:val="20"/>
          <w:szCs w:val="20"/>
          <w:lang w:val="uk-UA"/>
        </w:rPr>
        <w:t>2</w:t>
      </w:r>
      <w:r w:rsidR="00C50C39">
        <w:rPr>
          <w:b/>
          <w:sz w:val="20"/>
          <w:szCs w:val="20"/>
          <w:lang w:val="uk-UA"/>
        </w:rPr>
        <w:t>2</w:t>
      </w:r>
      <w:r w:rsidRPr="00484BCF">
        <w:rPr>
          <w:b/>
          <w:sz w:val="20"/>
          <w:szCs w:val="20"/>
          <w:lang w:val="uk-UA"/>
        </w:rPr>
        <w:t xml:space="preserve">. </w:t>
      </w:r>
      <w:r w:rsidRPr="001B284D">
        <w:rPr>
          <w:sz w:val="20"/>
          <w:szCs w:val="20"/>
          <w:lang w:val="uk-UA"/>
        </w:rPr>
        <w:t>Акціонер, який не зареєструвався, не має права брати участь у Загальних зборах.</w:t>
      </w:r>
    </w:p>
    <w:p w:rsidR="00543A2D" w:rsidRPr="00913C75" w:rsidRDefault="00543A2D" w:rsidP="00543A2D">
      <w:pPr>
        <w:spacing w:line="22" w:lineRule="atLeast"/>
        <w:jc w:val="both"/>
        <w:rPr>
          <w:sz w:val="20"/>
          <w:szCs w:val="20"/>
          <w:lang w:val="uk-UA"/>
        </w:rPr>
      </w:pPr>
      <w:r w:rsidRPr="00913C75">
        <w:rPr>
          <w:b/>
          <w:sz w:val="20"/>
          <w:szCs w:val="20"/>
          <w:lang w:val="uk-UA"/>
        </w:rPr>
        <w:t>9.2.2</w:t>
      </w:r>
      <w:r w:rsidR="00C50C39">
        <w:rPr>
          <w:b/>
          <w:sz w:val="20"/>
          <w:szCs w:val="20"/>
          <w:lang w:val="uk-UA"/>
        </w:rPr>
        <w:t>3</w:t>
      </w:r>
      <w:r w:rsidRPr="00913C75">
        <w:rPr>
          <w:b/>
          <w:sz w:val="20"/>
          <w:szCs w:val="20"/>
          <w:lang w:val="uk-UA"/>
        </w:rPr>
        <w:t>.</w:t>
      </w:r>
      <w:r>
        <w:rPr>
          <w:sz w:val="20"/>
          <w:szCs w:val="20"/>
          <w:lang w:val="uk-UA"/>
        </w:rPr>
        <w:t xml:space="preserve"> Підрахунок голосів на Загальних зборах, роз</w:t>
      </w:r>
      <w:r w:rsidRPr="00913C75">
        <w:rPr>
          <w:sz w:val="20"/>
          <w:szCs w:val="20"/>
          <w:lang w:val="uk-UA"/>
        </w:rPr>
        <w:t>’</w:t>
      </w:r>
      <w:r>
        <w:rPr>
          <w:sz w:val="20"/>
          <w:szCs w:val="20"/>
          <w:lang w:val="uk-UA"/>
        </w:rPr>
        <w:t>яснення щодо порядку голосування, підрахунку голосів та інших питань, пов</w:t>
      </w:r>
      <w:r w:rsidRPr="00913C75">
        <w:rPr>
          <w:sz w:val="20"/>
          <w:szCs w:val="20"/>
          <w:lang w:val="uk-UA"/>
        </w:rPr>
        <w:t>’</w:t>
      </w:r>
      <w:r>
        <w:rPr>
          <w:sz w:val="20"/>
          <w:szCs w:val="20"/>
          <w:lang w:val="uk-UA"/>
        </w:rPr>
        <w:t>язаних з проведенням голосування на Загальних зборах, здійснюється Лічильною комісією, склад якої обирається Загальними зборами. Першим питанням порядку денного Загальних зборів повинно бути обрання Лічильної комісії. Кількісний склад Лічильної комісії повинен бути не меньш ніж 3 особи. До складу Лічильної комісії не можуть включатись особи, які входять або є кандидатами до складу органів Товариства.</w:t>
      </w:r>
    </w:p>
    <w:p w:rsidR="00543A2D" w:rsidRDefault="00543A2D" w:rsidP="00543A2D">
      <w:pPr>
        <w:spacing w:line="22" w:lineRule="atLeast"/>
        <w:jc w:val="both"/>
        <w:rPr>
          <w:sz w:val="20"/>
          <w:szCs w:val="20"/>
          <w:lang w:val="uk-UA"/>
        </w:rPr>
      </w:pPr>
      <w:r w:rsidRPr="004D4278">
        <w:rPr>
          <w:b/>
          <w:sz w:val="20"/>
          <w:szCs w:val="20"/>
          <w:lang w:val="uk-UA"/>
        </w:rPr>
        <w:t>9.2.2</w:t>
      </w:r>
      <w:r w:rsidR="00C50C39">
        <w:rPr>
          <w:b/>
          <w:sz w:val="20"/>
          <w:szCs w:val="20"/>
          <w:lang w:val="uk-UA"/>
        </w:rPr>
        <w:t>4</w:t>
      </w:r>
      <w:r w:rsidRPr="004D4278">
        <w:rPr>
          <w:b/>
          <w:sz w:val="20"/>
          <w:szCs w:val="20"/>
          <w:lang w:val="uk-UA"/>
        </w:rPr>
        <w:t xml:space="preserve">. </w:t>
      </w:r>
      <w:r>
        <w:rPr>
          <w:sz w:val="20"/>
          <w:szCs w:val="20"/>
          <w:lang w:val="uk-UA"/>
        </w:rPr>
        <w:t>Рішення Загальних зборів вважається прийнятим з дати складання протоколу про підсумки голосування. Підсумки голосування оголошуються на Загальних зборах, під час яких проводилось голосування. Після закриття Загальних зборів підсумки голосування доводяться до відома акціонерів протягом 10 робочих днів шляхом розміщення протоколу про підсумки голосування на власному веб-сайті Товариства в мережі Інтернет або простим поштовим листом (карткою).</w:t>
      </w:r>
    </w:p>
    <w:p w:rsidR="00543A2D" w:rsidRPr="00713A90" w:rsidRDefault="00543A2D" w:rsidP="00543A2D">
      <w:pPr>
        <w:spacing w:line="22" w:lineRule="atLeast"/>
        <w:jc w:val="both"/>
        <w:rPr>
          <w:sz w:val="20"/>
          <w:szCs w:val="20"/>
        </w:rPr>
      </w:pPr>
      <w:r w:rsidRPr="0036354A">
        <w:rPr>
          <w:b/>
          <w:sz w:val="20"/>
          <w:szCs w:val="20"/>
          <w:lang w:val="uk-UA"/>
        </w:rPr>
        <w:t>9.2.2</w:t>
      </w:r>
      <w:r w:rsidR="00C50C39" w:rsidRPr="0036354A">
        <w:rPr>
          <w:b/>
          <w:sz w:val="20"/>
          <w:szCs w:val="20"/>
          <w:lang w:val="uk-UA"/>
        </w:rPr>
        <w:t>5</w:t>
      </w:r>
      <w:r w:rsidRPr="0036354A">
        <w:rPr>
          <w:b/>
          <w:sz w:val="20"/>
          <w:szCs w:val="20"/>
          <w:lang w:val="uk-UA"/>
        </w:rPr>
        <w:t xml:space="preserve">. </w:t>
      </w:r>
      <w:r w:rsidRPr="0036354A">
        <w:rPr>
          <w:sz w:val="20"/>
          <w:szCs w:val="20"/>
          <w:lang w:val="uk-UA"/>
        </w:rPr>
        <w:t>Протокол Загальних зборів складається протягом 10 днів з дати закриття Загальних зборів і підписується Головуючим і Секретарем Загальних зборів. До Протоколу Загальних зборів вносяться відомості про</w:t>
      </w:r>
      <w:r w:rsidRPr="0036354A">
        <w:rPr>
          <w:sz w:val="20"/>
          <w:szCs w:val="20"/>
        </w:rPr>
        <w:t>:</w:t>
      </w:r>
    </w:p>
    <w:p w:rsidR="00543A2D" w:rsidRDefault="00543A2D" w:rsidP="00543A2D">
      <w:pPr>
        <w:spacing w:line="22" w:lineRule="atLeast"/>
        <w:jc w:val="both"/>
        <w:rPr>
          <w:sz w:val="20"/>
          <w:szCs w:val="20"/>
          <w:lang w:val="uk-UA"/>
        </w:rPr>
      </w:pPr>
      <w:r w:rsidRPr="00713A90">
        <w:rPr>
          <w:sz w:val="20"/>
          <w:szCs w:val="20"/>
        </w:rPr>
        <w:t xml:space="preserve">- </w:t>
      </w:r>
      <w:r>
        <w:rPr>
          <w:sz w:val="20"/>
          <w:szCs w:val="20"/>
          <w:lang w:val="uk-UA"/>
        </w:rPr>
        <w:t>дату, час і місце проведення Загальних зборі</w:t>
      </w:r>
      <w:proofErr w:type="gramStart"/>
      <w:r>
        <w:rPr>
          <w:sz w:val="20"/>
          <w:szCs w:val="20"/>
          <w:lang w:val="uk-UA"/>
        </w:rPr>
        <w:t>в</w:t>
      </w:r>
      <w:proofErr w:type="gramEnd"/>
      <w:r>
        <w:rPr>
          <w:sz w:val="20"/>
          <w:szCs w:val="20"/>
          <w:lang w:val="uk-UA"/>
        </w:rPr>
        <w:t>,</w:t>
      </w:r>
    </w:p>
    <w:p w:rsidR="00543A2D" w:rsidRDefault="00543A2D" w:rsidP="00543A2D">
      <w:pPr>
        <w:spacing w:line="22" w:lineRule="atLeast"/>
        <w:jc w:val="both"/>
        <w:rPr>
          <w:sz w:val="20"/>
          <w:szCs w:val="20"/>
          <w:lang w:val="uk-UA"/>
        </w:rPr>
      </w:pPr>
      <w:r>
        <w:rPr>
          <w:sz w:val="20"/>
          <w:szCs w:val="20"/>
          <w:lang w:val="uk-UA"/>
        </w:rPr>
        <w:t>- дату складення переліку акціонерів, які мають право на участь у Загальних зборах,</w:t>
      </w:r>
    </w:p>
    <w:p w:rsidR="00543A2D" w:rsidRDefault="00543A2D" w:rsidP="00543A2D">
      <w:pPr>
        <w:spacing w:line="22" w:lineRule="atLeast"/>
        <w:jc w:val="both"/>
        <w:rPr>
          <w:sz w:val="20"/>
          <w:szCs w:val="20"/>
          <w:lang w:val="uk-UA"/>
        </w:rPr>
      </w:pPr>
      <w:r>
        <w:rPr>
          <w:sz w:val="20"/>
          <w:szCs w:val="20"/>
          <w:lang w:val="uk-UA"/>
        </w:rPr>
        <w:t>- загальну кількість осіб, включених до переліку акціонерів, які мають право на участь у Загальних зборах,</w:t>
      </w:r>
    </w:p>
    <w:p w:rsidR="00543A2D" w:rsidRDefault="00543A2D" w:rsidP="00543A2D">
      <w:pPr>
        <w:spacing w:line="22" w:lineRule="atLeast"/>
        <w:jc w:val="both"/>
        <w:rPr>
          <w:sz w:val="20"/>
          <w:szCs w:val="20"/>
          <w:lang w:val="uk-UA"/>
        </w:rPr>
      </w:pPr>
      <w:r>
        <w:rPr>
          <w:sz w:val="20"/>
          <w:szCs w:val="20"/>
          <w:lang w:val="uk-UA"/>
        </w:rPr>
        <w:t>- загальну кількість акціонерів-власників голосуючих акцій Товариства, які зареєструвались для участі у Загальних зборах,</w:t>
      </w:r>
    </w:p>
    <w:p w:rsidR="00543A2D" w:rsidRDefault="00543A2D" w:rsidP="00543A2D">
      <w:pPr>
        <w:spacing w:line="22" w:lineRule="atLeast"/>
        <w:jc w:val="both"/>
        <w:rPr>
          <w:sz w:val="20"/>
          <w:szCs w:val="20"/>
          <w:lang w:val="uk-UA"/>
        </w:rPr>
      </w:pPr>
      <w:r>
        <w:rPr>
          <w:sz w:val="20"/>
          <w:szCs w:val="20"/>
          <w:lang w:val="uk-UA"/>
        </w:rPr>
        <w:t>- кворум Загальних зборів,</w:t>
      </w:r>
    </w:p>
    <w:p w:rsidR="00543A2D" w:rsidRDefault="00543A2D" w:rsidP="00543A2D">
      <w:pPr>
        <w:spacing w:line="22" w:lineRule="atLeast"/>
        <w:jc w:val="both"/>
        <w:rPr>
          <w:sz w:val="20"/>
          <w:szCs w:val="20"/>
          <w:lang w:val="uk-UA"/>
        </w:rPr>
      </w:pPr>
      <w:r>
        <w:rPr>
          <w:sz w:val="20"/>
          <w:szCs w:val="20"/>
          <w:lang w:val="uk-UA"/>
        </w:rPr>
        <w:t>- Головуючого та Секретаря Загальних зборів,</w:t>
      </w:r>
    </w:p>
    <w:p w:rsidR="00543A2D" w:rsidRDefault="00543A2D" w:rsidP="00543A2D">
      <w:pPr>
        <w:spacing w:line="22" w:lineRule="atLeast"/>
        <w:jc w:val="both"/>
        <w:rPr>
          <w:sz w:val="20"/>
          <w:szCs w:val="20"/>
          <w:lang w:val="uk-UA"/>
        </w:rPr>
      </w:pPr>
      <w:r>
        <w:rPr>
          <w:sz w:val="20"/>
          <w:szCs w:val="20"/>
          <w:lang w:val="uk-UA"/>
        </w:rPr>
        <w:t>- склад Лічильної комісії,</w:t>
      </w:r>
    </w:p>
    <w:p w:rsidR="00543A2D" w:rsidRDefault="00543A2D" w:rsidP="00543A2D">
      <w:pPr>
        <w:spacing w:line="22" w:lineRule="atLeast"/>
        <w:jc w:val="both"/>
        <w:rPr>
          <w:sz w:val="20"/>
          <w:szCs w:val="20"/>
          <w:lang w:val="uk-UA"/>
        </w:rPr>
      </w:pPr>
      <w:r>
        <w:rPr>
          <w:sz w:val="20"/>
          <w:szCs w:val="20"/>
          <w:lang w:val="uk-UA"/>
        </w:rPr>
        <w:t>- порядок денний Загальних зборів,</w:t>
      </w:r>
    </w:p>
    <w:p w:rsidR="00543A2D" w:rsidRDefault="00543A2D" w:rsidP="00543A2D">
      <w:pPr>
        <w:spacing w:line="22" w:lineRule="atLeast"/>
        <w:jc w:val="both"/>
        <w:rPr>
          <w:sz w:val="20"/>
          <w:szCs w:val="20"/>
          <w:lang w:val="uk-UA"/>
        </w:rPr>
      </w:pPr>
      <w:r>
        <w:rPr>
          <w:sz w:val="20"/>
          <w:szCs w:val="20"/>
          <w:lang w:val="uk-UA"/>
        </w:rPr>
        <w:t>- основні тези виступів,</w:t>
      </w:r>
    </w:p>
    <w:p w:rsidR="00543A2D" w:rsidRDefault="00543A2D" w:rsidP="00543A2D">
      <w:pPr>
        <w:spacing w:line="22" w:lineRule="atLeast"/>
        <w:jc w:val="both"/>
        <w:rPr>
          <w:sz w:val="20"/>
          <w:szCs w:val="20"/>
          <w:lang w:val="uk-UA"/>
        </w:rPr>
      </w:pPr>
      <w:r>
        <w:rPr>
          <w:sz w:val="20"/>
          <w:szCs w:val="20"/>
          <w:lang w:val="uk-UA"/>
        </w:rPr>
        <w:t>- порядок голосування на Загальних зборах,</w:t>
      </w:r>
    </w:p>
    <w:p w:rsidR="00543A2D" w:rsidRDefault="00543A2D" w:rsidP="00543A2D">
      <w:pPr>
        <w:spacing w:line="22" w:lineRule="atLeast"/>
        <w:jc w:val="both"/>
        <w:rPr>
          <w:sz w:val="20"/>
          <w:szCs w:val="20"/>
          <w:lang w:val="uk-UA"/>
        </w:rPr>
      </w:pPr>
      <w:r>
        <w:rPr>
          <w:sz w:val="20"/>
          <w:szCs w:val="20"/>
          <w:lang w:val="uk-UA"/>
        </w:rPr>
        <w:t>- підсумки голосування із зазначенням результатів голосування з кожного питання порядку денного та прийняті рішення.</w:t>
      </w:r>
    </w:p>
    <w:p w:rsidR="00543A2D" w:rsidRPr="00713A90" w:rsidRDefault="00543A2D" w:rsidP="00543A2D">
      <w:pPr>
        <w:spacing w:line="22" w:lineRule="atLeast"/>
        <w:jc w:val="both"/>
        <w:rPr>
          <w:sz w:val="20"/>
          <w:szCs w:val="20"/>
          <w:lang w:val="uk-UA"/>
        </w:rPr>
      </w:pPr>
      <w:r>
        <w:rPr>
          <w:sz w:val="20"/>
          <w:szCs w:val="20"/>
          <w:lang w:val="uk-UA"/>
        </w:rPr>
        <w:t>Протокол Загальних зборів, підписаний Головою та Секретарем Загальних зборів, підшивається і скріплюється підписом Голови Правління</w:t>
      </w:r>
      <w:r w:rsidR="00C50C39">
        <w:rPr>
          <w:sz w:val="20"/>
          <w:szCs w:val="20"/>
          <w:lang w:val="uk-UA"/>
        </w:rPr>
        <w:t xml:space="preserve"> – генерального директора</w:t>
      </w:r>
      <w:r>
        <w:rPr>
          <w:sz w:val="20"/>
          <w:szCs w:val="20"/>
          <w:lang w:val="uk-UA"/>
        </w:rPr>
        <w:t xml:space="preserve"> та печаткою Товариства.</w:t>
      </w:r>
    </w:p>
    <w:p w:rsidR="00FE4A31" w:rsidRPr="00FE4A31" w:rsidRDefault="00FE4A31" w:rsidP="0083116C">
      <w:pPr>
        <w:spacing w:line="22" w:lineRule="atLeast"/>
        <w:jc w:val="both"/>
        <w:rPr>
          <w:sz w:val="20"/>
          <w:szCs w:val="20"/>
          <w:lang w:val="uk-UA"/>
        </w:rPr>
      </w:pPr>
    </w:p>
    <w:p w:rsidR="00AC0ADE" w:rsidRPr="001B284D" w:rsidRDefault="00484BCF" w:rsidP="00FA47BE">
      <w:pPr>
        <w:spacing w:line="22" w:lineRule="atLeast"/>
        <w:jc w:val="both"/>
        <w:rPr>
          <w:b/>
          <w:sz w:val="22"/>
          <w:szCs w:val="22"/>
          <w:lang w:val="uk-UA"/>
        </w:rPr>
      </w:pPr>
      <w:r>
        <w:rPr>
          <w:b/>
          <w:sz w:val="22"/>
          <w:szCs w:val="22"/>
          <w:lang w:val="uk-UA"/>
        </w:rPr>
        <w:t xml:space="preserve">9.3. </w:t>
      </w:r>
      <w:r w:rsidR="006E56BA" w:rsidRPr="001B284D">
        <w:rPr>
          <w:b/>
          <w:sz w:val="22"/>
          <w:szCs w:val="22"/>
          <w:lang w:val="uk-UA"/>
        </w:rPr>
        <w:t>Наглядова</w:t>
      </w:r>
      <w:r w:rsidR="00AC0ADE" w:rsidRPr="001B284D">
        <w:rPr>
          <w:b/>
          <w:sz w:val="22"/>
          <w:szCs w:val="22"/>
          <w:lang w:val="uk-UA"/>
        </w:rPr>
        <w:t xml:space="preserve"> </w:t>
      </w:r>
      <w:r w:rsidR="006C75B2" w:rsidRPr="001B284D">
        <w:rPr>
          <w:b/>
          <w:sz w:val="22"/>
          <w:szCs w:val="22"/>
          <w:lang w:val="uk-UA"/>
        </w:rPr>
        <w:t>Р</w:t>
      </w:r>
      <w:r w:rsidR="000007AE" w:rsidRPr="001B284D">
        <w:rPr>
          <w:b/>
          <w:sz w:val="22"/>
          <w:szCs w:val="22"/>
          <w:lang w:val="uk-UA"/>
        </w:rPr>
        <w:t>ада</w:t>
      </w:r>
      <w:r w:rsidR="00AC0ADE" w:rsidRPr="001B284D">
        <w:rPr>
          <w:b/>
          <w:sz w:val="22"/>
          <w:szCs w:val="22"/>
          <w:lang w:val="uk-UA"/>
        </w:rPr>
        <w:t>.</w:t>
      </w:r>
    </w:p>
    <w:p w:rsidR="00D9593D" w:rsidRPr="001B284D" w:rsidRDefault="00D9593D" w:rsidP="00D9593D">
      <w:pPr>
        <w:spacing w:line="22" w:lineRule="atLeast"/>
        <w:ind w:left="720"/>
        <w:rPr>
          <w:b/>
          <w:sz w:val="22"/>
          <w:szCs w:val="22"/>
          <w:lang w:val="uk-UA"/>
        </w:rPr>
      </w:pPr>
    </w:p>
    <w:p w:rsidR="008D6C20" w:rsidRDefault="00484BCF" w:rsidP="00484BCF">
      <w:pPr>
        <w:spacing w:line="22" w:lineRule="atLeast"/>
        <w:jc w:val="both"/>
        <w:rPr>
          <w:sz w:val="20"/>
          <w:szCs w:val="20"/>
          <w:lang w:val="uk-UA"/>
        </w:rPr>
      </w:pPr>
      <w:r w:rsidRPr="00484BCF">
        <w:rPr>
          <w:b/>
          <w:sz w:val="20"/>
          <w:szCs w:val="20"/>
          <w:lang w:val="uk-UA"/>
        </w:rPr>
        <w:t xml:space="preserve">9.3.1. </w:t>
      </w:r>
      <w:r w:rsidR="00665305" w:rsidRPr="001B284D">
        <w:rPr>
          <w:sz w:val="20"/>
          <w:szCs w:val="20"/>
          <w:lang w:val="uk-UA"/>
        </w:rPr>
        <w:t xml:space="preserve">Наглядова </w:t>
      </w:r>
      <w:r w:rsidR="006C75B2" w:rsidRPr="001B284D">
        <w:rPr>
          <w:sz w:val="20"/>
          <w:szCs w:val="20"/>
          <w:lang w:val="uk-UA"/>
        </w:rPr>
        <w:t>Р</w:t>
      </w:r>
      <w:r w:rsidR="00264B74" w:rsidRPr="001B284D">
        <w:rPr>
          <w:sz w:val="20"/>
          <w:szCs w:val="20"/>
          <w:lang w:val="uk-UA"/>
        </w:rPr>
        <w:t xml:space="preserve">ада </w:t>
      </w:r>
      <w:r w:rsidR="006C75B2" w:rsidRPr="001B284D">
        <w:rPr>
          <w:sz w:val="20"/>
          <w:szCs w:val="20"/>
          <w:lang w:val="uk-UA"/>
        </w:rPr>
        <w:t>Т</w:t>
      </w:r>
      <w:r w:rsidR="00264B74" w:rsidRPr="001B284D">
        <w:rPr>
          <w:sz w:val="20"/>
          <w:szCs w:val="20"/>
          <w:lang w:val="uk-UA"/>
        </w:rPr>
        <w:t xml:space="preserve">овариства є органом, що здійснює захист прав акціонерів </w:t>
      </w:r>
      <w:r w:rsidR="006C75B2" w:rsidRPr="001B284D">
        <w:rPr>
          <w:sz w:val="20"/>
          <w:szCs w:val="20"/>
          <w:lang w:val="uk-UA"/>
        </w:rPr>
        <w:t>Т</w:t>
      </w:r>
      <w:r w:rsidR="00264B74" w:rsidRPr="001B284D">
        <w:rPr>
          <w:sz w:val="20"/>
          <w:szCs w:val="20"/>
          <w:lang w:val="uk-UA"/>
        </w:rPr>
        <w:t xml:space="preserve">овариства, і в межах компетенції, визначеної цим </w:t>
      </w:r>
      <w:r w:rsidR="006C75B2" w:rsidRPr="001B284D">
        <w:rPr>
          <w:sz w:val="20"/>
          <w:szCs w:val="20"/>
          <w:lang w:val="uk-UA"/>
        </w:rPr>
        <w:t>С</w:t>
      </w:r>
      <w:r w:rsidR="00264B74" w:rsidRPr="001B284D">
        <w:rPr>
          <w:sz w:val="20"/>
          <w:szCs w:val="20"/>
          <w:lang w:val="uk-UA"/>
        </w:rPr>
        <w:t xml:space="preserve">татутом та законодавством, контролює та регулює діяльність </w:t>
      </w:r>
      <w:r w:rsidR="00FA47BE">
        <w:rPr>
          <w:sz w:val="20"/>
          <w:szCs w:val="20"/>
          <w:lang w:val="uk-UA"/>
        </w:rPr>
        <w:t>Правління</w:t>
      </w:r>
      <w:r w:rsidR="00875143" w:rsidRPr="001B284D">
        <w:rPr>
          <w:sz w:val="20"/>
          <w:szCs w:val="20"/>
          <w:lang w:val="uk-UA"/>
        </w:rPr>
        <w:t xml:space="preserve">. </w:t>
      </w:r>
    </w:p>
    <w:p w:rsidR="002937E7" w:rsidRPr="000865C0" w:rsidRDefault="002937E7" w:rsidP="00484BCF">
      <w:pPr>
        <w:spacing w:line="22" w:lineRule="atLeast"/>
        <w:jc w:val="both"/>
        <w:rPr>
          <w:sz w:val="20"/>
          <w:szCs w:val="20"/>
          <w:lang w:val="uk-UA"/>
        </w:rPr>
      </w:pPr>
      <w:r>
        <w:rPr>
          <w:sz w:val="20"/>
          <w:szCs w:val="20"/>
          <w:lang w:val="uk-UA"/>
        </w:rPr>
        <w:t>Метою діяльності Наглядової ради є представництв</w:t>
      </w:r>
      <w:r w:rsidR="00C50C39">
        <w:rPr>
          <w:sz w:val="20"/>
          <w:szCs w:val="20"/>
          <w:lang w:val="uk-UA"/>
        </w:rPr>
        <w:t>о інтересів та захист прав акціо</w:t>
      </w:r>
      <w:r>
        <w:rPr>
          <w:sz w:val="20"/>
          <w:szCs w:val="20"/>
          <w:lang w:val="uk-UA"/>
        </w:rPr>
        <w:t>нерів, забезпечення ефективності їхніх інвестиції</w:t>
      </w:r>
      <w:r w:rsidR="000865C0">
        <w:rPr>
          <w:sz w:val="20"/>
          <w:szCs w:val="20"/>
          <w:lang w:val="uk-UA"/>
        </w:rPr>
        <w:t>, сприяння реалізації статутних завдань Товариства, розробки стратегії</w:t>
      </w:r>
      <w:r w:rsidR="00C50C39">
        <w:rPr>
          <w:sz w:val="20"/>
          <w:szCs w:val="20"/>
          <w:lang w:val="uk-UA"/>
        </w:rPr>
        <w:t xml:space="preserve">, </w:t>
      </w:r>
      <w:r w:rsidR="000865C0">
        <w:rPr>
          <w:sz w:val="20"/>
          <w:szCs w:val="20"/>
          <w:lang w:val="uk-UA"/>
        </w:rPr>
        <w:t xml:space="preserve">спрямованої на підвищення прибутковості та конкурентоспроможності Товариства, здійснення контролю за діяльністю </w:t>
      </w:r>
      <w:r w:rsidR="00FA47BE">
        <w:rPr>
          <w:sz w:val="20"/>
          <w:szCs w:val="20"/>
          <w:lang w:val="uk-UA"/>
        </w:rPr>
        <w:t>П</w:t>
      </w:r>
      <w:r w:rsidR="000865C0">
        <w:rPr>
          <w:sz w:val="20"/>
          <w:szCs w:val="20"/>
          <w:lang w:val="uk-UA"/>
        </w:rPr>
        <w:t>равління.</w:t>
      </w:r>
    </w:p>
    <w:p w:rsidR="00665305" w:rsidRPr="001B284D" w:rsidRDefault="00484BCF" w:rsidP="00484BCF">
      <w:pPr>
        <w:spacing w:line="22" w:lineRule="atLeast"/>
        <w:jc w:val="both"/>
        <w:rPr>
          <w:sz w:val="20"/>
          <w:szCs w:val="20"/>
          <w:lang w:val="uk-UA"/>
        </w:rPr>
      </w:pPr>
      <w:r w:rsidRPr="00484BCF">
        <w:rPr>
          <w:b/>
          <w:sz w:val="20"/>
          <w:szCs w:val="20"/>
          <w:lang w:val="uk-UA"/>
        </w:rPr>
        <w:t xml:space="preserve">9.3.2. </w:t>
      </w:r>
      <w:r w:rsidR="00875143" w:rsidRPr="001B284D">
        <w:rPr>
          <w:sz w:val="20"/>
          <w:szCs w:val="20"/>
          <w:lang w:val="uk-UA"/>
        </w:rPr>
        <w:t>Порядок роботи</w:t>
      </w:r>
      <w:r w:rsidR="00EF7E5B" w:rsidRPr="001B284D">
        <w:rPr>
          <w:sz w:val="20"/>
          <w:szCs w:val="20"/>
          <w:lang w:val="uk-UA"/>
        </w:rPr>
        <w:t xml:space="preserve"> Наглядової Ради</w:t>
      </w:r>
      <w:r w:rsidR="00875143" w:rsidRPr="001B284D">
        <w:rPr>
          <w:sz w:val="20"/>
          <w:szCs w:val="20"/>
          <w:lang w:val="uk-UA"/>
        </w:rPr>
        <w:t xml:space="preserve">, </w:t>
      </w:r>
      <w:r w:rsidR="00EF7E5B" w:rsidRPr="001B284D">
        <w:rPr>
          <w:sz w:val="20"/>
          <w:szCs w:val="20"/>
          <w:lang w:val="uk-UA"/>
        </w:rPr>
        <w:t>обов</w:t>
      </w:r>
      <w:r w:rsidR="00EF7E5B" w:rsidRPr="001B284D">
        <w:rPr>
          <w:sz w:val="20"/>
          <w:szCs w:val="20"/>
        </w:rPr>
        <w:t>’</w:t>
      </w:r>
      <w:r w:rsidR="00EF7E5B" w:rsidRPr="001B284D">
        <w:rPr>
          <w:sz w:val="20"/>
          <w:szCs w:val="20"/>
          <w:lang w:val="uk-UA"/>
        </w:rPr>
        <w:t xml:space="preserve">язки та </w:t>
      </w:r>
      <w:r w:rsidR="00264B74" w:rsidRPr="001B284D">
        <w:rPr>
          <w:sz w:val="20"/>
          <w:szCs w:val="20"/>
          <w:lang w:val="uk-UA"/>
        </w:rPr>
        <w:t>відповідальність</w:t>
      </w:r>
      <w:r w:rsidR="00EF7E5B" w:rsidRPr="001B284D">
        <w:rPr>
          <w:sz w:val="20"/>
          <w:szCs w:val="20"/>
          <w:lang w:val="uk-UA"/>
        </w:rPr>
        <w:t xml:space="preserve"> </w:t>
      </w:r>
      <w:r w:rsidR="00DD6649" w:rsidRPr="001B284D">
        <w:rPr>
          <w:sz w:val="20"/>
          <w:szCs w:val="20"/>
          <w:lang w:val="uk-UA"/>
        </w:rPr>
        <w:t>членів Наглядової Р</w:t>
      </w:r>
      <w:r w:rsidR="00665305" w:rsidRPr="001B284D">
        <w:rPr>
          <w:sz w:val="20"/>
          <w:szCs w:val="20"/>
          <w:lang w:val="uk-UA"/>
        </w:rPr>
        <w:t>ади</w:t>
      </w:r>
      <w:r w:rsidR="00EF7E5B" w:rsidRPr="001B284D">
        <w:rPr>
          <w:sz w:val="20"/>
          <w:szCs w:val="20"/>
          <w:lang w:val="uk-UA"/>
        </w:rPr>
        <w:t>,</w:t>
      </w:r>
      <w:r w:rsidR="00665305" w:rsidRPr="001B284D">
        <w:rPr>
          <w:sz w:val="20"/>
          <w:szCs w:val="20"/>
          <w:lang w:val="uk-UA"/>
        </w:rPr>
        <w:t xml:space="preserve"> </w:t>
      </w:r>
      <w:r w:rsidR="00EF7E5B" w:rsidRPr="001B284D">
        <w:rPr>
          <w:sz w:val="20"/>
          <w:szCs w:val="20"/>
          <w:lang w:val="uk-UA"/>
        </w:rPr>
        <w:t xml:space="preserve">оплата їх праці </w:t>
      </w:r>
      <w:r w:rsidR="00665305" w:rsidRPr="001B284D">
        <w:rPr>
          <w:sz w:val="20"/>
          <w:szCs w:val="20"/>
          <w:lang w:val="uk-UA"/>
        </w:rPr>
        <w:t>визнача</w:t>
      </w:r>
      <w:r w:rsidR="00EF7E5B" w:rsidRPr="001B284D">
        <w:rPr>
          <w:sz w:val="20"/>
          <w:szCs w:val="20"/>
          <w:lang w:val="uk-UA"/>
        </w:rPr>
        <w:t>ю</w:t>
      </w:r>
      <w:r w:rsidR="00665305" w:rsidRPr="001B284D">
        <w:rPr>
          <w:sz w:val="20"/>
          <w:szCs w:val="20"/>
          <w:lang w:val="uk-UA"/>
        </w:rPr>
        <w:t xml:space="preserve">ться </w:t>
      </w:r>
      <w:r w:rsidR="00EF7E5B" w:rsidRPr="001B284D">
        <w:rPr>
          <w:sz w:val="20"/>
          <w:szCs w:val="20"/>
          <w:lang w:val="uk-UA"/>
        </w:rPr>
        <w:t xml:space="preserve">цим </w:t>
      </w:r>
      <w:r w:rsidR="006C75B2" w:rsidRPr="001B284D">
        <w:rPr>
          <w:sz w:val="20"/>
          <w:szCs w:val="20"/>
          <w:lang w:val="uk-UA"/>
        </w:rPr>
        <w:t>С</w:t>
      </w:r>
      <w:r w:rsidR="00264B74" w:rsidRPr="001B284D">
        <w:rPr>
          <w:sz w:val="20"/>
          <w:szCs w:val="20"/>
          <w:lang w:val="uk-UA"/>
        </w:rPr>
        <w:t>тату</w:t>
      </w:r>
      <w:r w:rsidR="00EF7E5B" w:rsidRPr="001B284D">
        <w:rPr>
          <w:sz w:val="20"/>
          <w:szCs w:val="20"/>
          <w:lang w:val="uk-UA"/>
        </w:rPr>
        <w:t>том</w:t>
      </w:r>
      <w:r w:rsidR="00DD6649" w:rsidRPr="001B284D">
        <w:rPr>
          <w:sz w:val="20"/>
          <w:szCs w:val="20"/>
          <w:lang w:val="uk-UA"/>
        </w:rPr>
        <w:t>,</w:t>
      </w:r>
      <w:r w:rsidR="00264B74" w:rsidRPr="001B284D">
        <w:rPr>
          <w:sz w:val="20"/>
          <w:szCs w:val="20"/>
          <w:lang w:val="uk-UA"/>
        </w:rPr>
        <w:t xml:space="preserve"> </w:t>
      </w:r>
      <w:r w:rsidR="00F20DD1">
        <w:rPr>
          <w:sz w:val="20"/>
          <w:szCs w:val="20"/>
          <w:lang w:val="uk-UA"/>
        </w:rPr>
        <w:t xml:space="preserve">Положенням «Про Наглядову </w:t>
      </w:r>
      <w:r w:rsidR="00FA47BE">
        <w:rPr>
          <w:sz w:val="20"/>
          <w:szCs w:val="20"/>
          <w:lang w:val="uk-UA"/>
        </w:rPr>
        <w:t>Р</w:t>
      </w:r>
      <w:r w:rsidR="00F20DD1">
        <w:rPr>
          <w:sz w:val="20"/>
          <w:szCs w:val="20"/>
          <w:lang w:val="uk-UA"/>
        </w:rPr>
        <w:t xml:space="preserve">аду», </w:t>
      </w:r>
      <w:r w:rsidR="00264B74" w:rsidRPr="001B284D">
        <w:rPr>
          <w:sz w:val="20"/>
          <w:szCs w:val="20"/>
          <w:lang w:val="uk-UA"/>
        </w:rPr>
        <w:t xml:space="preserve">а також </w:t>
      </w:r>
      <w:r w:rsidR="00F20DD1" w:rsidRPr="00F20DD1">
        <w:rPr>
          <w:sz w:val="20"/>
          <w:szCs w:val="20"/>
          <w:lang w:val="uk-UA"/>
        </w:rPr>
        <w:t xml:space="preserve">цивільно-правовим чи трудовим договором  (контрактом),  </w:t>
      </w:r>
      <w:r w:rsidR="00DD6649" w:rsidRPr="001B284D">
        <w:rPr>
          <w:sz w:val="20"/>
          <w:szCs w:val="20"/>
          <w:lang w:val="uk-UA"/>
        </w:rPr>
        <w:t>що</w:t>
      </w:r>
      <w:r w:rsidR="00A35091" w:rsidRPr="001B284D">
        <w:rPr>
          <w:sz w:val="20"/>
          <w:szCs w:val="20"/>
          <w:lang w:val="uk-UA"/>
        </w:rPr>
        <w:t xml:space="preserve"> може </w:t>
      </w:r>
      <w:r w:rsidR="00DD6649" w:rsidRPr="001B284D">
        <w:rPr>
          <w:sz w:val="20"/>
          <w:szCs w:val="20"/>
          <w:lang w:val="uk-UA"/>
        </w:rPr>
        <w:t xml:space="preserve"> укладат</w:t>
      </w:r>
      <w:r w:rsidR="00A35091" w:rsidRPr="001B284D">
        <w:rPr>
          <w:sz w:val="20"/>
          <w:szCs w:val="20"/>
          <w:lang w:val="uk-UA"/>
        </w:rPr>
        <w:t>и</w:t>
      </w:r>
      <w:r w:rsidR="00DD6649" w:rsidRPr="001B284D">
        <w:rPr>
          <w:sz w:val="20"/>
          <w:szCs w:val="20"/>
          <w:lang w:val="uk-UA"/>
        </w:rPr>
        <w:t xml:space="preserve">ся з </w:t>
      </w:r>
      <w:r w:rsidR="00A35091" w:rsidRPr="001B284D">
        <w:rPr>
          <w:sz w:val="20"/>
          <w:szCs w:val="20"/>
          <w:lang w:val="uk-UA"/>
        </w:rPr>
        <w:t xml:space="preserve">Головою та </w:t>
      </w:r>
      <w:r w:rsidR="00DD6649" w:rsidRPr="001B284D">
        <w:rPr>
          <w:sz w:val="20"/>
          <w:szCs w:val="20"/>
          <w:lang w:val="uk-UA"/>
        </w:rPr>
        <w:t>член</w:t>
      </w:r>
      <w:r w:rsidR="00A35091" w:rsidRPr="001B284D">
        <w:rPr>
          <w:sz w:val="20"/>
          <w:szCs w:val="20"/>
          <w:lang w:val="uk-UA"/>
        </w:rPr>
        <w:t>ами</w:t>
      </w:r>
      <w:r w:rsidR="00DD6649" w:rsidRPr="001B284D">
        <w:rPr>
          <w:sz w:val="20"/>
          <w:szCs w:val="20"/>
          <w:lang w:val="uk-UA"/>
        </w:rPr>
        <w:t xml:space="preserve"> Наглядової Р</w:t>
      </w:r>
      <w:r w:rsidR="00875143" w:rsidRPr="001B284D">
        <w:rPr>
          <w:sz w:val="20"/>
          <w:szCs w:val="20"/>
          <w:lang w:val="uk-UA"/>
        </w:rPr>
        <w:t xml:space="preserve">ади. Такий </w:t>
      </w:r>
      <w:r w:rsidR="00F20DD1">
        <w:rPr>
          <w:sz w:val="20"/>
          <w:szCs w:val="20"/>
          <w:lang w:val="uk-UA"/>
        </w:rPr>
        <w:t>цивільно-</w:t>
      </w:r>
      <w:r w:rsidR="00F20DD1">
        <w:rPr>
          <w:sz w:val="20"/>
          <w:szCs w:val="20"/>
          <w:lang w:val="uk-UA"/>
        </w:rPr>
        <w:lastRenderedPageBreak/>
        <w:t>правовий чи трудовий догові</w:t>
      </w:r>
      <w:r w:rsidR="00F20DD1" w:rsidRPr="00F20DD1">
        <w:rPr>
          <w:sz w:val="20"/>
          <w:szCs w:val="20"/>
          <w:lang w:val="uk-UA"/>
        </w:rPr>
        <w:t>р</w:t>
      </w:r>
      <w:r w:rsidR="00F20DD1">
        <w:rPr>
          <w:sz w:val="20"/>
          <w:szCs w:val="20"/>
          <w:lang w:val="uk-UA"/>
        </w:rPr>
        <w:t xml:space="preserve">  (контракт</w:t>
      </w:r>
      <w:r w:rsidR="00F20DD1" w:rsidRPr="00F20DD1">
        <w:rPr>
          <w:sz w:val="20"/>
          <w:szCs w:val="20"/>
          <w:lang w:val="uk-UA"/>
        </w:rPr>
        <w:t xml:space="preserve">)  </w:t>
      </w:r>
      <w:r w:rsidR="00264B74" w:rsidRPr="001B284D">
        <w:rPr>
          <w:sz w:val="20"/>
          <w:szCs w:val="20"/>
          <w:lang w:val="uk-UA"/>
        </w:rPr>
        <w:t xml:space="preserve">від </w:t>
      </w:r>
      <w:r w:rsidR="00DD6649" w:rsidRPr="001B284D">
        <w:rPr>
          <w:sz w:val="20"/>
          <w:szCs w:val="20"/>
          <w:lang w:val="uk-UA"/>
        </w:rPr>
        <w:t xml:space="preserve">імені </w:t>
      </w:r>
      <w:r w:rsidR="006C75B2" w:rsidRPr="001B284D">
        <w:rPr>
          <w:sz w:val="20"/>
          <w:szCs w:val="20"/>
          <w:lang w:val="uk-UA"/>
        </w:rPr>
        <w:t>Т</w:t>
      </w:r>
      <w:r w:rsidR="00DD6649" w:rsidRPr="001B284D">
        <w:rPr>
          <w:sz w:val="20"/>
          <w:szCs w:val="20"/>
          <w:lang w:val="uk-UA"/>
        </w:rPr>
        <w:t xml:space="preserve">овариства підписується </w:t>
      </w:r>
      <w:r w:rsidR="00FA47BE">
        <w:rPr>
          <w:sz w:val="20"/>
          <w:szCs w:val="20"/>
          <w:lang w:val="uk-UA"/>
        </w:rPr>
        <w:t>Г</w:t>
      </w:r>
      <w:r w:rsidR="008C5E94" w:rsidRPr="001B284D">
        <w:rPr>
          <w:sz w:val="20"/>
          <w:szCs w:val="20"/>
          <w:lang w:val="uk-UA"/>
        </w:rPr>
        <w:t xml:space="preserve">оловою </w:t>
      </w:r>
      <w:r w:rsidR="00FA47BE">
        <w:rPr>
          <w:sz w:val="20"/>
          <w:szCs w:val="20"/>
          <w:lang w:val="uk-UA"/>
        </w:rPr>
        <w:t>Правління</w:t>
      </w:r>
      <w:r w:rsidR="00264B74" w:rsidRPr="001B284D">
        <w:rPr>
          <w:sz w:val="20"/>
          <w:szCs w:val="20"/>
          <w:lang w:val="uk-UA"/>
        </w:rPr>
        <w:t xml:space="preserve"> чи іншою уповноваженою </w:t>
      </w:r>
      <w:r w:rsidR="00A03654" w:rsidRPr="001B284D">
        <w:rPr>
          <w:sz w:val="20"/>
          <w:szCs w:val="20"/>
          <w:lang w:val="uk-UA"/>
        </w:rPr>
        <w:t>З</w:t>
      </w:r>
      <w:r w:rsidR="00264B74" w:rsidRPr="001B284D">
        <w:rPr>
          <w:sz w:val="20"/>
          <w:szCs w:val="20"/>
          <w:lang w:val="uk-UA"/>
        </w:rPr>
        <w:t xml:space="preserve">агальними зборами особою на умовах, </w:t>
      </w:r>
      <w:r w:rsidR="008E0856" w:rsidRPr="001B284D">
        <w:rPr>
          <w:sz w:val="20"/>
          <w:szCs w:val="20"/>
          <w:lang w:val="uk-UA"/>
        </w:rPr>
        <w:t>визнач</w:t>
      </w:r>
      <w:r w:rsidR="00264B74" w:rsidRPr="001B284D">
        <w:rPr>
          <w:sz w:val="20"/>
          <w:szCs w:val="20"/>
          <w:lang w:val="uk-UA"/>
        </w:rPr>
        <w:t xml:space="preserve">ених рішенням </w:t>
      </w:r>
      <w:r w:rsidR="00C07DD9" w:rsidRPr="001B284D">
        <w:rPr>
          <w:sz w:val="20"/>
          <w:szCs w:val="20"/>
          <w:lang w:val="uk-UA"/>
        </w:rPr>
        <w:t>З</w:t>
      </w:r>
      <w:r w:rsidR="00665305" w:rsidRPr="001B284D">
        <w:rPr>
          <w:sz w:val="20"/>
          <w:szCs w:val="20"/>
          <w:lang w:val="uk-UA"/>
        </w:rPr>
        <w:t xml:space="preserve">агальних </w:t>
      </w:r>
      <w:r w:rsidR="00264B74" w:rsidRPr="001B284D">
        <w:rPr>
          <w:sz w:val="20"/>
          <w:szCs w:val="20"/>
          <w:lang w:val="uk-UA"/>
        </w:rPr>
        <w:t>зборів.</w:t>
      </w:r>
      <w:r w:rsidR="00665305" w:rsidRPr="001B284D">
        <w:rPr>
          <w:sz w:val="20"/>
          <w:szCs w:val="20"/>
          <w:lang w:val="uk-UA"/>
        </w:rPr>
        <w:t xml:space="preserve"> </w:t>
      </w:r>
      <w:r w:rsidR="009A5FFD" w:rsidRPr="001B284D">
        <w:rPr>
          <w:sz w:val="20"/>
          <w:szCs w:val="20"/>
          <w:lang w:val="uk-UA"/>
        </w:rPr>
        <w:t xml:space="preserve">Такий </w:t>
      </w:r>
      <w:r w:rsidR="00F20DD1" w:rsidRPr="00F20DD1">
        <w:rPr>
          <w:sz w:val="20"/>
          <w:szCs w:val="20"/>
          <w:lang w:val="uk-UA"/>
        </w:rPr>
        <w:t>цивільно-правовий чи трудовий договір  (контракт)</w:t>
      </w:r>
      <w:r w:rsidR="00F20DD1">
        <w:rPr>
          <w:sz w:val="20"/>
          <w:szCs w:val="20"/>
          <w:lang w:val="uk-UA"/>
        </w:rPr>
        <w:t xml:space="preserve"> </w:t>
      </w:r>
      <w:r w:rsidR="009A5FFD" w:rsidRPr="001B284D">
        <w:rPr>
          <w:sz w:val="20"/>
          <w:szCs w:val="20"/>
          <w:lang w:val="uk-UA"/>
        </w:rPr>
        <w:t xml:space="preserve">може бути оплатним або безоплатним. Визначення умов оплати покладається на </w:t>
      </w:r>
      <w:r w:rsidR="00A03654" w:rsidRPr="001B284D">
        <w:rPr>
          <w:sz w:val="20"/>
          <w:szCs w:val="20"/>
          <w:lang w:val="uk-UA"/>
        </w:rPr>
        <w:t>З</w:t>
      </w:r>
      <w:r w:rsidR="009A5FFD" w:rsidRPr="001B284D">
        <w:rPr>
          <w:sz w:val="20"/>
          <w:szCs w:val="20"/>
          <w:lang w:val="uk-UA"/>
        </w:rPr>
        <w:t>агальні збори</w:t>
      </w:r>
      <w:r>
        <w:rPr>
          <w:sz w:val="20"/>
          <w:szCs w:val="20"/>
          <w:lang w:val="uk-UA"/>
        </w:rPr>
        <w:t xml:space="preserve"> </w:t>
      </w:r>
      <w:r w:rsidR="00334087" w:rsidRPr="001B284D">
        <w:rPr>
          <w:sz w:val="20"/>
          <w:szCs w:val="20"/>
          <w:lang w:val="uk-UA"/>
        </w:rPr>
        <w:t xml:space="preserve">за затвердженим </w:t>
      </w:r>
      <w:r w:rsidR="00C07DD9" w:rsidRPr="001B284D">
        <w:rPr>
          <w:sz w:val="20"/>
          <w:szCs w:val="20"/>
          <w:lang w:val="uk-UA"/>
        </w:rPr>
        <w:t xml:space="preserve">Загальними </w:t>
      </w:r>
      <w:r w:rsidR="00334087" w:rsidRPr="001B284D">
        <w:rPr>
          <w:sz w:val="20"/>
          <w:szCs w:val="20"/>
          <w:lang w:val="uk-UA"/>
        </w:rPr>
        <w:t>зборами кошторисом.</w:t>
      </w:r>
      <w:r w:rsidR="00264B74" w:rsidRPr="001B284D">
        <w:rPr>
          <w:sz w:val="20"/>
          <w:szCs w:val="20"/>
          <w:lang w:val="uk-UA"/>
        </w:rPr>
        <w:t xml:space="preserve"> </w:t>
      </w:r>
    </w:p>
    <w:p w:rsidR="003707AE" w:rsidRPr="001B284D" w:rsidRDefault="00484BCF" w:rsidP="00F20DD1">
      <w:pPr>
        <w:spacing w:line="22" w:lineRule="atLeast"/>
        <w:jc w:val="both"/>
        <w:rPr>
          <w:sz w:val="20"/>
          <w:szCs w:val="20"/>
          <w:lang w:val="uk-UA"/>
        </w:rPr>
      </w:pPr>
      <w:r w:rsidRPr="00484BCF">
        <w:rPr>
          <w:b/>
          <w:sz w:val="20"/>
          <w:szCs w:val="20"/>
          <w:lang w:val="uk-UA"/>
        </w:rPr>
        <w:t xml:space="preserve">9.3.3. </w:t>
      </w:r>
      <w:r w:rsidR="00FA3CE7" w:rsidRPr="001B284D">
        <w:rPr>
          <w:sz w:val="20"/>
          <w:szCs w:val="20"/>
          <w:lang w:val="uk-UA"/>
        </w:rPr>
        <w:t xml:space="preserve">Члени Наглядової Ради обираються </w:t>
      </w:r>
      <w:r w:rsidR="00A03654" w:rsidRPr="001B284D">
        <w:rPr>
          <w:sz w:val="20"/>
          <w:szCs w:val="20"/>
          <w:lang w:val="uk-UA"/>
        </w:rPr>
        <w:t>З</w:t>
      </w:r>
      <w:r w:rsidR="00FA3CE7" w:rsidRPr="001B284D">
        <w:rPr>
          <w:sz w:val="20"/>
          <w:szCs w:val="20"/>
          <w:lang w:val="uk-UA"/>
        </w:rPr>
        <w:t xml:space="preserve">агальними зборами </w:t>
      </w:r>
      <w:r>
        <w:rPr>
          <w:sz w:val="20"/>
          <w:szCs w:val="20"/>
          <w:lang w:val="uk-UA"/>
        </w:rPr>
        <w:t xml:space="preserve">акціонерів </w:t>
      </w:r>
      <w:r w:rsidR="00FA3CE7" w:rsidRPr="001B284D">
        <w:rPr>
          <w:sz w:val="20"/>
          <w:szCs w:val="20"/>
          <w:lang w:val="uk-UA"/>
        </w:rPr>
        <w:t>з</w:t>
      </w:r>
      <w:r w:rsidR="004860AB" w:rsidRPr="001B284D">
        <w:rPr>
          <w:sz w:val="20"/>
          <w:szCs w:val="20"/>
          <w:lang w:val="uk-UA"/>
        </w:rPr>
        <w:t xml:space="preserve"> числа фізичних осіб, які мають </w:t>
      </w:r>
      <w:r w:rsidR="00FA3CE7" w:rsidRPr="001B284D">
        <w:rPr>
          <w:sz w:val="20"/>
          <w:szCs w:val="20"/>
          <w:lang w:val="uk-UA"/>
        </w:rPr>
        <w:t>повну дієздатність</w:t>
      </w:r>
      <w:r w:rsidR="008D6C20" w:rsidRPr="00CC741A">
        <w:rPr>
          <w:sz w:val="20"/>
          <w:szCs w:val="20"/>
          <w:lang w:val="uk-UA"/>
        </w:rPr>
        <w:t>,</w:t>
      </w:r>
      <w:r w:rsidR="008D6C20" w:rsidRPr="00CC741A">
        <w:rPr>
          <w:color w:val="000000"/>
          <w:sz w:val="20"/>
          <w:szCs w:val="20"/>
          <w:lang w:val="uk-UA"/>
        </w:rPr>
        <w:t xml:space="preserve"> шляхом кумулятивного голосування строком на </w:t>
      </w:r>
      <w:r w:rsidR="00FA47BE">
        <w:rPr>
          <w:color w:val="000000"/>
          <w:sz w:val="20"/>
          <w:szCs w:val="20"/>
          <w:lang w:val="uk-UA"/>
        </w:rPr>
        <w:t>три</w:t>
      </w:r>
      <w:r w:rsidR="008D6C20" w:rsidRPr="00CC741A">
        <w:rPr>
          <w:color w:val="000000"/>
          <w:sz w:val="20"/>
          <w:szCs w:val="20"/>
          <w:lang w:val="uk-UA"/>
        </w:rPr>
        <w:t xml:space="preserve"> рок</w:t>
      </w:r>
      <w:r w:rsidR="00FA47BE">
        <w:rPr>
          <w:color w:val="000000"/>
          <w:sz w:val="20"/>
          <w:szCs w:val="20"/>
          <w:lang w:val="uk-UA"/>
        </w:rPr>
        <w:t>и</w:t>
      </w:r>
      <w:r w:rsidR="008D6C20" w:rsidRPr="00CC741A">
        <w:rPr>
          <w:color w:val="000000"/>
          <w:sz w:val="20"/>
          <w:szCs w:val="20"/>
          <w:lang w:val="uk-UA"/>
        </w:rPr>
        <w:t>.</w:t>
      </w:r>
      <w:r w:rsidR="00A03654" w:rsidRPr="00CC741A">
        <w:rPr>
          <w:color w:val="000000"/>
          <w:sz w:val="20"/>
          <w:szCs w:val="20"/>
          <w:lang w:val="uk-UA"/>
        </w:rPr>
        <w:t xml:space="preserve"> Одна</w:t>
      </w:r>
      <w:r w:rsidR="00A03654" w:rsidRPr="001B284D">
        <w:rPr>
          <w:color w:val="000000"/>
          <w:sz w:val="20"/>
          <w:szCs w:val="20"/>
          <w:lang w:val="uk-UA"/>
        </w:rPr>
        <w:t xml:space="preserve">  й та </w:t>
      </w:r>
      <w:r w:rsidR="00A35091" w:rsidRPr="001B284D">
        <w:rPr>
          <w:color w:val="000000"/>
          <w:sz w:val="20"/>
          <w:szCs w:val="20"/>
          <w:lang w:val="uk-UA"/>
        </w:rPr>
        <w:t xml:space="preserve">сама особа може обиратися до складу Наглядової Ради неодноразово. Член </w:t>
      </w:r>
      <w:r w:rsidR="00CB1061">
        <w:rPr>
          <w:color w:val="000000"/>
          <w:sz w:val="20"/>
          <w:szCs w:val="20"/>
          <w:lang w:val="uk-UA"/>
        </w:rPr>
        <w:t>Наглядової Р</w:t>
      </w:r>
      <w:r w:rsidR="003707AE" w:rsidRPr="001B284D">
        <w:rPr>
          <w:color w:val="000000"/>
          <w:sz w:val="20"/>
          <w:szCs w:val="20"/>
          <w:lang w:val="uk-UA"/>
        </w:rPr>
        <w:t xml:space="preserve">ади не може бути одночасно членом </w:t>
      </w:r>
      <w:r w:rsidR="00FA47BE">
        <w:rPr>
          <w:color w:val="000000"/>
          <w:sz w:val="20"/>
          <w:szCs w:val="20"/>
          <w:lang w:val="uk-UA"/>
        </w:rPr>
        <w:t>Правління</w:t>
      </w:r>
      <w:r w:rsidR="003707AE" w:rsidRPr="001B284D">
        <w:rPr>
          <w:color w:val="000000"/>
          <w:sz w:val="20"/>
          <w:szCs w:val="20"/>
          <w:lang w:val="uk-UA"/>
        </w:rPr>
        <w:t xml:space="preserve"> та/або Ревізійної комісії Товариства.</w:t>
      </w:r>
      <w:r w:rsidR="00FA3CE7" w:rsidRPr="001B284D">
        <w:rPr>
          <w:sz w:val="20"/>
          <w:szCs w:val="20"/>
          <w:lang w:val="uk-UA"/>
        </w:rPr>
        <w:t xml:space="preserve"> </w:t>
      </w:r>
      <w:r w:rsidR="00F20DD1" w:rsidRPr="00F20DD1">
        <w:rPr>
          <w:sz w:val="20"/>
          <w:szCs w:val="20"/>
          <w:lang w:val="uk-UA"/>
        </w:rPr>
        <w:t xml:space="preserve">Член </w:t>
      </w:r>
      <w:r w:rsidR="00CB1061">
        <w:rPr>
          <w:sz w:val="20"/>
          <w:szCs w:val="20"/>
          <w:lang w:val="uk-UA"/>
        </w:rPr>
        <w:t>Н</w:t>
      </w:r>
      <w:r w:rsidR="00F20DD1" w:rsidRPr="00F20DD1">
        <w:rPr>
          <w:sz w:val="20"/>
          <w:szCs w:val="20"/>
          <w:lang w:val="uk-UA"/>
        </w:rPr>
        <w:t>аглядової</w:t>
      </w:r>
      <w:r w:rsidR="00F20DD1">
        <w:rPr>
          <w:sz w:val="20"/>
          <w:szCs w:val="20"/>
          <w:lang w:val="uk-UA"/>
        </w:rPr>
        <w:t xml:space="preserve"> </w:t>
      </w:r>
      <w:r w:rsidR="00CB1061">
        <w:rPr>
          <w:sz w:val="20"/>
          <w:szCs w:val="20"/>
          <w:lang w:val="uk-UA"/>
        </w:rPr>
        <w:t>Р</w:t>
      </w:r>
      <w:r w:rsidR="00F20DD1">
        <w:rPr>
          <w:sz w:val="20"/>
          <w:szCs w:val="20"/>
          <w:lang w:val="uk-UA"/>
        </w:rPr>
        <w:t>ади повинен виконувати свої</w:t>
      </w:r>
      <w:r w:rsidR="00F20DD1" w:rsidRPr="00F20DD1">
        <w:rPr>
          <w:sz w:val="20"/>
          <w:szCs w:val="20"/>
          <w:lang w:val="uk-UA"/>
        </w:rPr>
        <w:t xml:space="preserve"> обов'язки </w:t>
      </w:r>
      <w:r w:rsidR="00F20DD1">
        <w:rPr>
          <w:sz w:val="20"/>
          <w:szCs w:val="20"/>
          <w:lang w:val="uk-UA"/>
        </w:rPr>
        <w:t xml:space="preserve">особисто і </w:t>
      </w:r>
      <w:r w:rsidR="00F20DD1" w:rsidRPr="00F20DD1">
        <w:rPr>
          <w:sz w:val="20"/>
          <w:szCs w:val="20"/>
          <w:lang w:val="uk-UA"/>
        </w:rPr>
        <w:t xml:space="preserve">не може передавати власні повноваження іншій особі, крім члена </w:t>
      </w:r>
      <w:r w:rsidR="00F20DD1">
        <w:rPr>
          <w:sz w:val="20"/>
          <w:szCs w:val="20"/>
          <w:lang w:val="uk-UA"/>
        </w:rPr>
        <w:t>Н</w:t>
      </w:r>
      <w:r w:rsidR="00F20DD1" w:rsidRPr="00F20DD1">
        <w:rPr>
          <w:sz w:val="20"/>
          <w:szCs w:val="20"/>
          <w:lang w:val="uk-UA"/>
        </w:rPr>
        <w:t xml:space="preserve">аглядової </w:t>
      </w:r>
      <w:r w:rsidR="00CB1061">
        <w:rPr>
          <w:sz w:val="20"/>
          <w:szCs w:val="20"/>
          <w:lang w:val="uk-UA"/>
        </w:rPr>
        <w:t>Р</w:t>
      </w:r>
      <w:r w:rsidR="00F20DD1" w:rsidRPr="00F20DD1">
        <w:rPr>
          <w:sz w:val="20"/>
          <w:szCs w:val="20"/>
          <w:lang w:val="uk-UA"/>
        </w:rPr>
        <w:t xml:space="preserve">ади - юридичної особи </w:t>
      </w:r>
      <w:r w:rsidR="00F20DD1">
        <w:rPr>
          <w:sz w:val="20"/>
          <w:szCs w:val="20"/>
          <w:lang w:val="uk-UA"/>
        </w:rPr>
        <w:t>–</w:t>
      </w:r>
      <w:r w:rsidR="00F20DD1" w:rsidRPr="00F20DD1">
        <w:rPr>
          <w:sz w:val="20"/>
          <w:szCs w:val="20"/>
          <w:lang w:val="uk-UA"/>
        </w:rPr>
        <w:t xml:space="preserve"> акціонера</w:t>
      </w:r>
      <w:r w:rsidR="00F20DD1">
        <w:rPr>
          <w:sz w:val="20"/>
          <w:szCs w:val="20"/>
          <w:lang w:val="uk-UA"/>
        </w:rPr>
        <w:t>.</w:t>
      </w:r>
    </w:p>
    <w:p w:rsidR="008D6C20" w:rsidRPr="001B284D" w:rsidRDefault="00484BCF" w:rsidP="00484BCF">
      <w:pPr>
        <w:spacing w:line="22" w:lineRule="atLeast"/>
        <w:jc w:val="both"/>
        <w:rPr>
          <w:sz w:val="20"/>
          <w:szCs w:val="20"/>
          <w:lang w:val="uk-UA"/>
        </w:rPr>
      </w:pPr>
      <w:r w:rsidRPr="00484BCF">
        <w:rPr>
          <w:b/>
          <w:sz w:val="20"/>
          <w:szCs w:val="20"/>
          <w:lang w:val="uk-UA"/>
        </w:rPr>
        <w:t xml:space="preserve">9.3.4. </w:t>
      </w:r>
      <w:r w:rsidR="00DD6649" w:rsidRPr="001B284D">
        <w:rPr>
          <w:sz w:val="20"/>
          <w:szCs w:val="20"/>
          <w:lang w:val="uk-UA"/>
        </w:rPr>
        <w:t>Наглядов</w:t>
      </w:r>
      <w:r w:rsidR="00D90CA6" w:rsidRPr="001B284D">
        <w:rPr>
          <w:sz w:val="20"/>
          <w:szCs w:val="20"/>
          <w:lang w:val="uk-UA"/>
        </w:rPr>
        <w:t>а</w:t>
      </w:r>
      <w:r w:rsidR="00DD6649" w:rsidRPr="001B284D">
        <w:rPr>
          <w:sz w:val="20"/>
          <w:szCs w:val="20"/>
          <w:lang w:val="uk-UA"/>
        </w:rPr>
        <w:t xml:space="preserve"> Р</w:t>
      </w:r>
      <w:r w:rsidR="00CF7D04" w:rsidRPr="001B284D">
        <w:rPr>
          <w:sz w:val="20"/>
          <w:szCs w:val="20"/>
          <w:lang w:val="uk-UA"/>
        </w:rPr>
        <w:t>ад</w:t>
      </w:r>
      <w:r w:rsidR="00D90CA6" w:rsidRPr="001B284D">
        <w:rPr>
          <w:sz w:val="20"/>
          <w:szCs w:val="20"/>
          <w:lang w:val="uk-UA"/>
        </w:rPr>
        <w:t>а</w:t>
      </w:r>
      <w:r w:rsidR="00CF7D04" w:rsidRPr="001B284D">
        <w:rPr>
          <w:sz w:val="20"/>
          <w:szCs w:val="20"/>
          <w:lang w:val="uk-UA"/>
        </w:rPr>
        <w:t xml:space="preserve"> </w:t>
      </w:r>
      <w:r w:rsidR="00493F1A" w:rsidRPr="001B284D">
        <w:rPr>
          <w:sz w:val="20"/>
          <w:szCs w:val="20"/>
          <w:lang w:val="uk-UA"/>
        </w:rPr>
        <w:t>Т</w:t>
      </w:r>
      <w:r w:rsidR="00CF7D04" w:rsidRPr="001B284D">
        <w:rPr>
          <w:sz w:val="20"/>
          <w:szCs w:val="20"/>
          <w:lang w:val="uk-UA"/>
        </w:rPr>
        <w:t>овариства складається</w:t>
      </w:r>
      <w:r w:rsidR="0012724A" w:rsidRPr="001B284D">
        <w:rPr>
          <w:sz w:val="20"/>
          <w:szCs w:val="20"/>
          <w:lang w:val="uk-UA"/>
        </w:rPr>
        <w:t xml:space="preserve"> </w:t>
      </w:r>
      <w:r w:rsidR="003254CC" w:rsidRPr="001B284D">
        <w:rPr>
          <w:sz w:val="20"/>
          <w:szCs w:val="20"/>
          <w:lang w:val="uk-UA"/>
        </w:rPr>
        <w:t>не менше ніж з</w:t>
      </w:r>
      <w:r w:rsidR="00264B74" w:rsidRPr="001B284D">
        <w:rPr>
          <w:sz w:val="20"/>
          <w:szCs w:val="20"/>
          <w:lang w:val="uk-UA"/>
        </w:rPr>
        <w:t xml:space="preserve"> </w:t>
      </w:r>
      <w:r>
        <w:rPr>
          <w:sz w:val="20"/>
          <w:szCs w:val="20"/>
          <w:lang w:val="uk-UA"/>
        </w:rPr>
        <w:t>3</w:t>
      </w:r>
      <w:r w:rsidR="003254CC" w:rsidRPr="001B284D">
        <w:rPr>
          <w:sz w:val="20"/>
          <w:szCs w:val="20"/>
          <w:lang w:val="uk-UA"/>
        </w:rPr>
        <w:t xml:space="preserve"> (</w:t>
      </w:r>
      <w:r>
        <w:rPr>
          <w:sz w:val="20"/>
          <w:szCs w:val="20"/>
          <w:lang w:val="uk-UA"/>
        </w:rPr>
        <w:t>трьох</w:t>
      </w:r>
      <w:r w:rsidR="003254CC" w:rsidRPr="001B284D">
        <w:rPr>
          <w:sz w:val="20"/>
          <w:szCs w:val="20"/>
          <w:lang w:val="uk-UA"/>
        </w:rPr>
        <w:t>)</w:t>
      </w:r>
      <w:r w:rsidR="00264B74" w:rsidRPr="001B284D">
        <w:rPr>
          <w:sz w:val="20"/>
          <w:szCs w:val="20"/>
          <w:lang w:val="uk-UA"/>
        </w:rPr>
        <w:t xml:space="preserve"> осіб</w:t>
      </w:r>
      <w:r w:rsidR="008D6C20" w:rsidRPr="001B284D">
        <w:rPr>
          <w:sz w:val="20"/>
          <w:szCs w:val="20"/>
          <w:lang w:val="uk-UA"/>
        </w:rPr>
        <w:t xml:space="preserve">. </w:t>
      </w:r>
      <w:r w:rsidR="00BB1090" w:rsidRPr="001B284D">
        <w:rPr>
          <w:sz w:val="20"/>
          <w:szCs w:val="20"/>
          <w:lang w:val="uk-UA"/>
        </w:rPr>
        <w:t xml:space="preserve">Кількісний склад </w:t>
      </w:r>
      <w:r w:rsidR="00593A54" w:rsidRPr="001B284D">
        <w:rPr>
          <w:sz w:val="20"/>
          <w:szCs w:val="20"/>
          <w:lang w:val="uk-UA"/>
        </w:rPr>
        <w:t xml:space="preserve">Наглядової Ради може бути змінено рішенням </w:t>
      </w:r>
      <w:r w:rsidR="00A03654" w:rsidRPr="001B284D">
        <w:rPr>
          <w:sz w:val="20"/>
          <w:szCs w:val="20"/>
          <w:lang w:val="uk-UA"/>
        </w:rPr>
        <w:t>З</w:t>
      </w:r>
      <w:r w:rsidR="00593A54" w:rsidRPr="001B284D">
        <w:rPr>
          <w:sz w:val="20"/>
          <w:szCs w:val="20"/>
          <w:lang w:val="uk-UA"/>
        </w:rPr>
        <w:t xml:space="preserve">агальних зборів. </w:t>
      </w:r>
    </w:p>
    <w:p w:rsidR="00FB1AFD" w:rsidRPr="001B284D" w:rsidRDefault="00484BCF" w:rsidP="00484BCF">
      <w:pPr>
        <w:spacing w:line="22" w:lineRule="atLeast"/>
        <w:jc w:val="both"/>
        <w:rPr>
          <w:sz w:val="20"/>
          <w:szCs w:val="20"/>
          <w:lang w:val="uk-UA"/>
        </w:rPr>
      </w:pPr>
      <w:r w:rsidRPr="00484BCF">
        <w:rPr>
          <w:b/>
          <w:sz w:val="20"/>
          <w:szCs w:val="20"/>
          <w:lang w:val="uk-UA"/>
        </w:rPr>
        <w:t xml:space="preserve">9.3.5. </w:t>
      </w:r>
      <w:r w:rsidR="000B5881" w:rsidRPr="001B284D">
        <w:rPr>
          <w:sz w:val="20"/>
          <w:szCs w:val="20"/>
          <w:lang w:val="uk-UA"/>
        </w:rPr>
        <w:t xml:space="preserve">До </w:t>
      </w:r>
      <w:r w:rsidR="00DD6649" w:rsidRPr="001B284D">
        <w:rPr>
          <w:sz w:val="20"/>
          <w:szCs w:val="20"/>
          <w:lang w:val="uk-UA"/>
        </w:rPr>
        <w:t>компетенції Наглядової Р</w:t>
      </w:r>
      <w:r w:rsidR="001625C1" w:rsidRPr="001B284D">
        <w:rPr>
          <w:sz w:val="20"/>
          <w:szCs w:val="20"/>
          <w:lang w:val="uk-UA"/>
        </w:rPr>
        <w:t xml:space="preserve">ади належить вирішення питань, передбачених законодавством, цим </w:t>
      </w:r>
      <w:r w:rsidR="006C75B2" w:rsidRPr="001B284D">
        <w:rPr>
          <w:sz w:val="20"/>
          <w:szCs w:val="20"/>
          <w:lang w:val="uk-UA"/>
        </w:rPr>
        <w:t>С</w:t>
      </w:r>
      <w:r w:rsidR="001625C1" w:rsidRPr="001B284D">
        <w:rPr>
          <w:sz w:val="20"/>
          <w:szCs w:val="20"/>
          <w:lang w:val="uk-UA"/>
        </w:rPr>
        <w:t xml:space="preserve">татутом, </w:t>
      </w:r>
      <w:r w:rsidR="00DD6649" w:rsidRPr="001B284D">
        <w:rPr>
          <w:sz w:val="20"/>
          <w:szCs w:val="20"/>
          <w:lang w:val="uk-UA"/>
        </w:rPr>
        <w:t>а також переданих на вирішення Наглядової Р</w:t>
      </w:r>
      <w:r w:rsidR="001625C1" w:rsidRPr="001B284D">
        <w:rPr>
          <w:sz w:val="20"/>
          <w:szCs w:val="20"/>
          <w:lang w:val="uk-UA"/>
        </w:rPr>
        <w:t xml:space="preserve">ади </w:t>
      </w:r>
      <w:r w:rsidR="00A03654" w:rsidRPr="001B284D">
        <w:rPr>
          <w:sz w:val="20"/>
          <w:szCs w:val="20"/>
          <w:lang w:val="uk-UA"/>
        </w:rPr>
        <w:t>З</w:t>
      </w:r>
      <w:r w:rsidR="001625C1" w:rsidRPr="001B284D">
        <w:rPr>
          <w:sz w:val="20"/>
          <w:szCs w:val="20"/>
          <w:lang w:val="uk-UA"/>
        </w:rPr>
        <w:t xml:space="preserve">агальними зборами. </w:t>
      </w:r>
      <w:r w:rsidR="00DD6649" w:rsidRPr="001B284D">
        <w:rPr>
          <w:sz w:val="20"/>
          <w:szCs w:val="20"/>
          <w:lang w:val="uk-UA"/>
        </w:rPr>
        <w:t xml:space="preserve"> </w:t>
      </w:r>
    </w:p>
    <w:p w:rsidR="001625C1" w:rsidRPr="001B284D" w:rsidRDefault="00671ED3" w:rsidP="00FA47BE">
      <w:pPr>
        <w:spacing w:line="22" w:lineRule="atLeast"/>
        <w:jc w:val="both"/>
        <w:rPr>
          <w:sz w:val="20"/>
          <w:szCs w:val="20"/>
          <w:lang w:val="uk-UA"/>
        </w:rPr>
      </w:pPr>
      <w:r w:rsidRPr="00671ED3">
        <w:rPr>
          <w:b/>
          <w:sz w:val="20"/>
          <w:szCs w:val="20"/>
          <w:lang w:val="uk-UA"/>
        </w:rPr>
        <w:t xml:space="preserve">9.3.6. </w:t>
      </w:r>
      <w:r w:rsidR="00DD6649" w:rsidRPr="001B284D">
        <w:rPr>
          <w:sz w:val="20"/>
          <w:szCs w:val="20"/>
          <w:lang w:val="uk-UA"/>
        </w:rPr>
        <w:t>До виключної компетенції Наглядової Р</w:t>
      </w:r>
      <w:r w:rsidR="001625C1" w:rsidRPr="001B284D">
        <w:rPr>
          <w:sz w:val="20"/>
          <w:szCs w:val="20"/>
          <w:lang w:val="uk-UA"/>
        </w:rPr>
        <w:t>ади належить:</w:t>
      </w:r>
    </w:p>
    <w:p w:rsidR="00126E73" w:rsidRPr="001B284D" w:rsidRDefault="00900793" w:rsidP="00FA47BE">
      <w:pPr>
        <w:numPr>
          <w:ilvl w:val="0"/>
          <w:numId w:val="6"/>
        </w:numPr>
        <w:tabs>
          <w:tab w:val="left" w:pos="709"/>
        </w:tabs>
        <w:spacing w:line="22" w:lineRule="atLeast"/>
        <w:ind w:left="0" w:firstLine="0"/>
        <w:jc w:val="both"/>
        <w:rPr>
          <w:sz w:val="20"/>
          <w:szCs w:val="20"/>
          <w:lang w:val="uk-UA"/>
        </w:rPr>
      </w:pPr>
      <w:r w:rsidRPr="001B284D">
        <w:rPr>
          <w:sz w:val="20"/>
          <w:szCs w:val="20"/>
          <w:lang w:val="uk-UA"/>
        </w:rPr>
        <w:t>з</w:t>
      </w:r>
      <w:r w:rsidR="00B72A65" w:rsidRPr="001B284D">
        <w:rPr>
          <w:sz w:val="20"/>
          <w:szCs w:val="20"/>
          <w:lang w:val="uk-UA"/>
        </w:rPr>
        <w:t xml:space="preserve">атвердження в межах </w:t>
      </w:r>
      <w:r w:rsidR="001625C1" w:rsidRPr="001B284D">
        <w:rPr>
          <w:sz w:val="20"/>
          <w:szCs w:val="20"/>
          <w:lang w:val="uk-UA"/>
        </w:rPr>
        <w:t xml:space="preserve">своєї компетенції положень, якими регулюються питання, пов'язані з діяльністю </w:t>
      </w:r>
      <w:r w:rsidR="006C75B2" w:rsidRPr="001B284D">
        <w:rPr>
          <w:sz w:val="20"/>
          <w:szCs w:val="20"/>
          <w:lang w:val="uk-UA"/>
        </w:rPr>
        <w:t>Т</w:t>
      </w:r>
      <w:r w:rsidRPr="001B284D">
        <w:rPr>
          <w:sz w:val="20"/>
          <w:szCs w:val="20"/>
          <w:lang w:val="uk-UA"/>
        </w:rPr>
        <w:t>овариства,</w:t>
      </w:r>
    </w:p>
    <w:p w:rsidR="00126E73" w:rsidRPr="001B284D" w:rsidRDefault="00900793" w:rsidP="00FA47BE">
      <w:pPr>
        <w:numPr>
          <w:ilvl w:val="0"/>
          <w:numId w:val="6"/>
        </w:numPr>
        <w:tabs>
          <w:tab w:val="left" w:pos="709"/>
        </w:tabs>
        <w:spacing w:line="22" w:lineRule="atLeast"/>
        <w:ind w:left="0" w:firstLine="0"/>
        <w:jc w:val="both"/>
        <w:rPr>
          <w:sz w:val="20"/>
          <w:szCs w:val="20"/>
          <w:lang w:val="uk-UA"/>
        </w:rPr>
      </w:pPr>
      <w:r w:rsidRPr="001B284D">
        <w:rPr>
          <w:sz w:val="20"/>
          <w:szCs w:val="20"/>
          <w:lang w:val="uk-UA"/>
        </w:rPr>
        <w:t>п</w:t>
      </w:r>
      <w:r w:rsidR="00CB1061">
        <w:rPr>
          <w:sz w:val="20"/>
          <w:szCs w:val="20"/>
          <w:lang w:val="uk-UA"/>
        </w:rPr>
        <w:t>ідготовка порядку денного</w:t>
      </w:r>
      <w:r w:rsidR="001625C1" w:rsidRPr="001B284D">
        <w:rPr>
          <w:sz w:val="20"/>
          <w:szCs w:val="20"/>
          <w:lang w:val="uk-UA"/>
        </w:rPr>
        <w:t xml:space="preserve"> </w:t>
      </w:r>
      <w:r w:rsidR="00A03654" w:rsidRPr="001B284D">
        <w:rPr>
          <w:sz w:val="20"/>
          <w:szCs w:val="20"/>
          <w:lang w:val="uk-UA"/>
        </w:rPr>
        <w:t>З</w:t>
      </w:r>
      <w:r w:rsidR="00CB1061">
        <w:rPr>
          <w:sz w:val="20"/>
          <w:szCs w:val="20"/>
          <w:lang w:val="uk-UA"/>
        </w:rPr>
        <w:t>агальних</w:t>
      </w:r>
      <w:r w:rsidR="001625C1" w:rsidRPr="001B284D">
        <w:rPr>
          <w:sz w:val="20"/>
          <w:szCs w:val="20"/>
          <w:lang w:val="uk-UA"/>
        </w:rPr>
        <w:t xml:space="preserve"> зборів,  прийняття ріше</w:t>
      </w:r>
      <w:r w:rsidR="00C87365" w:rsidRPr="001B284D">
        <w:rPr>
          <w:sz w:val="20"/>
          <w:szCs w:val="20"/>
          <w:lang w:val="uk-UA"/>
        </w:rPr>
        <w:t xml:space="preserve">ння  про  дату  їх  проведення </w:t>
      </w:r>
      <w:r w:rsidR="001625C1" w:rsidRPr="001B284D">
        <w:rPr>
          <w:sz w:val="20"/>
          <w:szCs w:val="20"/>
          <w:lang w:val="uk-UA"/>
        </w:rPr>
        <w:t xml:space="preserve">та про включення пропозицій до порядку денного, крім скликання акціонерами позачергових </w:t>
      </w:r>
      <w:r w:rsidR="00A03654" w:rsidRPr="001B284D">
        <w:rPr>
          <w:sz w:val="20"/>
          <w:szCs w:val="20"/>
          <w:lang w:val="uk-UA"/>
        </w:rPr>
        <w:t>З</w:t>
      </w:r>
      <w:r w:rsidR="001625C1" w:rsidRPr="001B284D">
        <w:rPr>
          <w:sz w:val="20"/>
          <w:szCs w:val="20"/>
          <w:lang w:val="uk-UA"/>
        </w:rPr>
        <w:t>ага</w:t>
      </w:r>
      <w:r w:rsidRPr="001B284D">
        <w:rPr>
          <w:sz w:val="20"/>
          <w:szCs w:val="20"/>
          <w:lang w:val="uk-UA"/>
        </w:rPr>
        <w:t>льних зборів,</w:t>
      </w:r>
    </w:p>
    <w:p w:rsidR="00126E73" w:rsidRPr="001B284D" w:rsidRDefault="00900793" w:rsidP="00FA47BE">
      <w:pPr>
        <w:numPr>
          <w:ilvl w:val="0"/>
          <w:numId w:val="6"/>
        </w:numPr>
        <w:tabs>
          <w:tab w:val="left" w:pos="709"/>
        </w:tabs>
        <w:spacing w:line="22" w:lineRule="atLeast"/>
        <w:ind w:left="0" w:firstLine="0"/>
        <w:jc w:val="both"/>
        <w:rPr>
          <w:sz w:val="20"/>
          <w:szCs w:val="20"/>
          <w:lang w:val="uk-UA"/>
        </w:rPr>
      </w:pPr>
      <w:r w:rsidRPr="001B284D">
        <w:rPr>
          <w:sz w:val="20"/>
          <w:szCs w:val="20"/>
          <w:lang w:val="uk-UA"/>
        </w:rPr>
        <w:t>п</w:t>
      </w:r>
      <w:r w:rsidR="00C87365" w:rsidRPr="001B284D">
        <w:rPr>
          <w:sz w:val="20"/>
          <w:szCs w:val="20"/>
          <w:lang w:val="uk-UA"/>
        </w:rPr>
        <w:t xml:space="preserve">рийняття </w:t>
      </w:r>
      <w:r w:rsidR="001625C1" w:rsidRPr="001B284D">
        <w:rPr>
          <w:sz w:val="20"/>
          <w:szCs w:val="20"/>
          <w:lang w:val="uk-UA"/>
        </w:rPr>
        <w:t xml:space="preserve">рішення про проведення чергових та позачергових </w:t>
      </w:r>
      <w:r w:rsidR="00A03654" w:rsidRPr="001B284D">
        <w:rPr>
          <w:sz w:val="20"/>
          <w:szCs w:val="20"/>
          <w:lang w:val="uk-UA"/>
        </w:rPr>
        <w:t>З</w:t>
      </w:r>
      <w:r w:rsidR="001E5045">
        <w:rPr>
          <w:sz w:val="20"/>
          <w:szCs w:val="20"/>
          <w:lang w:val="uk-UA"/>
        </w:rPr>
        <w:t>агальних  зборів</w:t>
      </w:r>
      <w:r w:rsidR="00C87365" w:rsidRPr="001B284D">
        <w:rPr>
          <w:sz w:val="20"/>
          <w:szCs w:val="20"/>
          <w:lang w:val="uk-UA"/>
        </w:rPr>
        <w:t xml:space="preserve"> </w:t>
      </w:r>
      <w:r w:rsidR="001E5045">
        <w:rPr>
          <w:sz w:val="20"/>
          <w:szCs w:val="20"/>
          <w:lang w:val="uk-UA"/>
        </w:rPr>
        <w:t>на вимогу</w:t>
      </w:r>
      <w:r w:rsidR="00C87365" w:rsidRPr="001B284D">
        <w:rPr>
          <w:sz w:val="20"/>
          <w:szCs w:val="20"/>
          <w:lang w:val="uk-UA"/>
        </w:rPr>
        <w:t xml:space="preserve"> акціонерів  або  </w:t>
      </w:r>
      <w:r w:rsidR="001625C1" w:rsidRPr="001B284D">
        <w:rPr>
          <w:sz w:val="20"/>
          <w:szCs w:val="20"/>
          <w:lang w:val="uk-UA"/>
        </w:rPr>
        <w:t xml:space="preserve">за  </w:t>
      </w:r>
      <w:r w:rsidRPr="001B284D">
        <w:rPr>
          <w:sz w:val="20"/>
          <w:szCs w:val="20"/>
          <w:lang w:val="uk-UA"/>
        </w:rPr>
        <w:t xml:space="preserve"> пропозицією </w:t>
      </w:r>
      <w:r w:rsidR="00FA47BE">
        <w:rPr>
          <w:sz w:val="20"/>
          <w:szCs w:val="20"/>
          <w:lang w:val="uk-UA"/>
        </w:rPr>
        <w:t>Правління</w:t>
      </w:r>
      <w:r w:rsidRPr="001B284D">
        <w:rPr>
          <w:sz w:val="20"/>
          <w:szCs w:val="20"/>
          <w:lang w:val="uk-UA"/>
        </w:rPr>
        <w:t>,</w:t>
      </w:r>
    </w:p>
    <w:p w:rsidR="00126E73" w:rsidRPr="001B284D" w:rsidRDefault="00900793" w:rsidP="00FA47BE">
      <w:pPr>
        <w:numPr>
          <w:ilvl w:val="0"/>
          <w:numId w:val="6"/>
        </w:numPr>
        <w:tabs>
          <w:tab w:val="left" w:pos="709"/>
        </w:tabs>
        <w:spacing w:line="22" w:lineRule="atLeast"/>
        <w:ind w:left="0" w:firstLine="0"/>
        <w:jc w:val="both"/>
        <w:rPr>
          <w:sz w:val="20"/>
          <w:szCs w:val="20"/>
          <w:lang w:val="uk-UA"/>
        </w:rPr>
      </w:pPr>
      <w:r w:rsidRPr="001B284D">
        <w:rPr>
          <w:sz w:val="20"/>
          <w:szCs w:val="20"/>
          <w:lang w:val="uk-UA"/>
        </w:rPr>
        <w:t>п</w:t>
      </w:r>
      <w:r w:rsidR="00E53382" w:rsidRPr="001B284D">
        <w:rPr>
          <w:sz w:val="20"/>
          <w:szCs w:val="20"/>
          <w:lang w:val="uk-UA"/>
        </w:rPr>
        <w:t xml:space="preserve">рийняття рішення </w:t>
      </w:r>
      <w:r w:rsidR="001625C1" w:rsidRPr="001B284D">
        <w:rPr>
          <w:sz w:val="20"/>
          <w:szCs w:val="20"/>
          <w:lang w:val="uk-UA"/>
        </w:rPr>
        <w:t xml:space="preserve">про </w:t>
      </w:r>
      <w:r w:rsidRPr="001B284D">
        <w:rPr>
          <w:sz w:val="20"/>
          <w:szCs w:val="20"/>
          <w:lang w:val="uk-UA"/>
        </w:rPr>
        <w:t xml:space="preserve">анулювання акцій чи </w:t>
      </w:r>
      <w:r w:rsidR="001625C1" w:rsidRPr="001B284D">
        <w:rPr>
          <w:sz w:val="20"/>
          <w:szCs w:val="20"/>
          <w:lang w:val="uk-UA"/>
        </w:rPr>
        <w:t xml:space="preserve">продаж раніше викуплених </w:t>
      </w:r>
      <w:r w:rsidR="006C75B2" w:rsidRPr="001B284D">
        <w:rPr>
          <w:sz w:val="20"/>
          <w:szCs w:val="20"/>
          <w:lang w:val="uk-UA"/>
        </w:rPr>
        <w:t>Т</w:t>
      </w:r>
      <w:r w:rsidRPr="001B284D">
        <w:rPr>
          <w:sz w:val="20"/>
          <w:szCs w:val="20"/>
          <w:lang w:val="uk-UA"/>
        </w:rPr>
        <w:t>овариством акцій,</w:t>
      </w:r>
    </w:p>
    <w:p w:rsidR="006B141C" w:rsidRPr="001B284D" w:rsidRDefault="00900793" w:rsidP="00FA47BE">
      <w:pPr>
        <w:numPr>
          <w:ilvl w:val="0"/>
          <w:numId w:val="6"/>
        </w:numPr>
        <w:tabs>
          <w:tab w:val="left" w:pos="709"/>
        </w:tabs>
        <w:spacing w:line="22" w:lineRule="atLeast"/>
        <w:ind w:left="0" w:firstLine="0"/>
        <w:jc w:val="both"/>
        <w:rPr>
          <w:sz w:val="20"/>
          <w:szCs w:val="20"/>
          <w:lang w:val="uk-UA"/>
        </w:rPr>
      </w:pPr>
      <w:r w:rsidRPr="001B284D">
        <w:rPr>
          <w:sz w:val="20"/>
          <w:szCs w:val="20"/>
          <w:lang w:val="uk-UA"/>
        </w:rPr>
        <w:t>п</w:t>
      </w:r>
      <w:r w:rsidR="001625C1" w:rsidRPr="001B284D">
        <w:rPr>
          <w:sz w:val="20"/>
          <w:szCs w:val="20"/>
          <w:lang w:val="uk-UA"/>
        </w:rPr>
        <w:t xml:space="preserve">рийняття рішення про розміщення </w:t>
      </w:r>
      <w:r w:rsidR="006C75B2" w:rsidRPr="001B284D">
        <w:rPr>
          <w:sz w:val="20"/>
          <w:szCs w:val="20"/>
          <w:lang w:val="uk-UA"/>
        </w:rPr>
        <w:t>Т</w:t>
      </w:r>
      <w:r w:rsidR="00C87365" w:rsidRPr="001B284D">
        <w:rPr>
          <w:sz w:val="20"/>
          <w:szCs w:val="20"/>
          <w:lang w:val="uk-UA"/>
        </w:rPr>
        <w:t xml:space="preserve">овариством інших </w:t>
      </w:r>
      <w:r w:rsidRPr="001B284D">
        <w:rPr>
          <w:sz w:val="20"/>
          <w:szCs w:val="20"/>
          <w:lang w:val="uk-UA"/>
        </w:rPr>
        <w:t>цінних паперів, крім акцій,</w:t>
      </w:r>
    </w:p>
    <w:p w:rsidR="00126E73" w:rsidRPr="001B284D" w:rsidRDefault="00900793" w:rsidP="00FA47BE">
      <w:pPr>
        <w:numPr>
          <w:ilvl w:val="0"/>
          <w:numId w:val="6"/>
        </w:numPr>
        <w:tabs>
          <w:tab w:val="left" w:pos="709"/>
        </w:tabs>
        <w:spacing w:line="22" w:lineRule="atLeast"/>
        <w:ind w:left="0" w:firstLine="0"/>
        <w:jc w:val="both"/>
        <w:rPr>
          <w:sz w:val="20"/>
          <w:szCs w:val="20"/>
          <w:lang w:val="uk-UA"/>
        </w:rPr>
      </w:pPr>
      <w:r w:rsidRPr="001B284D">
        <w:rPr>
          <w:sz w:val="20"/>
          <w:szCs w:val="20"/>
          <w:lang w:val="uk-UA"/>
        </w:rPr>
        <w:t>п</w:t>
      </w:r>
      <w:r w:rsidR="00E53382" w:rsidRPr="001B284D">
        <w:rPr>
          <w:sz w:val="20"/>
          <w:szCs w:val="20"/>
          <w:lang w:val="uk-UA"/>
        </w:rPr>
        <w:t xml:space="preserve">рийняття </w:t>
      </w:r>
      <w:r w:rsidR="001625C1" w:rsidRPr="001B284D">
        <w:rPr>
          <w:sz w:val="20"/>
          <w:szCs w:val="20"/>
          <w:lang w:val="uk-UA"/>
        </w:rPr>
        <w:t xml:space="preserve">рішення про викуп розміщених </w:t>
      </w:r>
      <w:r w:rsidR="006C75B2" w:rsidRPr="001B284D">
        <w:rPr>
          <w:sz w:val="20"/>
          <w:szCs w:val="20"/>
          <w:lang w:val="uk-UA"/>
        </w:rPr>
        <w:t>Т</w:t>
      </w:r>
      <w:r w:rsidR="00E53382" w:rsidRPr="001B284D">
        <w:rPr>
          <w:sz w:val="20"/>
          <w:szCs w:val="20"/>
          <w:lang w:val="uk-UA"/>
        </w:rPr>
        <w:t xml:space="preserve">овариством інших, </w:t>
      </w:r>
      <w:r w:rsidRPr="001B284D">
        <w:rPr>
          <w:sz w:val="20"/>
          <w:szCs w:val="20"/>
          <w:lang w:val="uk-UA"/>
        </w:rPr>
        <w:t>крім акцій, цінних паперів,</w:t>
      </w:r>
    </w:p>
    <w:p w:rsidR="00900793" w:rsidRPr="001B284D" w:rsidRDefault="00900793" w:rsidP="00FA47BE">
      <w:pPr>
        <w:numPr>
          <w:ilvl w:val="0"/>
          <w:numId w:val="6"/>
        </w:numPr>
        <w:tabs>
          <w:tab w:val="left" w:pos="709"/>
        </w:tabs>
        <w:spacing w:line="22" w:lineRule="atLeast"/>
        <w:ind w:left="0" w:firstLine="0"/>
        <w:jc w:val="both"/>
        <w:rPr>
          <w:sz w:val="20"/>
          <w:szCs w:val="20"/>
          <w:lang w:val="uk-UA"/>
        </w:rPr>
      </w:pPr>
      <w:r w:rsidRPr="001B284D">
        <w:rPr>
          <w:sz w:val="20"/>
          <w:szCs w:val="20"/>
          <w:lang w:val="uk-UA"/>
        </w:rPr>
        <w:t>з</w:t>
      </w:r>
      <w:r w:rsidR="00C87365" w:rsidRPr="001B284D">
        <w:rPr>
          <w:sz w:val="20"/>
          <w:szCs w:val="20"/>
          <w:lang w:val="uk-UA"/>
        </w:rPr>
        <w:t>атвердження  ринкової  вартості   майна  у   в</w:t>
      </w:r>
      <w:r w:rsidR="001625C1" w:rsidRPr="001B284D">
        <w:rPr>
          <w:sz w:val="20"/>
          <w:szCs w:val="20"/>
          <w:lang w:val="uk-UA"/>
        </w:rPr>
        <w:t>ип</w:t>
      </w:r>
      <w:r w:rsidR="00CF7D04" w:rsidRPr="001B284D">
        <w:rPr>
          <w:sz w:val="20"/>
          <w:szCs w:val="20"/>
          <w:lang w:val="uk-UA"/>
        </w:rPr>
        <w:t xml:space="preserve">адках, передбачених </w:t>
      </w:r>
      <w:r w:rsidRPr="001B284D">
        <w:rPr>
          <w:sz w:val="20"/>
          <w:szCs w:val="20"/>
          <w:lang w:val="uk-UA"/>
        </w:rPr>
        <w:t>чинним законодавством,</w:t>
      </w:r>
    </w:p>
    <w:p w:rsidR="00126E73" w:rsidRPr="001B284D" w:rsidRDefault="00CF7D04" w:rsidP="00FA47BE">
      <w:pPr>
        <w:numPr>
          <w:ilvl w:val="0"/>
          <w:numId w:val="6"/>
        </w:numPr>
        <w:tabs>
          <w:tab w:val="left" w:pos="709"/>
        </w:tabs>
        <w:spacing w:line="22" w:lineRule="atLeast"/>
        <w:ind w:left="0" w:firstLine="0"/>
        <w:jc w:val="both"/>
        <w:rPr>
          <w:sz w:val="20"/>
          <w:szCs w:val="20"/>
          <w:lang w:val="uk-UA"/>
        </w:rPr>
      </w:pPr>
      <w:r w:rsidRPr="001B284D">
        <w:rPr>
          <w:sz w:val="20"/>
          <w:szCs w:val="20"/>
          <w:lang w:val="uk-UA"/>
        </w:rPr>
        <w:t xml:space="preserve">встановлення остаточної ціни викупу акцій під час </w:t>
      </w:r>
      <w:r w:rsidR="00D84BE9" w:rsidRPr="001B284D">
        <w:rPr>
          <w:sz w:val="20"/>
          <w:szCs w:val="20"/>
          <w:lang w:val="uk-UA"/>
        </w:rPr>
        <w:t xml:space="preserve">виконання </w:t>
      </w:r>
      <w:r w:rsidRPr="001B284D">
        <w:rPr>
          <w:sz w:val="20"/>
          <w:szCs w:val="20"/>
          <w:lang w:val="uk-UA"/>
        </w:rPr>
        <w:t>процедури обов`язк</w:t>
      </w:r>
      <w:r w:rsidR="00C87365" w:rsidRPr="001B284D">
        <w:rPr>
          <w:sz w:val="20"/>
          <w:szCs w:val="20"/>
          <w:lang w:val="uk-UA"/>
        </w:rPr>
        <w:t>ового викупу акцій у акціонерів</w:t>
      </w:r>
      <w:r w:rsidRPr="001B284D">
        <w:rPr>
          <w:sz w:val="20"/>
          <w:szCs w:val="20"/>
          <w:lang w:val="uk-UA"/>
        </w:rPr>
        <w:t xml:space="preserve"> </w:t>
      </w:r>
      <w:r w:rsidR="006C75B2" w:rsidRPr="001B284D">
        <w:rPr>
          <w:sz w:val="20"/>
          <w:szCs w:val="20"/>
          <w:lang w:val="uk-UA"/>
        </w:rPr>
        <w:t>Т</w:t>
      </w:r>
      <w:r w:rsidRPr="001B284D">
        <w:rPr>
          <w:sz w:val="20"/>
          <w:szCs w:val="20"/>
          <w:lang w:val="uk-UA"/>
        </w:rPr>
        <w:t>овариства</w:t>
      </w:r>
      <w:r w:rsidR="00900793" w:rsidRPr="001B284D">
        <w:rPr>
          <w:sz w:val="20"/>
          <w:szCs w:val="20"/>
          <w:lang w:val="uk-UA"/>
        </w:rPr>
        <w:t>,</w:t>
      </w:r>
    </w:p>
    <w:p w:rsidR="00D84BE9" w:rsidRPr="001B284D" w:rsidRDefault="00D84BE9" w:rsidP="00FA47BE">
      <w:pPr>
        <w:numPr>
          <w:ilvl w:val="0"/>
          <w:numId w:val="6"/>
        </w:numPr>
        <w:tabs>
          <w:tab w:val="left" w:pos="709"/>
        </w:tabs>
        <w:spacing w:line="22" w:lineRule="atLeast"/>
        <w:ind w:left="0" w:firstLine="0"/>
        <w:jc w:val="both"/>
        <w:rPr>
          <w:sz w:val="20"/>
          <w:szCs w:val="20"/>
          <w:lang w:val="uk-UA"/>
        </w:rPr>
      </w:pPr>
      <w:r w:rsidRPr="001B284D">
        <w:rPr>
          <w:sz w:val="20"/>
          <w:szCs w:val="20"/>
          <w:lang w:val="uk-UA"/>
        </w:rPr>
        <w:t xml:space="preserve">обрання та </w:t>
      </w:r>
      <w:r w:rsidR="00AD359D" w:rsidRPr="001B284D">
        <w:rPr>
          <w:sz w:val="20"/>
          <w:szCs w:val="20"/>
          <w:lang w:val="uk-UA"/>
        </w:rPr>
        <w:t>припинення</w:t>
      </w:r>
      <w:r w:rsidRPr="001B284D">
        <w:rPr>
          <w:sz w:val="20"/>
          <w:szCs w:val="20"/>
          <w:lang w:val="uk-UA"/>
        </w:rPr>
        <w:t xml:space="preserve"> повноважень </w:t>
      </w:r>
      <w:r w:rsidR="00FA47BE">
        <w:rPr>
          <w:sz w:val="20"/>
          <w:szCs w:val="20"/>
          <w:lang w:val="uk-UA"/>
        </w:rPr>
        <w:t>Г</w:t>
      </w:r>
      <w:r w:rsidRPr="001B284D">
        <w:rPr>
          <w:sz w:val="20"/>
          <w:szCs w:val="20"/>
          <w:lang w:val="uk-UA"/>
        </w:rPr>
        <w:t>олови і</w:t>
      </w:r>
      <w:r w:rsidR="0015289D" w:rsidRPr="001B284D">
        <w:rPr>
          <w:sz w:val="20"/>
          <w:szCs w:val="20"/>
          <w:lang w:val="uk-UA"/>
        </w:rPr>
        <w:t xml:space="preserve"> членів </w:t>
      </w:r>
      <w:r w:rsidR="00FA47BE">
        <w:rPr>
          <w:sz w:val="20"/>
          <w:szCs w:val="20"/>
          <w:lang w:val="uk-UA"/>
        </w:rPr>
        <w:t>Правління</w:t>
      </w:r>
      <w:r w:rsidR="00D825A8" w:rsidRPr="001B284D">
        <w:rPr>
          <w:sz w:val="20"/>
          <w:szCs w:val="20"/>
          <w:lang w:val="uk-UA"/>
        </w:rPr>
        <w:t xml:space="preserve"> та</w:t>
      </w:r>
      <w:r w:rsidR="0015289D" w:rsidRPr="001B284D">
        <w:rPr>
          <w:sz w:val="20"/>
          <w:szCs w:val="20"/>
          <w:lang w:val="uk-UA"/>
        </w:rPr>
        <w:t xml:space="preserve"> </w:t>
      </w:r>
      <w:r w:rsidR="00AD359D" w:rsidRPr="001B284D">
        <w:rPr>
          <w:sz w:val="20"/>
          <w:szCs w:val="20"/>
          <w:lang w:val="uk-UA"/>
        </w:rPr>
        <w:t>інших органів</w:t>
      </w:r>
      <w:r w:rsidR="0015289D" w:rsidRPr="001B284D">
        <w:rPr>
          <w:sz w:val="20"/>
          <w:szCs w:val="20"/>
          <w:lang w:val="uk-UA"/>
        </w:rPr>
        <w:t xml:space="preserve"> Товариства</w:t>
      </w:r>
      <w:r w:rsidR="00AD359D" w:rsidRPr="001B284D">
        <w:rPr>
          <w:sz w:val="20"/>
          <w:szCs w:val="20"/>
          <w:lang w:val="uk-UA"/>
        </w:rPr>
        <w:t>,</w:t>
      </w:r>
    </w:p>
    <w:p w:rsidR="00D84BE9" w:rsidRPr="001B284D" w:rsidRDefault="00D84BE9" w:rsidP="00FA47BE">
      <w:pPr>
        <w:numPr>
          <w:ilvl w:val="0"/>
          <w:numId w:val="6"/>
        </w:numPr>
        <w:tabs>
          <w:tab w:val="left" w:pos="709"/>
        </w:tabs>
        <w:spacing w:line="22" w:lineRule="atLeast"/>
        <w:ind w:left="0" w:firstLine="0"/>
        <w:jc w:val="both"/>
        <w:rPr>
          <w:sz w:val="20"/>
          <w:szCs w:val="20"/>
          <w:lang w:val="uk-UA"/>
        </w:rPr>
      </w:pPr>
      <w:r w:rsidRPr="001B284D">
        <w:rPr>
          <w:sz w:val="20"/>
          <w:szCs w:val="20"/>
          <w:lang w:val="uk-UA"/>
        </w:rPr>
        <w:t xml:space="preserve">відсторонення </w:t>
      </w:r>
      <w:r w:rsidR="00FA47BE">
        <w:rPr>
          <w:sz w:val="20"/>
          <w:szCs w:val="20"/>
          <w:lang w:val="uk-UA"/>
        </w:rPr>
        <w:t>Голови Правління</w:t>
      </w:r>
      <w:r w:rsidRPr="001B284D">
        <w:rPr>
          <w:sz w:val="20"/>
          <w:szCs w:val="20"/>
          <w:lang w:val="uk-UA"/>
        </w:rPr>
        <w:t xml:space="preserve"> від виконання </w:t>
      </w:r>
      <w:r w:rsidR="006C4F19" w:rsidRPr="001B284D">
        <w:rPr>
          <w:sz w:val="20"/>
          <w:szCs w:val="20"/>
          <w:lang w:val="uk-UA"/>
        </w:rPr>
        <w:t xml:space="preserve">його </w:t>
      </w:r>
      <w:r w:rsidR="001625C1" w:rsidRPr="001B284D">
        <w:rPr>
          <w:sz w:val="20"/>
          <w:szCs w:val="20"/>
          <w:lang w:val="uk-UA"/>
        </w:rPr>
        <w:t>повноважень</w:t>
      </w:r>
      <w:r w:rsidR="0023743E" w:rsidRPr="001B284D">
        <w:rPr>
          <w:sz w:val="20"/>
          <w:szCs w:val="20"/>
          <w:lang w:val="uk-UA"/>
        </w:rPr>
        <w:t xml:space="preserve"> та призначення особи, яка тимчасово </w:t>
      </w:r>
      <w:r w:rsidRPr="001B284D">
        <w:rPr>
          <w:sz w:val="20"/>
          <w:szCs w:val="20"/>
          <w:lang w:val="uk-UA"/>
        </w:rPr>
        <w:t>здійснюватиме його повноваження,</w:t>
      </w:r>
      <w:r w:rsidR="00AD359D" w:rsidRPr="001B284D">
        <w:rPr>
          <w:sz w:val="20"/>
          <w:szCs w:val="20"/>
          <w:lang w:val="uk-UA"/>
        </w:rPr>
        <w:t xml:space="preserve"> з подальшим затвердженням цього рішення </w:t>
      </w:r>
      <w:r w:rsidR="00A03654" w:rsidRPr="001B284D">
        <w:rPr>
          <w:sz w:val="20"/>
          <w:szCs w:val="20"/>
          <w:lang w:val="uk-UA"/>
        </w:rPr>
        <w:t>З</w:t>
      </w:r>
      <w:r w:rsidR="00AD359D" w:rsidRPr="001B284D">
        <w:rPr>
          <w:sz w:val="20"/>
          <w:szCs w:val="20"/>
          <w:lang w:val="uk-UA"/>
        </w:rPr>
        <w:t>агальними зборами,</w:t>
      </w:r>
      <w:r w:rsidRPr="001B284D">
        <w:rPr>
          <w:sz w:val="20"/>
          <w:szCs w:val="20"/>
          <w:lang w:val="uk-UA"/>
        </w:rPr>
        <w:t xml:space="preserve"> </w:t>
      </w:r>
    </w:p>
    <w:p w:rsidR="00126E73" w:rsidRPr="001B284D" w:rsidRDefault="00D84BE9" w:rsidP="00FA47BE">
      <w:pPr>
        <w:numPr>
          <w:ilvl w:val="0"/>
          <w:numId w:val="6"/>
        </w:numPr>
        <w:tabs>
          <w:tab w:val="left" w:pos="709"/>
        </w:tabs>
        <w:spacing w:line="22" w:lineRule="atLeast"/>
        <w:ind w:left="0" w:firstLine="0"/>
        <w:jc w:val="both"/>
        <w:rPr>
          <w:sz w:val="20"/>
          <w:szCs w:val="20"/>
          <w:lang w:val="uk-UA"/>
        </w:rPr>
      </w:pPr>
      <w:r w:rsidRPr="001B284D">
        <w:rPr>
          <w:sz w:val="20"/>
          <w:szCs w:val="20"/>
          <w:lang w:val="uk-UA"/>
        </w:rPr>
        <w:t xml:space="preserve">затвердження умов цивільно-правових, трудових договорів (контрактів), які  укладатимуться з членами  </w:t>
      </w:r>
      <w:r w:rsidR="00FA47BE">
        <w:rPr>
          <w:sz w:val="20"/>
          <w:szCs w:val="20"/>
          <w:lang w:val="uk-UA"/>
        </w:rPr>
        <w:t>Правління</w:t>
      </w:r>
      <w:r w:rsidR="00AD359D" w:rsidRPr="001B284D">
        <w:rPr>
          <w:sz w:val="20"/>
          <w:szCs w:val="20"/>
          <w:lang w:val="uk-UA"/>
        </w:rPr>
        <w:t xml:space="preserve"> та інших органів Товариства</w:t>
      </w:r>
      <w:r w:rsidRPr="001B284D">
        <w:rPr>
          <w:sz w:val="20"/>
          <w:szCs w:val="20"/>
          <w:lang w:val="uk-UA"/>
        </w:rPr>
        <w:t>, вст</w:t>
      </w:r>
      <w:r w:rsidR="006E2273" w:rsidRPr="001B284D">
        <w:rPr>
          <w:sz w:val="20"/>
          <w:szCs w:val="20"/>
          <w:lang w:val="uk-UA"/>
        </w:rPr>
        <w:t>ановлення розміру їх винагороди,</w:t>
      </w:r>
    </w:p>
    <w:p w:rsidR="001625C1" w:rsidRPr="001B284D" w:rsidRDefault="006E2273" w:rsidP="00FA47BE">
      <w:pPr>
        <w:numPr>
          <w:ilvl w:val="0"/>
          <w:numId w:val="6"/>
        </w:numPr>
        <w:tabs>
          <w:tab w:val="left" w:pos="709"/>
        </w:tabs>
        <w:spacing w:line="22" w:lineRule="atLeast"/>
        <w:ind w:left="0" w:firstLine="0"/>
        <w:jc w:val="both"/>
        <w:rPr>
          <w:sz w:val="20"/>
          <w:szCs w:val="20"/>
          <w:lang w:val="uk-UA"/>
        </w:rPr>
      </w:pPr>
      <w:r w:rsidRPr="00CC741A">
        <w:rPr>
          <w:sz w:val="20"/>
          <w:szCs w:val="20"/>
          <w:lang w:val="uk-UA"/>
        </w:rPr>
        <w:t>о</w:t>
      </w:r>
      <w:r w:rsidR="001625C1" w:rsidRPr="00CC741A">
        <w:rPr>
          <w:sz w:val="20"/>
          <w:szCs w:val="20"/>
          <w:lang w:val="uk-UA"/>
        </w:rPr>
        <w:t xml:space="preserve">брання  </w:t>
      </w:r>
      <w:r w:rsidR="00FA47BE">
        <w:rPr>
          <w:sz w:val="20"/>
          <w:szCs w:val="20"/>
          <w:lang w:val="uk-UA"/>
        </w:rPr>
        <w:t>Р</w:t>
      </w:r>
      <w:r w:rsidR="001625C1" w:rsidRPr="00CC741A">
        <w:rPr>
          <w:sz w:val="20"/>
          <w:szCs w:val="20"/>
          <w:lang w:val="uk-UA"/>
        </w:rPr>
        <w:t xml:space="preserve">еєстраційної  комісії,  за  винятком  випадків, </w:t>
      </w:r>
      <w:r w:rsidR="000A53E9" w:rsidRPr="00CC741A">
        <w:rPr>
          <w:sz w:val="20"/>
          <w:szCs w:val="20"/>
          <w:lang w:val="uk-UA"/>
        </w:rPr>
        <w:t xml:space="preserve">коли </w:t>
      </w:r>
      <w:r w:rsidR="008E0856" w:rsidRPr="00CC741A">
        <w:rPr>
          <w:sz w:val="20"/>
          <w:szCs w:val="20"/>
          <w:lang w:val="uk-UA"/>
        </w:rPr>
        <w:t xml:space="preserve">Загальні </w:t>
      </w:r>
      <w:r w:rsidR="000A53E9" w:rsidRPr="00CC741A">
        <w:rPr>
          <w:sz w:val="20"/>
          <w:szCs w:val="20"/>
          <w:lang w:val="uk-UA"/>
        </w:rPr>
        <w:t xml:space="preserve">збори скликаються з ініціативи </w:t>
      </w:r>
      <w:r w:rsidR="000A53E9" w:rsidRPr="001B284D">
        <w:rPr>
          <w:sz w:val="20"/>
          <w:szCs w:val="20"/>
          <w:lang w:val="uk-UA"/>
        </w:rPr>
        <w:t>акціонера</w:t>
      </w:r>
      <w:r w:rsidRPr="001B284D">
        <w:rPr>
          <w:sz w:val="20"/>
          <w:szCs w:val="20"/>
          <w:lang w:val="uk-UA"/>
        </w:rPr>
        <w:t>/акціонерів,</w:t>
      </w:r>
    </w:p>
    <w:p w:rsidR="00312D84" w:rsidRPr="001B284D" w:rsidRDefault="006E2273" w:rsidP="00FA47BE">
      <w:pPr>
        <w:numPr>
          <w:ilvl w:val="0"/>
          <w:numId w:val="6"/>
        </w:numPr>
        <w:tabs>
          <w:tab w:val="left" w:pos="709"/>
        </w:tabs>
        <w:spacing w:line="22" w:lineRule="atLeast"/>
        <w:ind w:left="0" w:firstLine="0"/>
        <w:jc w:val="both"/>
        <w:rPr>
          <w:sz w:val="20"/>
          <w:szCs w:val="20"/>
          <w:lang w:val="uk-UA"/>
        </w:rPr>
      </w:pPr>
      <w:r w:rsidRPr="001B284D">
        <w:rPr>
          <w:sz w:val="20"/>
          <w:szCs w:val="20"/>
          <w:lang w:val="uk-UA"/>
        </w:rPr>
        <w:t>о</w:t>
      </w:r>
      <w:r w:rsidR="001625C1" w:rsidRPr="001B284D">
        <w:rPr>
          <w:sz w:val="20"/>
          <w:szCs w:val="20"/>
          <w:lang w:val="uk-UA"/>
        </w:rPr>
        <w:t xml:space="preserve">брання аудитора </w:t>
      </w:r>
      <w:r w:rsidR="006C75B2" w:rsidRPr="001B284D">
        <w:rPr>
          <w:sz w:val="20"/>
          <w:szCs w:val="20"/>
          <w:lang w:val="uk-UA"/>
        </w:rPr>
        <w:t>Т</w:t>
      </w:r>
      <w:r w:rsidR="001625C1" w:rsidRPr="001B284D">
        <w:rPr>
          <w:sz w:val="20"/>
          <w:szCs w:val="20"/>
          <w:lang w:val="uk-UA"/>
        </w:rPr>
        <w:t>овариства та визначення умов  договору, що укладатиметься з ним,  встановлення розміру оплати його послуг</w:t>
      </w:r>
      <w:r w:rsidRPr="001B284D">
        <w:rPr>
          <w:sz w:val="20"/>
          <w:szCs w:val="20"/>
          <w:lang w:val="uk-UA"/>
        </w:rPr>
        <w:t>,</w:t>
      </w:r>
    </w:p>
    <w:p w:rsidR="00126E73" w:rsidRPr="001B284D" w:rsidRDefault="0095351B" w:rsidP="00FA47BE">
      <w:pPr>
        <w:numPr>
          <w:ilvl w:val="0"/>
          <w:numId w:val="6"/>
        </w:numPr>
        <w:tabs>
          <w:tab w:val="left" w:pos="709"/>
        </w:tabs>
        <w:spacing w:line="22" w:lineRule="atLeast"/>
        <w:ind w:left="0" w:firstLine="0"/>
        <w:jc w:val="both"/>
        <w:rPr>
          <w:sz w:val="20"/>
          <w:szCs w:val="20"/>
          <w:lang w:val="uk-UA"/>
        </w:rPr>
      </w:pPr>
      <w:r w:rsidRPr="001B284D">
        <w:rPr>
          <w:sz w:val="20"/>
          <w:szCs w:val="20"/>
          <w:lang w:val="uk-UA"/>
        </w:rPr>
        <w:t>в</w:t>
      </w:r>
      <w:r w:rsidR="001625C1" w:rsidRPr="001B284D">
        <w:rPr>
          <w:sz w:val="20"/>
          <w:szCs w:val="20"/>
          <w:lang w:val="uk-UA"/>
        </w:rPr>
        <w:t>изначення</w:t>
      </w:r>
      <w:r w:rsidR="00312D84" w:rsidRPr="001B284D">
        <w:rPr>
          <w:sz w:val="20"/>
          <w:szCs w:val="20"/>
          <w:lang w:val="uk-UA"/>
        </w:rPr>
        <w:t xml:space="preserve"> дати складення переліку осіб, </w:t>
      </w:r>
      <w:r w:rsidR="001625C1" w:rsidRPr="001B284D">
        <w:rPr>
          <w:sz w:val="20"/>
          <w:szCs w:val="20"/>
          <w:lang w:val="uk-UA"/>
        </w:rPr>
        <w:t xml:space="preserve">які мають </w:t>
      </w:r>
      <w:r w:rsidRPr="001B284D">
        <w:rPr>
          <w:sz w:val="20"/>
          <w:szCs w:val="20"/>
          <w:lang w:val="uk-UA"/>
        </w:rPr>
        <w:t xml:space="preserve">право на отримання дивідендів, </w:t>
      </w:r>
      <w:r w:rsidR="001625C1" w:rsidRPr="001B284D">
        <w:rPr>
          <w:sz w:val="20"/>
          <w:szCs w:val="20"/>
          <w:lang w:val="uk-UA"/>
        </w:rPr>
        <w:t>порядк</w:t>
      </w:r>
      <w:r w:rsidR="00EA15AC" w:rsidRPr="001B284D">
        <w:rPr>
          <w:sz w:val="20"/>
          <w:szCs w:val="20"/>
          <w:lang w:val="uk-UA"/>
        </w:rPr>
        <w:t>у та строків виплати дивідендів,</w:t>
      </w:r>
    </w:p>
    <w:p w:rsidR="001625C1" w:rsidRPr="001B284D" w:rsidRDefault="00EA15AC" w:rsidP="00FA47BE">
      <w:pPr>
        <w:numPr>
          <w:ilvl w:val="0"/>
          <w:numId w:val="6"/>
        </w:numPr>
        <w:tabs>
          <w:tab w:val="left" w:pos="709"/>
        </w:tabs>
        <w:spacing w:line="22" w:lineRule="atLeast"/>
        <w:ind w:left="0" w:firstLine="0"/>
        <w:jc w:val="both"/>
        <w:rPr>
          <w:sz w:val="20"/>
          <w:szCs w:val="20"/>
          <w:lang w:val="uk-UA"/>
        </w:rPr>
      </w:pPr>
      <w:r w:rsidRPr="001B284D">
        <w:rPr>
          <w:sz w:val="20"/>
          <w:szCs w:val="20"/>
          <w:lang w:val="uk-UA"/>
        </w:rPr>
        <w:t>в</w:t>
      </w:r>
      <w:r w:rsidR="001625C1" w:rsidRPr="001B284D">
        <w:rPr>
          <w:sz w:val="20"/>
          <w:szCs w:val="20"/>
          <w:lang w:val="uk-UA"/>
        </w:rPr>
        <w:t>изначення дати складення переліку акціонер</w:t>
      </w:r>
      <w:r w:rsidR="00A933AC" w:rsidRPr="001B284D">
        <w:rPr>
          <w:sz w:val="20"/>
          <w:szCs w:val="20"/>
          <w:lang w:val="uk-UA"/>
        </w:rPr>
        <w:t xml:space="preserve">ів, які мають бути повідомлені </w:t>
      </w:r>
      <w:r w:rsidR="001625C1" w:rsidRPr="001B284D">
        <w:rPr>
          <w:sz w:val="20"/>
          <w:szCs w:val="20"/>
          <w:lang w:val="uk-UA"/>
        </w:rPr>
        <w:t xml:space="preserve">про  проведення  </w:t>
      </w:r>
      <w:r w:rsidR="00A03654" w:rsidRPr="001B284D">
        <w:rPr>
          <w:sz w:val="20"/>
          <w:szCs w:val="20"/>
          <w:lang w:val="uk-UA"/>
        </w:rPr>
        <w:t>З</w:t>
      </w:r>
      <w:r w:rsidR="001625C1" w:rsidRPr="001B284D">
        <w:rPr>
          <w:sz w:val="20"/>
          <w:szCs w:val="20"/>
          <w:lang w:val="uk-UA"/>
        </w:rPr>
        <w:t>агальних зборів</w:t>
      </w:r>
      <w:r w:rsidR="00CF7D04" w:rsidRPr="001B284D">
        <w:rPr>
          <w:sz w:val="20"/>
          <w:szCs w:val="20"/>
          <w:lang w:val="uk-UA"/>
        </w:rPr>
        <w:t>,</w:t>
      </w:r>
      <w:r w:rsidR="00A933AC" w:rsidRPr="001B284D">
        <w:rPr>
          <w:sz w:val="20"/>
          <w:szCs w:val="20"/>
          <w:lang w:val="uk-UA"/>
        </w:rPr>
        <w:t xml:space="preserve"> та мають право на участь </w:t>
      </w:r>
      <w:r w:rsidR="001625C1" w:rsidRPr="001B284D">
        <w:rPr>
          <w:sz w:val="20"/>
          <w:szCs w:val="20"/>
          <w:lang w:val="uk-UA"/>
        </w:rPr>
        <w:t xml:space="preserve">у </w:t>
      </w:r>
      <w:r w:rsidR="00A03654" w:rsidRPr="001B284D">
        <w:rPr>
          <w:sz w:val="20"/>
          <w:szCs w:val="20"/>
          <w:lang w:val="uk-UA"/>
        </w:rPr>
        <w:t>З</w:t>
      </w:r>
      <w:r w:rsidR="001625C1" w:rsidRPr="001B284D">
        <w:rPr>
          <w:sz w:val="20"/>
          <w:szCs w:val="20"/>
          <w:lang w:val="uk-UA"/>
        </w:rPr>
        <w:t>агальних зборах</w:t>
      </w:r>
      <w:r w:rsidRPr="001B284D">
        <w:rPr>
          <w:sz w:val="20"/>
          <w:szCs w:val="20"/>
          <w:lang w:val="uk-UA"/>
        </w:rPr>
        <w:t>,</w:t>
      </w:r>
    </w:p>
    <w:p w:rsidR="00126E73" w:rsidRPr="001B284D" w:rsidRDefault="00EA15AC" w:rsidP="00FA47BE">
      <w:pPr>
        <w:numPr>
          <w:ilvl w:val="0"/>
          <w:numId w:val="6"/>
        </w:numPr>
        <w:tabs>
          <w:tab w:val="left" w:pos="709"/>
        </w:tabs>
        <w:spacing w:line="22" w:lineRule="atLeast"/>
        <w:ind w:left="0" w:firstLine="0"/>
        <w:jc w:val="both"/>
        <w:rPr>
          <w:sz w:val="20"/>
          <w:szCs w:val="20"/>
          <w:lang w:val="uk-UA"/>
        </w:rPr>
      </w:pPr>
      <w:r w:rsidRPr="001B284D">
        <w:rPr>
          <w:sz w:val="20"/>
          <w:szCs w:val="20"/>
          <w:lang w:val="uk-UA"/>
        </w:rPr>
        <w:t>в</w:t>
      </w:r>
      <w:r w:rsidR="001625C1" w:rsidRPr="001B284D">
        <w:rPr>
          <w:sz w:val="20"/>
          <w:szCs w:val="20"/>
          <w:lang w:val="uk-UA"/>
        </w:rPr>
        <w:t xml:space="preserve">ирішення питань про участь </w:t>
      </w:r>
      <w:r w:rsidR="006C75B2" w:rsidRPr="001B284D">
        <w:rPr>
          <w:sz w:val="20"/>
          <w:szCs w:val="20"/>
          <w:lang w:val="uk-UA"/>
        </w:rPr>
        <w:t>Т</w:t>
      </w:r>
      <w:r w:rsidR="001625C1" w:rsidRPr="001B284D">
        <w:rPr>
          <w:sz w:val="20"/>
          <w:szCs w:val="20"/>
          <w:lang w:val="uk-UA"/>
        </w:rPr>
        <w:t>овариства у промислово-фінансових гру</w:t>
      </w:r>
      <w:r w:rsidR="000438CD" w:rsidRPr="001B284D">
        <w:rPr>
          <w:sz w:val="20"/>
          <w:szCs w:val="20"/>
          <w:lang w:val="uk-UA"/>
        </w:rPr>
        <w:t>пах та інших об'єднаннях, про  з</w:t>
      </w:r>
      <w:r w:rsidR="001625C1" w:rsidRPr="001B284D">
        <w:rPr>
          <w:sz w:val="20"/>
          <w:szCs w:val="20"/>
          <w:lang w:val="uk-UA"/>
        </w:rPr>
        <w:t>аснування інших юрид</w:t>
      </w:r>
      <w:r w:rsidRPr="001B284D">
        <w:rPr>
          <w:sz w:val="20"/>
          <w:szCs w:val="20"/>
          <w:lang w:val="uk-UA"/>
        </w:rPr>
        <w:t>ичних осіб,</w:t>
      </w:r>
    </w:p>
    <w:p w:rsidR="00126E73" w:rsidRPr="00CC741A" w:rsidRDefault="00EA15AC" w:rsidP="00FA47BE">
      <w:pPr>
        <w:numPr>
          <w:ilvl w:val="0"/>
          <w:numId w:val="6"/>
        </w:numPr>
        <w:tabs>
          <w:tab w:val="left" w:pos="709"/>
        </w:tabs>
        <w:spacing w:line="22" w:lineRule="atLeast"/>
        <w:ind w:left="0" w:firstLine="0"/>
        <w:jc w:val="both"/>
        <w:rPr>
          <w:sz w:val="20"/>
          <w:szCs w:val="20"/>
          <w:lang w:val="uk-UA"/>
        </w:rPr>
      </w:pPr>
      <w:r w:rsidRPr="001B284D">
        <w:rPr>
          <w:sz w:val="20"/>
          <w:szCs w:val="20"/>
          <w:lang w:val="uk-UA"/>
        </w:rPr>
        <w:t>в</w:t>
      </w:r>
      <w:r w:rsidR="000438CD" w:rsidRPr="001B284D">
        <w:rPr>
          <w:sz w:val="20"/>
          <w:szCs w:val="20"/>
          <w:lang w:val="uk-UA"/>
        </w:rPr>
        <w:t xml:space="preserve">ирішення </w:t>
      </w:r>
      <w:r w:rsidR="00656ADB" w:rsidRPr="001B284D">
        <w:rPr>
          <w:sz w:val="20"/>
          <w:szCs w:val="20"/>
          <w:lang w:val="uk-UA"/>
        </w:rPr>
        <w:t>питань</w:t>
      </w:r>
      <w:r w:rsidR="000438CD" w:rsidRPr="001B284D">
        <w:rPr>
          <w:sz w:val="20"/>
          <w:szCs w:val="20"/>
          <w:lang w:val="uk-UA"/>
        </w:rPr>
        <w:t xml:space="preserve"> в разі злиття, приєднання, </w:t>
      </w:r>
      <w:r w:rsidR="001625C1" w:rsidRPr="001B284D">
        <w:rPr>
          <w:sz w:val="20"/>
          <w:szCs w:val="20"/>
          <w:lang w:val="uk-UA"/>
        </w:rPr>
        <w:t xml:space="preserve">поділу, </w:t>
      </w:r>
      <w:r w:rsidR="000438CD" w:rsidRPr="001B284D">
        <w:rPr>
          <w:sz w:val="20"/>
          <w:szCs w:val="20"/>
          <w:lang w:val="uk-UA"/>
        </w:rPr>
        <w:t xml:space="preserve">виділу або перетворення </w:t>
      </w:r>
      <w:r w:rsidR="006C75B2" w:rsidRPr="001B284D">
        <w:rPr>
          <w:sz w:val="20"/>
          <w:szCs w:val="20"/>
          <w:lang w:val="uk-UA"/>
        </w:rPr>
        <w:t>Т</w:t>
      </w:r>
      <w:r w:rsidR="001625C1" w:rsidRPr="001B284D">
        <w:rPr>
          <w:sz w:val="20"/>
          <w:szCs w:val="20"/>
          <w:lang w:val="uk-UA"/>
        </w:rPr>
        <w:t>овариства</w:t>
      </w:r>
      <w:r w:rsidR="00FF2103" w:rsidRPr="001B284D">
        <w:rPr>
          <w:sz w:val="20"/>
          <w:szCs w:val="20"/>
          <w:lang w:val="uk-UA"/>
        </w:rPr>
        <w:t xml:space="preserve"> у визначених законодавством випадках</w:t>
      </w:r>
      <w:r w:rsidRPr="001B284D">
        <w:rPr>
          <w:sz w:val="20"/>
          <w:szCs w:val="20"/>
          <w:lang w:val="uk-UA"/>
        </w:rPr>
        <w:t xml:space="preserve">, включаючи прийняття рішення, </w:t>
      </w:r>
      <w:r w:rsidR="00535724">
        <w:rPr>
          <w:sz w:val="20"/>
          <w:szCs w:val="20"/>
          <w:lang w:val="uk-UA"/>
        </w:rPr>
        <w:t>попереднє схвалення</w:t>
      </w:r>
      <w:r w:rsidRPr="001B284D">
        <w:rPr>
          <w:sz w:val="20"/>
          <w:szCs w:val="20"/>
          <w:lang w:val="uk-UA"/>
        </w:rPr>
        <w:t xml:space="preserve"> передавального акту та </w:t>
      </w:r>
      <w:r w:rsidRPr="00CC741A">
        <w:rPr>
          <w:sz w:val="20"/>
          <w:szCs w:val="20"/>
          <w:lang w:val="uk-UA"/>
        </w:rPr>
        <w:t xml:space="preserve">умов договору, </w:t>
      </w:r>
    </w:p>
    <w:p w:rsidR="001625C1" w:rsidRPr="00CC741A" w:rsidRDefault="00135D4B" w:rsidP="00FA47BE">
      <w:pPr>
        <w:numPr>
          <w:ilvl w:val="0"/>
          <w:numId w:val="6"/>
        </w:numPr>
        <w:tabs>
          <w:tab w:val="left" w:pos="709"/>
        </w:tabs>
        <w:spacing w:line="22" w:lineRule="atLeast"/>
        <w:ind w:left="0" w:firstLine="0"/>
        <w:jc w:val="both"/>
        <w:rPr>
          <w:sz w:val="20"/>
          <w:szCs w:val="20"/>
          <w:lang w:val="uk-UA"/>
        </w:rPr>
      </w:pPr>
      <w:r w:rsidRPr="00CC741A">
        <w:rPr>
          <w:sz w:val="20"/>
          <w:szCs w:val="20"/>
          <w:lang w:val="uk-UA"/>
        </w:rPr>
        <w:t>п</w:t>
      </w:r>
      <w:r w:rsidR="002B6862" w:rsidRPr="00CC741A">
        <w:rPr>
          <w:sz w:val="20"/>
          <w:szCs w:val="20"/>
          <w:lang w:val="uk-UA"/>
        </w:rPr>
        <w:t xml:space="preserve">рийняття рішення про вчинення </w:t>
      </w:r>
      <w:r w:rsidR="001625C1" w:rsidRPr="00CC741A">
        <w:rPr>
          <w:sz w:val="20"/>
          <w:szCs w:val="20"/>
          <w:lang w:val="uk-UA"/>
        </w:rPr>
        <w:t>значн</w:t>
      </w:r>
      <w:r w:rsidR="002B6862" w:rsidRPr="00CC741A">
        <w:rPr>
          <w:sz w:val="20"/>
          <w:szCs w:val="20"/>
          <w:lang w:val="uk-UA"/>
        </w:rPr>
        <w:t xml:space="preserve">ого </w:t>
      </w:r>
      <w:r w:rsidR="001625C1" w:rsidRPr="00CC741A">
        <w:rPr>
          <w:sz w:val="20"/>
          <w:szCs w:val="20"/>
          <w:lang w:val="uk-UA"/>
        </w:rPr>
        <w:t>правочин</w:t>
      </w:r>
      <w:r w:rsidR="002B6862" w:rsidRPr="00CC741A">
        <w:rPr>
          <w:sz w:val="20"/>
          <w:szCs w:val="20"/>
          <w:lang w:val="uk-UA"/>
        </w:rPr>
        <w:t xml:space="preserve">у, </w:t>
      </w:r>
      <w:r w:rsidR="002B6862" w:rsidRPr="00CC741A">
        <w:rPr>
          <w:color w:val="000000"/>
          <w:sz w:val="20"/>
          <w:szCs w:val="20"/>
          <w:lang w:val="uk-UA"/>
        </w:rPr>
        <w:t xml:space="preserve">якщо ринкова вартість майна або послуг,  що є його предметом,  становить від 10 </w:t>
      </w:r>
      <w:r w:rsidR="006F691E" w:rsidRPr="00CC741A">
        <w:rPr>
          <w:color w:val="000000"/>
          <w:sz w:val="20"/>
          <w:szCs w:val="20"/>
          <w:lang w:val="uk-UA"/>
        </w:rPr>
        <w:t xml:space="preserve">до </w:t>
      </w:r>
      <w:r w:rsidR="002B6862" w:rsidRPr="00CC741A">
        <w:rPr>
          <w:color w:val="000000"/>
          <w:sz w:val="20"/>
          <w:szCs w:val="20"/>
          <w:lang w:val="uk-UA"/>
        </w:rPr>
        <w:t>25  відсотків</w:t>
      </w:r>
      <w:r w:rsidR="006F691E" w:rsidRPr="00CC741A">
        <w:rPr>
          <w:color w:val="000000"/>
          <w:sz w:val="20"/>
          <w:szCs w:val="20"/>
          <w:lang w:val="uk-UA"/>
        </w:rPr>
        <w:t xml:space="preserve"> (включно)</w:t>
      </w:r>
      <w:r w:rsidR="002B6862" w:rsidRPr="00CC741A">
        <w:rPr>
          <w:color w:val="000000"/>
          <w:sz w:val="20"/>
          <w:szCs w:val="20"/>
          <w:lang w:val="uk-UA"/>
        </w:rPr>
        <w:t xml:space="preserve">  вартості  активів  за  даними  останньої річної фінансової  звітності  Товариства</w:t>
      </w:r>
      <w:r w:rsidRPr="00CC741A">
        <w:rPr>
          <w:sz w:val="20"/>
          <w:szCs w:val="20"/>
          <w:lang w:val="uk-UA"/>
        </w:rPr>
        <w:t>,</w:t>
      </w:r>
    </w:p>
    <w:p w:rsidR="00126E73" w:rsidRPr="001B284D" w:rsidRDefault="00135D4B" w:rsidP="00FA47BE">
      <w:pPr>
        <w:numPr>
          <w:ilvl w:val="0"/>
          <w:numId w:val="6"/>
        </w:numPr>
        <w:tabs>
          <w:tab w:val="left" w:pos="709"/>
        </w:tabs>
        <w:spacing w:line="22" w:lineRule="atLeast"/>
        <w:ind w:left="0" w:firstLine="0"/>
        <w:jc w:val="both"/>
        <w:rPr>
          <w:sz w:val="20"/>
          <w:szCs w:val="20"/>
          <w:lang w:val="uk-UA"/>
        </w:rPr>
      </w:pPr>
      <w:r w:rsidRPr="00CC741A">
        <w:rPr>
          <w:sz w:val="20"/>
          <w:szCs w:val="20"/>
          <w:lang w:val="uk-UA"/>
        </w:rPr>
        <w:t>в</w:t>
      </w:r>
      <w:r w:rsidR="00F7709C" w:rsidRPr="00CC741A">
        <w:rPr>
          <w:sz w:val="20"/>
          <w:szCs w:val="20"/>
          <w:lang w:val="uk-UA"/>
        </w:rPr>
        <w:t xml:space="preserve">изначення </w:t>
      </w:r>
      <w:r w:rsidR="001625C1" w:rsidRPr="00CC741A">
        <w:rPr>
          <w:sz w:val="20"/>
          <w:szCs w:val="20"/>
          <w:lang w:val="uk-UA"/>
        </w:rPr>
        <w:t xml:space="preserve">ймовірності визнання </w:t>
      </w:r>
      <w:r w:rsidR="006C75B2" w:rsidRPr="00CC741A">
        <w:rPr>
          <w:sz w:val="20"/>
          <w:szCs w:val="20"/>
          <w:lang w:val="uk-UA"/>
        </w:rPr>
        <w:t>Т</w:t>
      </w:r>
      <w:r w:rsidR="00F7709C" w:rsidRPr="00CC741A">
        <w:rPr>
          <w:sz w:val="20"/>
          <w:szCs w:val="20"/>
          <w:lang w:val="uk-UA"/>
        </w:rPr>
        <w:t xml:space="preserve">овариства неплатоспроможним внаслідок </w:t>
      </w:r>
      <w:r w:rsidR="001625C1" w:rsidRPr="00CC741A">
        <w:rPr>
          <w:sz w:val="20"/>
          <w:szCs w:val="20"/>
          <w:lang w:val="uk-UA"/>
        </w:rPr>
        <w:t>прийняття ним на себе</w:t>
      </w:r>
      <w:r w:rsidR="00656ADB" w:rsidRPr="00CC741A">
        <w:rPr>
          <w:sz w:val="20"/>
          <w:szCs w:val="20"/>
          <w:lang w:val="uk-UA"/>
        </w:rPr>
        <w:t xml:space="preserve"> зобов</w:t>
      </w:r>
      <w:r w:rsidR="00535724" w:rsidRPr="00CC741A">
        <w:rPr>
          <w:sz w:val="20"/>
          <w:szCs w:val="20"/>
          <w:lang w:val="uk-UA"/>
        </w:rPr>
        <w:t>’</w:t>
      </w:r>
      <w:r w:rsidR="00656ADB" w:rsidRPr="00CC741A">
        <w:rPr>
          <w:sz w:val="20"/>
          <w:szCs w:val="20"/>
          <w:lang w:val="uk-UA"/>
        </w:rPr>
        <w:t>язань або їх виконання, в</w:t>
      </w:r>
      <w:r w:rsidR="001625C1" w:rsidRPr="00CC741A">
        <w:rPr>
          <w:sz w:val="20"/>
          <w:szCs w:val="20"/>
          <w:lang w:val="uk-UA"/>
        </w:rPr>
        <w:t xml:space="preserve"> тому</w:t>
      </w:r>
      <w:r w:rsidR="001625C1" w:rsidRPr="001B284D">
        <w:rPr>
          <w:sz w:val="20"/>
          <w:szCs w:val="20"/>
          <w:lang w:val="uk-UA"/>
        </w:rPr>
        <w:t xml:space="preserve"> числі внаслідок випл</w:t>
      </w:r>
      <w:r w:rsidRPr="001B284D">
        <w:rPr>
          <w:sz w:val="20"/>
          <w:szCs w:val="20"/>
          <w:lang w:val="uk-UA"/>
        </w:rPr>
        <w:t>ати дивідендів або викупу акцій,</w:t>
      </w:r>
    </w:p>
    <w:p w:rsidR="00126E73" w:rsidRPr="001B284D" w:rsidRDefault="00135D4B" w:rsidP="00FA47BE">
      <w:pPr>
        <w:numPr>
          <w:ilvl w:val="0"/>
          <w:numId w:val="6"/>
        </w:numPr>
        <w:tabs>
          <w:tab w:val="left" w:pos="709"/>
        </w:tabs>
        <w:spacing w:line="22" w:lineRule="atLeast"/>
        <w:ind w:left="0" w:firstLine="0"/>
        <w:jc w:val="both"/>
        <w:rPr>
          <w:sz w:val="20"/>
          <w:szCs w:val="20"/>
          <w:lang w:val="uk-UA"/>
        </w:rPr>
      </w:pPr>
      <w:r w:rsidRPr="001B284D">
        <w:rPr>
          <w:sz w:val="20"/>
          <w:szCs w:val="20"/>
          <w:lang w:val="uk-UA"/>
        </w:rPr>
        <w:t>п</w:t>
      </w:r>
      <w:r w:rsidR="001625C1" w:rsidRPr="001B284D">
        <w:rPr>
          <w:sz w:val="20"/>
          <w:szCs w:val="20"/>
          <w:lang w:val="uk-UA"/>
        </w:rPr>
        <w:t xml:space="preserve">рийняття рішення про обрання оцінювача майна </w:t>
      </w:r>
      <w:r w:rsidR="006C75B2" w:rsidRPr="001B284D">
        <w:rPr>
          <w:sz w:val="20"/>
          <w:szCs w:val="20"/>
          <w:lang w:val="uk-UA"/>
        </w:rPr>
        <w:t>Т</w:t>
      </w:r>
      <w:r w:rsidR="001625C1" w:rsidRPr="001B284D">
        <w:rPr>
          <w:sz w:val="20"/>
          <w:szCs w:val="20"/>
          <w:lang w:val="uk-UA"/>
        </w:rPr>
        <w:t>овариства та затвердження умов договору, що укладатиметься  з ним, встановленн</w:t>
      </w:r>
      <w:r w:rsidRPr="001B284D">
        <w:rPr>
          <w:sz w:val="20"/>
          <w:szCs w:val="20"/>
          <w:lang w:val="uk-UA"/>
        </w:rPr>
        <w:t>я розміру оплати його послуг,</w:t>
      </w:r>
    </w:p>
    <w:p w:rsidR="008C35E2" w:rsidRPr="001B284D" w:rsidRDefault="00135D4B" w:rsidP="00FA47BE">
      <w:pPr>
        <w:numPr>
          <w:ilvl w:val="0"/>
          <w:numId w:val="6"/>
        </w:numPr>
        <w:tabs>
          <w:tab w:val="left" w:pos="709"/>
        </w:tabs>
        <w:spacing w:line="22" w:lineRule="atLeast"/>
        <w:ind w:left="0" w:firstLine="0"/>
        <w:jc w:val="both"/>
        <w:rPr>
          <w:sz w:val="20"/>
          <w:szCs w:val="20"/>
          <w:lang w:val="uk-UA"/>
        </w:rPr>
      </w:pPr>
      <w:r w:rsidRPr="001B284D">
        <w:rPr>
          <w:sz w:val="20"/>
          <w:szCs w:val="20"/>
          <w:lang w:val="uk-UA"/>
        </w:rPr>
        <w:t>п</w:t>
      </w:r>
      <w:r w:rsidR="001625C1" w:rsidRPr="001B284D">
        <w:rPr>
          <w:sz w:val="20"/>
          <w:szCs w:val="20"/>
          <w:lang w:val="uk-UA"/>
        </w:rPr>
        <w:t xml:space="preserve">рийняття рішення про обрання (заміну) реєстратора власників іменних цінних паперів </w:t>
      </w:r>
      <w:r w:rsidR="006C75B2" w:rsidRPr="001B284D">
        <w:rPr>
          <w:sz w:val="20"/>
          <w:szCs w:val="20"/>
          <w:lang w:val="uk-UA"/>
        </w:rPr>
        <w:t>Т</w:t>
      </w:r>
      <w:r w:rsidR="001625C1" w:rsidRPr="001B284D">
        <w:rPr>
          <w:sz w:val="20"/>
          <w:szCs w:val="20"/>
          <w:lang w:val="uk-UA"/>
        </w:rPr>
        <w:t>овариства або депозитарія цінних паперів та затвердження умов договору, що укладатиметься з ним, встановл</w:t>
      </w:r>
      <w:r w:rsidRPr="001B284D">
        <w:rPr>
          <w:sz w:val="20"/>
          <w:szCs w:val="20"/>
          <w:lang w:val="uk-UA"/>
        </w:rPr>
        <w:t>ення розміру оплати його послуг,</w:t>
      </w:r>
    </w:p>
    <w:p w:rsidR="00B44717" w:rsidRPr="001B284D" w:rsidRDefault="00135D4B" w:rsidP="00FA47BE">
      <w:pPr>
        <w:numPr>
          <w:ilvl w:val="0"/>
          <w:numId w:val="6"/>
        </w:numPr>
        <w:tabs>
          <w:tab w:val="left" w:pos="709"/>
        </w:tabs>
        <w:spacing w:line="22" w:lineRule="atLeast"/>
        <w:ind w:left="0" w:firstLine="0"/>
        <w:jc w:val="both"/>
        <w:rPr>
          <w:sz w:val="20"/>
          <w:szCs w:val="20"/>
          <w:lang w:val="uk-UA"/>
        </w:rPr>
      </w:pPr>
      <w:r w:rsidRPr="001B284D">
        <w:rPr>
          <w:sz w:val="20"/>
          <w:szCs w:val="20"/>
          <w:lang w:val="uk-UA"/>
        </w:rPr>
        <w:t>н</w:t>
      </w:r>
      <w:r w:rsidR="001625C1" w:rsidRPr="001B284D">
        <w:rPr>
          <w:sz w:val="20"/>
          <w:szCs w:val="20"/>
          <w:lang w:val="uk-UA"/>
        </w:rPr>
        <w:t xml:space="preserve">адсилання пропозицій акціонерам про придбання </w:t>
      </w:r>
      <w:r w:rsidR="00B44717" w:rsidRPr="001B284D">
        <w:rPr>
          <w:sz w:val="20"/>
          <w:szCs w:val="20"/>
          <w:lang w:val="uk-UA"/>
        </w:rPr>
        <w:t xml:space="preserve">акцій </w:t>
      </w:r>
      <w:r w:rsidR="001625C1" w:rsidRPr="001B284D">
        <w:rPr>
          <w:sz w:val="20"/>
          <w:szCs w:val="20"/>
          <w:lang w:val="uk-UA"/>
        </w:rPr>
        <w:t xml:space="preserve">особою </w:t>
      </w:r>
      <w:r w:rsidR="00B44717" w:rsidRPr="001B284D">
        <w:rPr>
          <w:sz w:val="20"/>
          <w:szCs w:val="20"/>
          <w:lang w:val="uk-UA"/>
        </w:rPr>
        <w:t xml:space="preserve">чи </w:t>
      </w:r>
      <w:r w:rsidR="00193001" w:rsidRPr="001B284D">
        <w:rPr>
          <w:sz w:val="20"/>
          <w:szCs w:val="20"/>
          <w:lang w:val="uk-UA"/>
        </w:rPr>
        <w:t xml:space="preserve">особами, що діють </w:t>
      </w:r>
      <w:r w:rsidR="001625C1" w:rsidRPr="001B284D">
        <w:rPr>
          <w:sz w:val="20"/>
          <w:szCs w:val="20"/>
          <w:lang w:val="uk-UA"/>
        </w:rPr>
        <w:t>спільно</w:t>
      </w:r>
      <w:r w:rsidR="00B44717" w:rsidRPr="001B284D">
        <w:rPr>
          <w:sz w:val="20"/>
          <w:szCs w:val="20"/>
          <w:lang w:val="uk-UA"/>
        </w:rPr>
        <w:t>, які стали власниками контрольного пакету</w:t>
      </w:r>
      <w:r w:rsidR="001625C1" w:rsidRPr="001B284D">
        <w:rPr>
          <w:sz w:val="20"/>
          <w:szCs w:val="20"/>
          <w:lang w:val="uk-UA"/>
        </w:rPr>
        <w:t xml:space="preserve"> акцій</w:t>
      </w:r>
      <w:r w:rsidR="00B44717" w:rsidRPr="001B284D">
        <w:rPr>
          <w:sz w:val="20"/>
          <w:szCs w:val="20"/>
          <w:lang w:val="uk-UA"/>
        </w:rPr>
        <w:t xml:space="preserve"> та повідомили про це Товариство</w:t>
      </w:r>
      <w:r w:rsidRPr="001B284D">
        <w:rPr>
          <w:sz w:val="20"/>
          <w:szCs w:val="20"/>
          <w:lang w:val="uk-UA"/>
        </w:rPr>
        <w:t>,</w:t>
      </w:r>
    </w:p>
    <w:p w:rsidR="00B44717" w:rsidRPr="001B284D" w:rsidRDefault="00135D4B" w:rsidP="00FA47BE">
      <w:pPr>
        <w:numPr>
          <w:ilvl w:val="0"/>
          <w:numId w:val="6"/>
        </w:numPr>
        <w:tabs>
          <w:tab w:val="left" w:pos="709"/>
        </w:tabs>
        <w:spacing w:line="22" w:lineRule="atLeast"/>
        <w:ind w:left="0" w:firstLine="0"/>
        <w:jc w:val="both"/>
        <w:rPr>
          <w:sz w:val="20"/>
          <w:szCs w:val="20"/>
          <w:lang w:val="uk-UA"/>
        </w:rPr>
      </w:pPr>
      <w:r w:rsidRPr="001B284D">
        <w:rPr>
          <w:sz w:val="20"/>
          <w:szCs w:val="20"/>
          <w:lang w:val="uk-UA"/>
        </w:rPr>
        <w:t>в</w:t>
      </w:r>
      <w:r w:rsidR="001625C1" w:rsidRPr="001B284D">
        <w:rPr>
          <w:sz w:val="20"/>
          <w:szCs w:val="20"/>
          <w:lang w:val="uk-UA"/>
        </w:rPr>
        <w:t xml:space="preserve">ирішення інших питань, що належать до виключної компетенції </w:t>
      </w:r>
      <w:r w:rsidR="004615DD" w:rsidRPr="001B284D">
        <w:rPr>
          <w:sz w:val="20"/>
          <w:szCs w:val="20"/>
          <w:lang w:val="uk-UA"/>
        </w:rPr>
        <w:t>Н</w:t>
      </w:r>
      <w:r w:rsidR="001625C1" w:rsidRPr="001B284D">
        <w:rPr>
          <w:sz w:val="20"/>
          <w:szCs w:val="20"/>
          <w:lang w:val="uk-UA"/>
        </w:rPr>
        <w:t xml:space="preserve">аглядової </w:t>
      </w:r>
      <w:r w:rsidR="004615DD" w:rsidRPr="001B284D">
        <w:rPr>
          <w:sz w:val="20"/>
          <w:szCs w:val="20"/>
          <w:lang w:val="uk-UA"/>
        </w:rPr>
        <w:t>Р</w:t>
      </w:r>
      <w:r w:rsidR="003D67B1" w:rsidRPr="001B284D">
        <w:rPr>
          <w:sz w:val="20"/>
          <w:szCs w:val="20"/>
          <w:lang w:val="uk-UA"/>
        </w:rPr>
        <w:t>ади</w:t>
      </w:r>
      <w:r w:rsidR="0058405B" w:rsidRPr="001B284D">
        <w:rPr>
          <w:sz w:val="20"/>
          <w:szCs w:val="20"/>
          <w:lang w:val="uk-UA"/>
        </w:rPr>
        <w:t xml:space="preserve"> </w:t>
      </w:r>
      <w:r w:rsidR="00B44717" w:rsidRPr="001B284D">
        <w:rPr>
          <w:sz w:val="20"/>
          <w:szCs w:val="20"/>
          <w:lang w:val="uk-UA"/>
        </w:rPr>
        <w:t xml:space="preserve">згідно </w:t>
      </w:r>
      <w:r w:rsidR="00CF4596" w:rsidRPr="001B284D">
        <w:rPr>
          <w:sz w:val="20"/>
          <w:szCs w:val="20"/>
          <w:lang w:val="uk-UA"/>
        </w:rPr>
        <w:t xml:space="preserve">із законом </w:t>
      </w:r>
      <w:r w:rsidR="001625C1" w:rsidRPr="001B284D">
        <w:rPr>
          <w:sz w:val="20"/>
          <w:szCs w:val="20"/>
          <w:lang w:val="uk-UA"/>
        </w:rPr>
        <w:t xml:space="preserve">або </w:t>
      </w:r>
      <w:r w:rsidR="006C75B2" w:rsidRPr="001B284D">
        <w:rPr>
          <w:sz w:val="20"/>
          <w:szCs w:val="20"/>
          <w:lang w:val="uk-UA"/>
        </w:rPr>
        <w:t>С</w:t>
      </w:r>
      <w:r w:rsidR="001625C1" w:rsidRPr="001B284D">
        <w:rPr>
          <w:sz w:val="20"/>
          <w:szCs w:val="20"/>
          <w:lang w:val="uk-UA"/>
        </w:rPr>
        <w:t xml:space="preserve">татутом </w:t>
      </w:r>
      <w:r w:rsidR="006C75B2" w:rsidRPr="001B284D">
        <w:rPr>
          <w:sz w:val="20"/>
          <w:szCs w:val="20"/>
          <w:lang w:val="uk-UA"/>
        </w:rPr>
        <w:t>Т</w:t>
      </w:r>
      <w:r w:rsidR="001625C1" w:rsidRPr="001B284D">
        <w:rPr>
          <w:sz w:val="20"/>
          <w:szCs w:val="20"/>
          <w:lang w:val="uk-UA"/>
        </w:rPr>
        <w:t>овариства.</w:t>
      </w:r>
      <w:r w:rsidR="00D23DB2" w:rsidRPr="001B284D">
        <w:rPr>
          <w:sz w:val="20"/>
          <w:szCs w:val="20"/>
          <w:lang w:val="uk-UA"/>
        </w:rPr>
        <w:t xml:space="preserve"> </w:t>
      </w:r>
    </w:p>
    <w:p w:rsidR="001625C1" w:rsidRPr="001B284D" w:rsidRDefault="00535724" w:rsidP="00FA47BE">
      <w:pPr>
        <w:tabs>
          <w:tab w:val="left" w:pos="0"/>
        </w:tabs>
        <w:spacing w:line="22" w:lineRule="atLeast"/>
        <w:jc w:val="both"/>
        <w:rPr>
          <w:sz w:val="20"/>
          <w:szCs w:val="20"/>
          <w:lang w:val="uk-UA"/>
        </w:rPr>
      </w:pPr>
      <w:r w:rsidRPr="00535724">
        <w:rPr>
          <w:b/>
          <w:sz w:val="20"/>
          <w:szCs w:val="20"/>
          <w:lang w:val="uk-UA"/>
        </w:rPr>
        <w:t xml:space="preserve">9.3.7. </w:t>
      </w:r>
      <w:r w:rsidR="00B44717" w:rsidRPr="001B284D">
        <w:rPr>
          <w:sz w:val="20"/>
          <w:szCs w:val="20"/>
          <w:lang w:val="uk-UA"/>
        </w:rPr>
        <w:t xml:space="preserve">Питання, що </w:t>
      </w:r>
      <w:r w:rsidR="001625C1" w:rsidRPr="001B284D">
        <w:rPr>
          <w:sz w:val="20"/>
          <w:szCs w:val="20"/>
          <w:lang w:val="uk-UA"/>
        </w:rPr>
        <w:t xml:space="preserve">належать до виключної компетенції </w:t>
      </w:r>
      <w:r w:rsidR="004615DD" w:rsidRPr="001B284D">
        <w:rPr>
          <w:sz w:val="20"/>
          <w:szCs w:val="20"/>
          <w:lang w:val="uk-UA"/>
        </w:rPr>
        <w:t>Н</w:t>
      </w:r>
      <w:r w:rsidR="001625C1" w:rsidRPr="001B284D">
        <w:rPr>
          <w:sz w:val="20"/>
          <w:szCs w:val="20"/>
          <w:lang w:val="uk-UA"/>
        </w:rPr>
        <w:t xml:space="preserve">аглядової </w:t>
      </w:r>
      <w:r w:rsidR="004615DD" w:rsidRPr="001B284D">
        <w:rPr>
          <w:sz w:val="20"/>
          <w:szCs w:val="20"/>
          <w:lang w:val="uk-UA"/>
        </w:rPr>
        <w:t>Р</w:t>
      </w:r>
      <w:r w:rsidR="00B44717" w:rsidRPr="001B284D">
        <w:rPr>
          <w:sz w:val="20"/>
          <w:szCs w:val="20"/>
          <w:lang w:val="uk-UA"/>
        </w:rPr>
        <w:t>ади</w:t>
      </w:r>
      <w:r>
        <w:rPr>
          <w:sz w:val="20"/>
          <w:szCs w:val="20"/>
          <w:lang w:val="uk-UA"/>
        </w:rPr>
        <w:t>,</w:t>
      </w:r>
      <w:r w:rsidR="00B44717" w:rsidRPr="001B284D">
        <w:rPr>
          <w:sz w:val="20"/>
          <w:szCs w:val="20"/>
          <w:lang w:val="uk-UA"/>
        </w:rPr>
        <w:t xml:space="preserve"> не можуть вирішуватися </w:t>
      </w:r>
      <w:r w:rsidR="001625C1" w:rsidRPr="001B284D">
        <w:rPr>
          <w:sz w:val="20"/>
          <w:szCs w:val="20"/>
          <w:lang w:val="uk-UA"/>
        </w:rPr>
        <w:t xml:space="preserve">іншими органами </w:t>
      </w:r>
      <w:r w:rsidR="006C75B2" w:rsidRPr="001B284D">
        <w:rPr>
          <w:sz w:val="20"/>
          <w:szCs w:val="20"/>
          <w:lang w:val="uk-UA"/>
        </w:rPr>
        <w:t>Т</w:t>
      </w:r>
      <w:r w:rsidR="001625C1" w:rsidRPr="001B284D">
        <w:rPr>
          <w:sz w:val="20"/>
          <w:szCs w:val="20"/>
          <w:lang w:val="uk-UA"/>
        </w:rPr>
        <w:t xml:space="preserve">овариства, крім </w:t>
      </w:r>
      <w:r w:rsidR="00A03654" w:rsidRPr="001B284D">
        <w:rPr>
          <w:sz w:val="20"/>
          <w:szCs w:val="20"/>
          <w:lang w:val="uk-UA"/>
        </w:rPr>
        <w:t>З</w:t>
      </w:r>
      <w:r w:rsidR="001625C1" w:rsidRPr="001B284D">
        <w:rPr>
          <w:sz w:val="20"/>
          <w:szCs w:val="20"/>
          <w:lang w:val="uk-UA"/>
        </w:rPr>
        <w:t xml:space="preserve">агальних зборів, за винятком випадків, </w:t>
      </w:r>
      <w:r w:rsidR="00F902AD" w:rsidRPr="001B284D">
        <w:rPr>
          <w:sz w:val="20"/>
          <w:szCs w:val="20"/>
          <w:lang w:val="uk-UA"/>
        </w:rPr>
        <w:t>встановлених законодавством</w:t>
      </w:r>
      <w:r w:rsidR="001625C1" w:rsidRPr="001B284D">
        <w:rPr>
          <w:sz w:val="20"/>
          <w:szCs w:val="20"/>
          <w:lang w:val="uk-UA"/>
        </w:rPr>
        <w:t>.</w:t>
      </w:r>
      <w:r w:rsidR="004A49DE" w:rsidRPr="001B284D">
        <w:rPr>
          <w:sz w:val="20"/>
          <w:szCs w:val="20"/>
          <w:lang w:val="uk-UA"/>
        </w:rPr>
        <w:t xml:space="preserve"> </w:t>
      </w:r>
      <w:r w:rsidR="001625C1" w:rsidRPr="001B284D">
        <w:rPr>
          <w:sz w:val="20"/>
          <w:szCs w:val="20"/>
          <w:lang w:val="uk-UA"/>
        </w:rPr>
        <w:t xml:space="preserve">Посадові особи органів </w:t>
      </w:r>
      <w:r w:rsidR="00493F1A" w:rsidRPr="001B284D">
        <w:rPr>
          <w:sz w:val="20"/>
          <w:szCs w:val="20"/>
          <w:lang w:val="uk-UA"/>
        </w:rPr>
        <w:t>Т</w:t>
      </w:r>
      <w:r w:rsidR="001625C1" w:rsidRPr="001B284D">
        <w:rPr>
          <w:sz w:val="20"/>
          <w:szCs w:val="20"/>
          <w:lang w:val="uk-UA"/>
        </w:rPr>
        <w:t xml:space="preserve">овариства забезпечують </w:t>
      </w:r>
      <w:r w:rsidR="004615DD" w:rsidRPr="001B284D">
        <w:rPr>
          <w:sz w:val="20"/>
          <w:szCs w:val="20"/>
          <w:lang w:val="uk-UA"/>
        </w:rPr>
        <w:t>членам Н</w:t>
      </w:r>
      <w:r w:rsidR="001625C1" w:rsidRPr="001B284D">
        <w:rPr>
          <w:sz w:val="20"/>
          <w:szCs w:val="20"/>
          <w:lang w:val="uk-UA"/>
        </w:rPr>
        <w:t>аглядов</w:t>
      </w:r>
      <w:r w:rsidR="004615DD" w:rsidRPr="001B284D">
        <w:rPr>
          <w:sz w:val="20"/>
          <w:szCs w:val="20"/>
          <w:lang w:val="uk-UA"/>
        </w:rPr>
        <w:t>ої Р</w:t>
      </w:r>
      <w:r w:rsidR="001625C1" w:rsidRPr="001B284D">
        <w:rPr>
          <w:sz w:val="20"/>
          <w:szCs w:val="20"/>
          <w:lang w:val="uk-UA"/>
        </w:rPr>
        <w:t xml:space="preserve">ади доступ до інформації в межах, </w:t>
      </w:r>
      <w:r w:rsidR="004615DD" w:rsidRPr="001B284D">
        <w:rPr>
          <w:sz w:val="20"/>
          <w:szCs w:val="20"/>
          <w:lang w:val="uk-UA"/>
        </w:rPr>
        <w:t>передбачених з</w:t>
      </w:r>
      <w:r w:rsidR="001625C1" w:rsidRPr="001B284D">
        <w:rPr>
          <w:sz w:val="20"/>
          <w:szCs w:val="20"/>
          <w:lang w:val="uk-UA"/>
        </w:rPr>
        <w:t xml:space="preserve">аконом та </w:t>
      </w:r>
      <w:r w:rsidR="006C75B2" w:rsidRPr="001B284D">
        <w:rPr>
          <w:sz w:val="20"/>
          <w:szCs w:val="20"/>
          <w:lang w:val="uk-UA"/>
        </w:rPr>
        <w:t>С</w:t>
      </w:r>
      <w:r w:rsidR="001625C1" w:rsidRPr="001B284D">
        <w:rPr>
          <w:sz w:val="20"/>
          <w:szCs w:val="20"/>
          <w:lang w:val="uk-UA"/>
        </w:rPr>
        <w:t>татутом.</w:t>
      </w:r>
    </w:p>
    <w:p w:rsidR="00A34706" w:rsidRPr="00CC741A" w:rsidRDefault="00535724" w:rsidP="00FA47BE">
      <w:pPr>
        <w:spacing w:line="22" w:lineRule="atLeast"/>
        <w:jc w:val="both"/>
        <w:rPr>
          <w:sz w:val="20"/>
          <w:szCs w:val="20"/>
          <w:lang w:val="uk-UA"/>
        </w:rPr>
      </w:pPr>
      <w:r>
        <w:rPr>
          <w:b/>
          <w:sz w:val="20"/>
          <w:szCs w:val="20"/>
          <w:lang w:val="uk-UA"/>
        </w:rPr>
        <w:t xml:space="preserve">9.3.8. </w:t>
      </w:r>
      <w:r w:rsidR="00F902AD" w:rsidRPr="001B284D">
        <w:rPr>
          <w:b/>
          <w:sz w:val="20"/>
          <w:szCs w:val="20"/>
          <w:lang w:val="uk-UA"/>
        </w:rPr>
        <w:t xml:space="preserve">Голова </w:t>
      </w:r>
      <w:r w:rsidR="00297347" w:rsidRPr="001B284D">
        <w:rPr>
          <w:b/>
          <w:sz w:val="20"/>
          <w:szCs w:val="20"/>
          <w:lang w:val="uk-UA"/>
        </w:rPr>
        <w:t>Н</w:t>
      </w:r>
      <w:r w:rsidR="00F902AD" w:rsidRPr="001B284D">
        <w:rPr>
          <w:b/>
          <w:sz w:val="20"/>
          <w:szCs w:val="20"/>
          <w:lang w:val="uk-UA"/>
        </w:rPr>
        <w:t xml:space="preserve">аглядової </w:t>
      </w:r>
      <w:r w:rsidR="00297347" w:rsidRPr="001B284D">
        <w:rPr>
          <w:b/>
          <w:sz w:val="20"/>
          <w:szCs w:val="20"/>
          <w:lang w:val="uk-UA"/>
        </w:rPr>
        <w:t>Р</w:t>
      </w:r>
      <w:r w:rsidR="00F902AD" w:rsidRPr="001B284D">
        <w:rPr>
          <w:b/>
          <w:sz w:val="20"/>
          <w:szCs w:val="20"/>
          <w:lang w:val="uk-UA"/>
        </w:rPr>
        <w:t>ади</w:t>
      </w:r>
      <w:r w:rsidR="00F902AD" w:rsidRPr="001B284D">
        <w:rPr>
          <w:sz w:val="20"/>
          <w:szCs w:val="20"/>
          <w:lang w:val="uk-UA"/>
        </w:rPr>
        <w:t xml:space="preserve"> </w:t>
      </w:r>
      <w:r w:rsidR="006C75B2" w:rsidRPr="001B284D">
        <w:rPr>
          <w:sz w:val="20"/>
          <w:szCs w:val="20"/>
          <w:lang w:val="uk-UA"/>
        </w:rPr>
        <w:t>о</w:t>
      </w:r>
      <w:r w:rsidR="00F902AD" w:rsidRPr="001B284D">
        <w:rPr>
          <w:sz w:val="20"/>
          <w:szCs w:val="20"/>
          <w:lang w:val="uk-UA"/>
        </w:rPr>
        <w:t xml:space="preserve">бирається </w:t>
      </w:r>
      <w:r w:rsidR="00A34706" w:rsidRPr="00CC741A">
        <w:rPr>
          <w:sz w:val="20"/>
          <w:szCs w:val="20"/>
          <w:lang w:val="uk-UA"/>
        </w:rPr>
        <w:t>членами Н</w:t>
      </w:r>
      <w:r w:rsidR="008E47C2" w:rsidRPr="00CC741A">
        <w:rPr>
          <w:sz w:val="20"/>
          <w:szCs w:val="20"/>
          <w:lang w:val="uk-UA"/>
        </w:rPr>
        <w:t>аглядової ради з подальшим затвердженням черговими</w:t>
      </w:r>
      <w:r w:rsidR="006B49EC">
        <w:rPr>
          <w:sz w:val="20"/>
          <w:szCs w:val="20"/>
          <w:lang w:val="uk-UA"/>
        </w:rPr>
        <w:t xml:space="preserve"> </w:t>
      </w:r>
      <w:r w:rsidR="00C70EEA" w:rsidRPr="00C70EEA">
        <w:rPr>
          <w:sz w:val="20"/>
          <w:szCs w:val="20"/>
          <w:lang w:val="uk-UA"/>
        </w:rPr>
        <w:t>/позачерговими</w:t>
      </w:r>
      <w:r w:rsidR="008E47C2" w:rsidRPr="00C70EEA">
        <w:rPr>
          <w:sz w:val="20"/>
          <w:szCs w:val="20"/>
          <w:lang w:val="uk-UA"/>
        </w:rPr>
        <w:t xml:space="preserve"> Загальними збо</w:t>
      </w:r>
      <w:r w:rsidR="008E47C2" w:rsidRPr="00CC741A">
        <w:rPr>
          <w:sz w:val="20"/>
          <w:szCs w:val="20"/>
          <w:lang w:val="uk-UA"/>
        </w:rPr>
        <w:t>рами</w:t>
      </w:r>
      <w:r w:rsidR="00297347" w:rsidRPr="00CC741A">
        <w:rPr>
          <w:sz w:val="20"/>
          <w:szCs w:val="20"/>
          <w:lang w:val="uk-UA"/>
        </w:rPr>
        <w:t xml:space="preserve">. </w:t>
      </w:r>
    </w:p>
    <w:p w:rsidR="00F902AD" w:rsidRPr="001B284D" w:rsidRDefault="00535724" w:rsidP="00535724">
      <w:pPr>
        <w:spacing w:line="22" w:lineRule="atLeast"/>
        <w:jc w:val="both"/>
        <w:rPr>
          <w:sz w:val="20"/>
          <w:szCs w:val="20"/>
          <w:lang w:val="uk-UA"/>
        </w:rPr>
      </w:pPr>
      <w:r w:rsidRPr="00535724">
        <w:rPr>
          <w:b/>
          <w:sz w:val="20"/>
          <w:szCs w:val="20"/>
          <w:lang w:val="uk-UA"/>
        </w:rPr>
        <w:lastRenderedPageBreak/>
        <w:t>9.3.9.</w:t>
      </w:r>
      <w:r>
        <w:rPr>
          <w:sz w:val="20"/>
          <w:szCs w:val="20"/>
          <w:lang w:val="uk-UA"/>
        </w:rPr>
        <w:t xml:space="preserve"> </w:t>
      </w:r>
      <w:r w:rsidR="00F902AD" w:rsidRPr="001B284D">
        <w:rPr>
          <w:sz w:val="20"/>
          <w:szCs w:val="20"/>
          <w:lang w:val="uk-UA"/>
        </w:rPr>
        <w:t xml:space="preserve">Голова </w:t>
      </w:r>
      <w:r w:rsidR="00297347" w:rsidRPr="001B284D">
        <w:rPr>
          <w:sz w:val="20"/>
          <w:szCs w:val="20"/>
          <w:lang w:val="uk-UA"/>
        </w:rPr>
        <w:t>Н</w:t>
      </w:r>
      <w:r w:rsidR="00F902AD" w:rsidRPr="001B284D">
        <w:rPr>
          <w:sz w:val="20"/>
          <w:szCs w:val="20"/>
          <w:lang w:val="uk-UA"/>
        </w:rPr>
        <w:t xml:space="preserve">аглядової </w:t>
      </w:r>
      <w:r w:rsidR="00297347" w:rsidRPr="001B284D">
        <w:rPr>
          <w:sz w:val="20"/>
          <w:szCs w:val="20"/>
          <w:lang w:val="uk-UA"/>
        </w:rPr>
        <w:t>Р</w:t>
      </w:r>
      <w:r w:rsidR="00A34706" w:rsidRPr="001B284D">
        <w:rPr>
          <w:sz w:val="20"/>
          <w:szCs w:val="20"/>
          <w:lang w:val="uk-UA"/>
        </w:rPr>
        <w:t xml:space="preserve">ади </w:t>
      </w:r>
      <w:r w:rsidR="00F902AD" w:rsidRPr="001B284D">
        <w:rPr>
          <w:sz w:val="20"/>
          <w:szCs w:val="20"/>
          <w:lang w:val="uk-UA"/>
        </w:rPr>
        <w:t xml:space="preserve">організовує </w:t>
      </w:r>
      <w:r w:rsidR="00A34706" w:rsidRPr="001B284D">
        <w:rPr>
          <w:sz w:val="20"/>
          <w:szCs w:val="20"/>
          <w:lang w:val="uk-UA"/>
        </w:rPr>
        <w:t xml:space="preserve">її роботу, </w:t>
      </w:r>
      <w:r w:rsidR="00297347" w:rsidRPr="001B284D">
        <w:rPr>
          <w:sz w:val="20"/>
          <w:szCs w:val="20"/>
          <w:lang w:val="uk-UA"/>
        </w:rPr>
        <w:t>скликає засідання Наглядової Р</w:t>
      </w:r>
      <w:r w:rsidR="00F902AD" w:rsidRPr="001B284D">
        <w:rPr>
          <w:sz w:val="20"/>
          <w:szCs w:val="20"/>
          <w:lang w:val="uk-UA"/>
        </w:rPr>
        <w:t xml:space="preserve">ади та головує на  них,  відкриває  </w:t>
      </w:r>
      <w:r w:rsidR="006C75B2" w:rsidRPr="001B284D">
        <w:rPr>
          <w:sz w:val="20"/>
          <w:szCs w:val="20"/>
          <w:lang w:val="uk-UA"/>
        </w:rPr>
        <w:t>З</w:t>
      </w:r>
      <w:r w:rsidR="00A34706" w:rsidRPr="001B284D">
        <w:rPr>
          <w:sz w:val="20"/>
          <w:szCs w:val="20"/>
          <w:lang w:val="uk-UA"/>
        </w:rPr>
        <w:t xml:space="preserve">агальні збори, </w:t>
      </w:r>
      <w:r w:rsidR="00F902AD" w:rsidRPr="001B284D">
        <w:rPr>
          <w:sz w:val="20"/>
          <w:szCs w:val="20"/>
          <w:lang w:val="uk-UA"/>
        </w:rPr>
        <w:t xml:space="preserve">організовує обрання секретаря </w:t>
      </w:r>
      <w:r w:rsidR="00126811" w:rsidRPr="001B284D">
        <w:rPr>
          <w:sz w:val="20"/>
          <w:szCs w:val="20"/>
          <w:lang w:val="uk-UA"/>
        </w:rPr>
        <w:t>З</w:t>
      </w:r>
      <w:r w:rsidR="00F902AD" w:rsidRPr="001B284D">
        <w:rPr>
          <w:sz w:val="20"/>
          <w:szCs w:val="20"/>
          <w:lang w:val="uk-UA"/>
        </w:rPr>
        <w:t>агальних зборів</w:t>
      </w:r>
      <w:r w:rsidR="00483D36">
        <w:rPr>
          <w:sz w:val="20"/>
          <w:szCs w:val="20"/>
          <w:lang w:val="uk-UA"/>
        </w:rPr>
        <w:t>, здійснює інші повноваження,</w:t>
      </w:r>
      <w:r w:rsidR="00F902AD" w:rsidRPr="001B284D">
        <w:rPr>
          <w:sz w:val="20"/>
          <w:szCs w:val="20"/>
          <w:lang w:val="uk-UA"/>
        </w:rPr>
        <w:t xml:space="preserve"> передбачені</w:t>
      </w:r>
      <w:r w:rsidR="0058405B" w:rsidRPr="001B284D">
        <w:rPr>
          <w:sz w:val="20"/>
          <w:szCs w:val="20"/>
          <w:lang w:val="uk-UA"/>
        </w:rPr>
        <w:t xml:space="preserve"> </w:t>
      </w:r>
      <w:r w:rsidR="006C75B2" w:rsidRPr="001B284D">
        <w:rPr>
          <w:sz w:val="20"/>
          <w:szCs w:val="20"/>
          <w:lang w:val="uk-UA"/>
        </w:rPr>
        <w:t>С</w:t>
      </w:r>
      <w:r w:rsidR="0058405B" w:rsidRPr="001B284D">
        <w:rPr>
          <w:sz w:val="20"/>
          <w:szCs w:val="20"/>
          <w:lang w:val="uk-UA"/>
        </w:rPr>
        <w:t>татутом</w:t>
      </w:r>
      <w:r w:rsidR="00CC741A" w:rsidRPr="00CC741A">
        <w:rPr>
          <w:sz w:val="20"/>
          <w:szCs w:val="20"/>
          <w:lang w:val="uk-UA"/>
        </w:rPr>
        <w:t>.</w:t>
      </w:r>
      <w:r w:rsidR="00F902AD" w:rsidRPr="001B284D">
        <w:rPr>
          <w:sz w:val="20"/>
          <w:szCs w:val="20"/>
          <w:lang w:val="uk-UA"/>
        </w:rPr>
        <w:t xml:space="preserve"> У </w:t>
      </w:r>
      <w:r w:rsidR="00A34706" w:rsidRPr="001B284D">
        <w:rPr>
          <w:sz w:val="20"/>
          <w:szCs w:val="20"/>
          <w:lang w:val="uk-UA"/>
        </w:rPr>
        <w:t xml:space="preserve">разі неможливості виконання </w:t>
      </w:r>
      <w:r w:rsidR="00297347" w:rsidRPr="001B284D">
        <w:rPr>
          <w:sz w:val="20"/>
          <w:szCs w:val="20"/>
          <w:lang w:val="uk-UA"/>
        </w:rPr>
        <w:t>Головою Н</w:t>
      </w:r>
      <w:r w:rsidR="00F902AD" w:rsidRPr="001B284D">
        <w:rPr>
          <w:sz w:val="20"/>
          <w:szCs w:val="20"/>
          <w:lang w:val="uk-UA"/>
        </w:rPr>
        <w:t xml:space="preserve">аглядової </w:t>
      </w:r>
      <w:r w:rsidR="00297347" w:rsidRPr="001B284D">
        <w:rPr>
          <w:sz w:val="20"/>
          <w:szCs w:val="20"/>
          <w:lang w:val="uk-UA"/>
        </w:rPr>
        <w:t>Р</w:t>
      </w:r>
      <w:r w:rsidR="00A34706" w:rsidRPr="001B284D">
        <w:rPr>
          <w:sz w:val="20"/>
          <w:szCs w:val="20"/>
          <w:lang w:val="uk-UA"/>
        </w:rPr>
        <w:t xml:space="preserve">ади своїх повноважень </w:t>
      </w:r>
      <w:r w:rsidR="00F902AD" w:rsidRPr="001B284D">
        <w:rPr>
          <w:sz w:val="20"/>
          <w:szCs w:val="20"/>
          <w:lang w:val="uk-UA"/>
        </w:rPr>
        <w:t>його  повноважен</w:t>
      </w:r>
      <w:r w:rsidR="0058405B" w:rsidRPr="001B284D">
        <w:rPr>
          <w:sz w:val="20"/>
          <w:szCs w:val="20"/>
          <w:lang w:val="uk-UA"/>
        </w:rPr>
        <w:t>ня  здійснює  один  із  членів Н</w:t>
      </w:r>
      <w:r w:rsidR="00F902AD" w:rsidRPr="001B284D">
        <w:rPr>
          <w:sz w:val="20"/>
          <w:szCs w:val="20"/>
          <w:lang w:val="uk-UA"/>
        </w:rPr>
        <w:t xml:space="preserve">аглядової </w:t>
      </w:r>
      <w:r w:rsidR="00013393" w:rsidRPr="001B284D">
        <w:rPr>
          <w:sz w:val="20"/>
          <w:szCs w:val="20"/>
          <w:lang w:val="uk-UA"/>
        </w:rPr>
        <w:t>Р</w:t>
      </w:r>
      <w:r w:rsidR="00F902AD" w:rsidRPr="001B284D">
        <w:rPr>
          <w:sz w:val="20"/>
          <w:szCs w:val="20"/>
          <w:lang w:val="uk-UA"/>
        </w:rPr>
        <w:t>ади за її рішенням.</w:t>
      </w:r>
    </w:p>
    <w:p w:rsidR="00FA2CC3" w:rsidRPr="001B284D" w:rsidRDefault="00535724" w:rsidP="00535724">
      <w:pPr>
        <w:spacing w:line="22" w:lineRule="atLeast"/>
        <w:jc w:val="both"/>
        <w:rPr>
          <w:sz w:val="20"/>
          <w:szCs w:val="20"/>
          <w:lang w:val="uk-UA"/>
        </w:rPr>
      </w:pPr>
      <w:r w:rsidRPr="00535724">
        <w:rPr>
          <w:b/>
          <w:sz w:val="20"/>
          <w:szCs w:val="20"/>
          <w:lang w:val="uk-UA"/>
        </w:rPr>
        <w:t>9.</w:t>
      </w:r>
      <w:r>
        <w:rPr>
          <w:b/>
          <w:sz w:val="20"/>
          <w:szCs w:val="20"/>
          <w:lang w:val="uk-UA"/>
        </w:rPr>
        <w:t>3</w:t>
      </w:r>
      <w:r w:rsidRPr="00535724">
        <w:rPr>
          <w:b/>
          <w:sz w:val="20"/>
          <w:szCs w:val="20"/>
          <w:lang w:val="uk-UA"/>
        </w:rPr>
        <w:t xml:space="preserve">.10. </w:t>
      </w:r>
      <w:r w:rsidR="00FA2CC3" w:rsidRPr="001B284D">
        <w:rPr>
          <w:sz w:val="20"/>
          <w:szCs w:val="20"/>
          <w:lang w:val="uk-UA"/>
        </w:rPr>
        <w:t xml:space="preserve">Засідання </w:t>
      </w:r>
      <w:r w:rsidR="00297347" w:rsidRPr="001B284D">
        <w:rPr>
          <w:sz w:val="20"/>
          <w:szCs w:val="20"/>
          <w:lang w:val="uk-UA"/>
        </w:rPr>
        <w:t>Н</w:t>
      </w:r>
      <w:r w:rsidR="00FA2CC3" w:rsidRPr="001B284D">
        <w:rPr>
          <w:sz w:val="20"/>
          <w:szCs w:val="20"/>
          <w:lang w:val="uk-UA"/>
        </w:rPr>
        <w:t xml:space="preserve">аглядової </w:t>
      </w:r>
      <w:r w:rsidR="00297347" w:rsidRPr="001B284D">
        <w:rPr>
          <w:sz w:val="20"/>
          <w:szCs w:val="20"/>
          <w:lang w:val="uk-UA"/>
        </w:rPr>
        <w:t>Р</w:t>
      </w:r>
      <w:r w:rsidR="00FA2CC3" w:rsidRPr="001B284D">
        <w:rPr>
          <w:sz w:val="20"/>
          <w:szCs w:val="20"/>
          <w:lang w:val="uk-UA"/>
        </w:rPr>
        <w:t>ади</w:t>
      </w:r>
      <w:r w:rsidR="0058405B" w:rsidRPr="001B284D">
        <w:rPr>
          <w:sz w:val="20"/>
          <w:szCs w:val="20"/>
          <w:lang w:val="uk-UA"/>
        </w:rPr>
        <w:t xml:space="preserve"> </w:t>
      </w:r>
      <w:r w:rsidR="00FA2CC3" w:rsidRPr="001B284D">
        <w:rPr>
          <w:sz w:val="20"/>
          <w:szCs w:val="20"/>
          <w:lang w:val="uk-UA"/>
        </w:rPr>
        <w:t xml:space="preserve">скликаються за ініціативою </w:t>
      </w:r>
      <w:r w:rsidR="00297347" w:rsidRPr="001B284D">
        <w:rPr>
          <w:sz w:val="20"/>
          <w:szCs w:val="20"/>
          <w:lang w:val="uk-UA"/>
        </w:rPr>
        <w:t>Голови Н</w:t>
      </w:r>
      <w:r w:rsidR="00FA2CC3" w:rsidRPr="001B284D">
        <w:rPr>
          <w:sz w:val="20"/>
          <w:szCs w:val="20"/>
          <w:lang w:val="uk-UA"/>
        </w:rPr>
        <w:t>аглядов</w:t>
      </w:r>
      <w:r w:rsidR="00297347" w:rsidRPr="001B284D">
        <w:rPr>
          <w:sz w:val="20"/>
          <w:szCs w:val="20"/>
          <w:lang w:val="uk-UA"/>
        </w:rPr>
        <w:t xml:space="preserve">ої </w:t>
      </w:r>
      <w:r w:rsidR="00013393" w:rsidRPr="001B284D">
        <w:rPr>
          <w:sz w:val="20"/>
          <w:szCs w:val="20"/>
          <w:lang w:val="uk-UA"/>
        </w:rPr>
        <w:t>Р</w:t>
      </w:r>
      <w:r w:rsidR="00FA2CC3" w:rsidRPr="001B284D">
        <w:rPr>
          <w:sz w:val="20"/>
          <w:szCs w:val="20"/>
          <w:lang w:val="uk-UA"/>
        </w:rPr>
        <w:t>ади або на вимогу член</w:t>
      </w:r>
      <w:r w:rsidR="00DF5E30" w:rsidRPr="001B284D">
        <w:rPr>
          <w:sz w:val="20"/>
          <w:szCs w:val="20"/>
          <w:lang w:val="uk-UA"/>
        </w:rPr>
        <w:t>а</w:t>
      </w:r>
      <w:r w:rsidR="00FA2CC3" w:rsidRPr="001B284D">
        <w:rPr>
          <w:sz w:val="20"/>
          <w:szCs w:val="20"/>
          <w:lang w:val="uk-UA"/>
        </w:rPr>
        <w:t xml:space="preserve"> </w:t>
      </w:r>
      <w:r w:rsidR="00297347" w:rsidRPr="001B284D">
        <w:rPr>
          <w:sz w:val="20"/>
          <w:szCs w:val="20"/>
          <w:lang w:val="uk-UA"/>
        </w:rPr>
        <w:t>Наглядової Р</w:t>
      </w:r>
      <w:r w:rsidR="00FA2CC3" w:rsidRPr="001B284D">
        <w:rPr>
          <w:sz w:val="20"/>
          <w:szCs w:val="20"/>
          <w:lang w:val="uk-UA"/>
        </w:rPr>
        <w:t>ади</w:t>
      </w:r>
      <w:r w:rsidR="00DF5E30" w:rsidRPr="001B284D">
        <w:rPr>
          <w:sz w:val="20"/>
          <w:szCs w:val="20"/>
          <w:lang w:val="uk-UA"/>
        </w:rPr>
        <w:t xml:space="preserve">, </w:t>
      </w:r>
      <w:r w:rsidR="00FA47BE">
        <w:rPr>
          <w:sz w:val="20"/>
          <w:szCs w:val="20"/>
          <w:lang w:val="uk-UA"/>
        </w:rPr>
        <w:t>Г</w:t>
      </w:r>
      <w:r w:rsidR="00DF5E30" w:rsidRPr="001B284D">
        <w:rPr>
          <w:sz w:val="20"/>
          <w:szCs w:val="20"/>
          <w:lang w:val="uk-UA"/>
        </w:rPr>
        <w:t>олови</w:t>
      </w:r>
      <w:r w:rsidR="003D67B1" w:rsidRPr="001B284D">
        <w:rPr>
          <w:sz w:val="20"/>
          <w:szCs w:val="20"/>
          <w:lang w:val="uk-UA"/>
        </w:rPr>
        <w:t xml:space="preserve"> або </w:t>
      </w:r>
      <w:r w:rsidR="004A1E69" w:rsidRPr="001B284D">
        <w:rPr>
          <w:sz w:val="20"/>
          <w:szCs w:val="20"/>
          <w:lang w:val="uk-UA"/>
        </w:rPr>
        <w:t xml:space="preserve">члена </w:t>
      </w:r>
      <w:r w:rsidR="00FA47BE">
        <w:rPr>
          <w:sz w:val="20"/>
          <w:szCs w:val="20"/>
          <w:lang w:val="uk-UA"/>
        </w:rPr>
        <w:t>Правління</w:t>
      </w:r>
      <w:r w:rsidR="00440BE1" w:rsidRPr="001B284D">
        <w:rPr>
          <w:sz w:val="20"/>
          <w:szCs w:val="20"/>
          <w:lang w:val="uk-UA"/>
        </w:rPr>
        <w:t xml:space="preserve"> та Ревізійної комісії</w:t>
      </w:r>
      <w:r w:rsidR="00FA2CC3" w:rsidRPr="00483D36">
        <w:rPr>
          <w:sz w:val="20"/>
          <w:szCs w:val="20"/>
          <w:lang w:val="uk-UA"/>
        </w:rPr>
        <w:t>.</w:t>
      </w:r>
      <w:r w:rsidR="00FA2CC3" w:rsidRPr="001B284D">
        <w:rPr>
          <w:sz w:val="20"/>
          <w:szCs w:val="20"/>
          <w:lang w:val="uk-UA"/>
        </w:rPr>
        <w:t xml:space="preserve"> На вимогу </w:t>
      </w:r>
      <w:r w:rsidR="00297347" w:rsidRPr="001B284D">
        <w:rPr>
          <w:sz w:val="20"/>
          <w:szCs w:val="20"/>
          <w:lang w:val="uk-UA"/>
        </w:rPr>
        <w:t>Н</w:t>
      </w:r>
      <w:r w:rsidR="00FA2CC3" w:rsidRPr="001B284D">
        <w:rPr>
          <w:sz w:val="20"/>
          <w:szCs w:val="20"/>
          <w:lang w:val="uk-UA"/>
        </w:rPr>
        <w:t xml:space="preserve">аглядової  </w:t>
      </w:r>
      <w:r w:rsidR="00297347" w:rsidRPr="001B284D">
        <w:rPr>
          <w:sz w:val="20"/>
          <w:szCs w:val="20"/>
          <w:lang w:val="uk-UA"/>
        </w:rPr>
        <w:t>Р</w:t>
      </w:r>
      <w:r w:rsidR="004A1E69" w:rsidRPr="001B284D">
        <w:rPr>
          <w:sz w:val="20"/>
          <w:szCs w:val="20"/>
          <w:lang w:val="uk-UA"/>
        </w:rPr>
        <w:t xml:space="preserve">ади в її засіданні </w:t>
      </w:r>
      <w:r w:rsidR="00FA2CC3" w:rsidRPr="001B284D">
        <w:rPr>
          <w:sz w:val="20"/>
          <w:szCs w:val="20"/>
          <w:lang w:val="uk-UA"/>
        </w:rPr>
        <w:t>або в роз</w:t>
      </w:r>
      <w:r w:rsidR="001E5045">
        <w:rPr>
          <w:sz w:val="20"/>
          <w:szCs w:val="20"/>
          <w:lang w:val="uk-UA"/>
        </w:rPr>
        <w:t>гляді окремих питань порядку</w:t>
      </w:r>
      <w:r w:rsidR="004A1E69" w:rsidRPr="001B284D">
        <w:rPr>
          <w:sz w:val="20"/>
          <w:szCs w:val="20"/>
          <w:lang w:val="uk-UA"/>
        </w:rPr>
        <w:t xml:space="preserve"> денного беруть </w:t>
      </w:r>
      <w:r w:rsidR="00FA2CC3" w:rsidRPr="001B284D">
        <w:rPr>
          <w:sz w:val="20"/>
          <w:szCs w:val="20"/>
          <w:lang w:val="uk-UA"/>
        </w:rPr>
        <w:t xml:space="preserve">участь члени </w:t>
      </w:r>
      <w:r w:rsidR="00FA47BE">
        <w:rPr>
          <w:sz w:val="20"/>
          <w:szCs w:val="20"/>
          <w:lang w:val="uk-UA"/>
        </w:rPr>
        <w:t>Правління</w:t>
      </w:r>
      <w:r w:rsidR="004A1E69" w:rsidRPr="001B284D">
        <w:rPr>
          <w:sz w:val="20"/>
          <w:szCs w:val="20"/>
          <w:lang w:val="uk-UA"/>
        </w:rPr>
        <w:t xml:space="preserve"> та </w:t>
      </w:r>
      <w:r w:rsidR="00FA2CC3" w:rsidRPr="001B284D">
        <w:rPr>
          <w:sz w:val="20"/>
          <w:szCs w:val="20"/>
          <w:lang w:val="uk-UA"/>
        </w:rPr>
        <w:t xml:space="preserve">інші особи в порядку, встановленому положенням про </w:t>
      </w:r>
      <w:r w:rsidR="00297347" w:rsidRPr="001B284D">
        <w:rPr>
          <w:sz w:val="20"/>
          <w:szCs w:val="20"/>
          <w:lang w:val="uk-UA"/>
        </w:rPr>
        <w:t>Наглядову Р</w:t>
      </w:r>
      <w:r w:rsidR="00FA2CC3" w:rsidRPr="001B284D">
        <w:rPr>
          <w:sz w:val="20"/>
          <w:szCs w:val="20"/>
          <w:lang w:val="uk-UA"/>
        </w:rPr>
        <w:t xml:space="preserve">аду. </w:t>
      </w:r>
      <w:r w:rsidR="00E269A9" w:rsidRPr="001B284D">
        <w:rPr>
          <w:sz w:val="20"/>
          <w:szCs w:val="20"/>
          <w:lang w:val="uk-UA"/>
        </w:rPr>
        <w:t>Засідання Н</w:t>
      </w:r>
      <w:r w:rsidR="00FA2CC3" w:rsidRPr="001B284D">
        <w:rPr>
          <w:sz w:val="20"/>
          <w:szCs w:val="20"/>
          <w:lang w:val="uk-UA"/>
        </w:rPr>
        <w:t xml:space="preserve">аглядової </w:t>
      </w:r>
      <w:r w:rsidR="00013393" w:rsidRPr="001B284D">
        <w:rPr>
          <w:sz w:val="20"/>
          <w:szCs w:val="20"/>
          <w:lang w:val="uk-UA"/>
        </w:rPr>
        <w:t>Р</w:t>
      </w:r>
      <w:r w:rsidR="00FA2CC3" w:rsidRPr="001B284D">
        <w:rPr>
          <w:sz w:val="20"/>
          <w:szCs w:val="20"/>
          <w:lang w:val="uk-UA"/>
        </w:rPr>
        <w:t>ади проводяться</w:t>
      </w:r>
      <w:r w:rsidR="00193001" w:rsidRPr="001B284D">
        <w:rPr>
          <w:sz w:val="20"/>
          <w:szCs w:val="20"/>
          <w:lang w:val="uk-UA"/>
        </w:rPr>
        <w:t xml:space="preserve"> в міру </w:t>
      </w:r>
      <w:r w:rsidR="00FA2CC3" w:rsidRPr="001B284D">
        <w:rPr>
          <w:sz w:val="20"/>
          <w:szCs w:val="20"/>
          <w:lang w:val="uk-UA"/>
        </w:rPr>
        <w:t>необхідності</w:t>
      </w:r>
      <w:r w:rsidR="00E269A9" w:rsidRPr="001B284D">
        <w:rPr>
          <w:sz w:val="20"/>
          <w:szCs w:val="20"/>
          <w:lang w:val="uk-UA"/>
        </w:rPr>
        <w:t>,</w:t>
      </w:r>
      <w:r w:rsidR="004A1E69" w:rsidRPr="001B284D">
        <w:rPr>
          <w:sz w:val="20"/>
          <w:szCs w:val="20"/>
          <w:lang w:val="uk-UA"/>
        </w:rPr>
        <w:t xml:space="preserve"> </w:t>
      </w:r>
      <w:r w:rsidR="00FA2CC3" w:rsidRPr="001B284D">
        <w:rPr>
          <w:sz w:val="20"/>
          <w:szCs w:val="20"/>
          <w:lang w:val="uk-UA"/>
        </w:rPr>
        <w:t>з періодичністю не рідше одного разу на квартал.</w:t>
      </w:r>
    </w:p>
    <w:p w:rsidR="00FA2CC3" w:rsidRPr="001B284D" w:rsidRDefault="00535724" w:rsidP="00535724">
      <w:pPr>
        <w:spacing w:line="22" w:lineRule="atLeast"/>
        <w:jc w:val="both"/>
        <w:rPr>
          <w:sz w:val="20"/>
          <w:szCs w:val="20"/>
          <w:lang w:val="uk-UA"/>
        </w:rPr>
      </w:pPr>
      <w:r w:rsidRPr="00535724">
        <w:rPr>
          <w:b/>
          <w:sz w:val="20"/>
          <w:szCs w:val="20"/>
          <w:lang w:val="uk-UA"/>
        </w:rPr>
        <w:t xml:space="preserve">9.3.11. </w:t>
      </w:r>
      <w:r w:rsidR="00FA2CC3" w:rsidRPr="001B284D">
        <w:rPr>
          <w:sz w:val="20"/>
          <w:szCs w:val="20"/>
          <w:lang w:val="uk-UA"/>
        </w:rPr>
        <w:t xml:space="preserve">Засідання </w:t>
      </w:r>
      <w:r w:rsidR="00297347" w:rsidRPr="001B284D">
        <w:rPr>
          <w:sz w:val="20"/>
          <w:szCs w:val="20"/>
          <w:lang w:val="uk-UA"/>
        </w:rPr>
        <w:t>Н</w:t>
      </w:r>
      <w:r w:rsidR="00FA2CC3" w:rsidRPr="001B284D">
        <w:rPr>
          <w:sz w:val="20"/>
          <w:szCs w:val="20"/>
          <w:lang w:val="uk-UA"/>
        </w:rPr>
        <w:t xml:space="preserve">аглядової </w:t>
      </w:r>
      <w:r w:rsidR="00297347" w:rsidRPr="001B284D">
        <w:rPr>
          <w:sz w:val="20"/>
          <w:szCs w:val="20"/>
          <w:lang w:val="uk-UA"/>
        </w:rPr>
        <w:t>Р</w:t>
      </w:r>
      <w:r w:rsidR="00FA2CC3" w:rsidRPr="001B284D">
        <w:rPr>
          <w:sz w:val="20"/>
          <w:szCs w:val="20"/>
          <w:lang w:val="uk-UA"/>
        </w:rPr>
        <w:t xml:space="preserve">ади є правомочним, якщо в ньому бере участь </w:t>
      </w:r>
      <w:r w:rsidR="00440BE1" w:rsidRPr="001B284D">
        <w:rPr>
          <w:sz w:val="20"/>
          <w:szCs w:val="20"/>
          <w:lang w:val="uk-UA"/>
        </w:rPr>
        <w:t>більше</w:t>
      </w:r>
      <w:r w:rsidR="00FA2CC3" w:rsidRPr="001B284D">
        <w:rPr>
          <w:sz w:val="20"/>
          <w:szCs w:val="20"/>
          <w:lang w:val="uk-UA"/>
        </w:rPr>
        <w:t xml:space="preserve"> ніж половина її складу.</w:t>
      </w:r>
      <w:r w:rsidR="009B6777" w:rsidRPr="001B284D">
        <w:rPr>
          <w:sz w:val="20"/>
          <w:szCs w:val="20"/>
          <w:lang w:val="uk-UA"/>
        </w:rPr>
        <w:t xml:space="preserve">  </w:t>
      </w:r>
    </w:p>
    <w:p w:rsidR="00FA2CC3" w:rsidRPr="001B284D" w:rsidRDefault="00535724" w:rsidP="00535724">
      <w:pPr>
        <w:spacing w:line="22" w:lineRule="atLeast"/>
        <w:jc w:val="both"/>
        <w:rPr>
          <w:sz w:val="20"/>
          <w:szCs w:val="20"/>
          <w:lang w:val="uk-UA"/>
        </w:rPr>
      </w:pPr>
      <w:r w:rsidRPr="00535724">
        <w:rPr>
          <w:b/>
          <w:sz w:val="20"/>
          <w:szCs w:val="20"/>
          <w:lang w:val="uk-UA"/>
        </w:rPr>
        <w:t xml:space="preserve">9.3.12. </w:t>
      </w:r>
      <w:r w:rsidR="00FA2CC3" w:rsidRPr="001B284D">
        <w:rPr>
          <w:sz w:val="20"/>
          <w:szCs w:val="20"/>
          <w:lang w:val="uk-UA"/>
        </w:rPr>
        <w:t xml:space="preserve">Рішення  </w:t>
      </w:r>
      <w:r w:rsidR="00297347" w:rsidRPr="001B284D">
        <w:rPr>
          <w:sz w:val="20"/>
          <w:szCs w:val="20"/>
          <w:lang w:val="uk-UA"/>
        </w:rPr>
        <w:t>Н</w:t>
      </w:r>
      <w:r w:rsidR="00FA2CC3" w:rsidRPr="001B284D">
        <w:rPr>
          <w:sz w:val="20"/>
          <w:szCs w:val="20"/>
          <w:lang w:val="uk-UA"/>
        </w:rPr>
        <w:t xml:space="preserve">аглядової </w:t>
      </w:r>
      <w:r w:rsidR="00297347" w:rsidRPr="001B284D">
        <w:rPr>
          <w:sz w:val="20"/>
          <w:szCs w:val="20"/>
          <w:lang w:val="uk-UA"/>
        </w:rPr>
        <w:t>Р</w:t>
      </w:r>
      <w:r w:rsidR="00FA2CC3" w:rsidRPr="001B284D">
        <w:rPr>
          <w:sz w:val="20"/>
          <w:szCs w:val="20"/>
          <w:lang w:val="uk-UA"/>
        </w:rPr>
        <w:t xml:space="preserve">ади  приймається  простою  більшістю голосів  членів </w:t>
      </w:r>
      <w:r w:rsidR="00297347" w:rsidRPr="001B284D">
        <w:rPr>
          <w:sz w:val="20"/>
          <w:szCs w:val="20"/>
          <w:lang w:val="uk-UA"/>
        </w:rPr>
        <w:t>Н</w:t>
      </w:r>
      <w:r w:rsidR="00FA2CC3" w:rsidRPr="001B284D">
        <w:rPr>
          <w:sz w:val="20"/>
          <w:szCs w:val="20"/>
          <w:lang w:val="uk-UA"/>
        </w:rPr>
        <w:t xml:space="preserve">аглядової </w:t>
      </w:r>
      <w:r w:rsidR="00297347" w:rsidRPr="001B284D">
        <w:rPr>
          <w:sz w:val="20"/>
          <w:szCs w:val="20"/>
          <w:lang w:val="uk-UA"/>
        </w:rPr>
        <w:t>Р</w:t>
      </w:r>
      <w:r w:rsidR="00FA2CC3" w:rsidRPr="001B284D">
        <w:rPr>
          <w:sz w:val="20"/>
          <w:szCs w:val="20"/>
          <w:lang w:val="uk-UA"/>
        </w:rPr>
        <w:t>ади,  які беруть участь у засіданні та мають право  голосу.</w:t>
      </w:r>
      <w:r w:rsidR="00345D2E" w:rsidRPr="001B284D">
        <w:rPr>
          <w:sz w:val="20"/>
          <w:szCs w:val="20"/>
          <w:lang w:val="uk-UA"/>
        </w:rPr>
        <w:t xml:space="preserve"> </w:t>
      </w:r>
      <w:r w:rsidR="00297347" w:rsidRPr="001B284D">
        <w:rPr>
          <w:sz w:val="20"/>
          <w:szCs w:val="20"/>
          <w:lang w:val="uk-UA"/>
        </w:rPr>
        <w:t>На засіданні кожний член Наглядової Р</w:t>
      </w:r>
      <w:r w:rsidR="00FA2CC3" w:rsidRPr="001B284D">
        <w:rPr>
          <w:sz w:val="20"/>
          <w:szCs w:val="20"/>
          <w:lang w:val="uk-UA"/>
        </w:rPr>
        <w:t>ади має один голос.</w:t>
      </w:r>
      <w:r w:rsidR="00297347" w:rsidRPr="001B284D">
        <w:rPr>
          <w:sz w:val="20"/>
          <w:szCs w:val="20"/>
          <w:lang w:val="uk-UA"/>
        </w:rPr>
        <w:t xml:space="preserve"> Право вирішального голосу має Г</w:t>
      </w:r>
      <w:r w:rsidR="00FA2CC3" w:rsidRPr="001B284D">
        <w:rPr>
          <w:sz w:val="20"/>
          <w:szCs w:val="20"/>
          <w:lang w:val="uk-UA"/>
        </w:rPr>
        <w:t xml:space="preserve">олова </w:t>
      </w:r>
      <w:r w:rsidR="00297347" w:rsidRPr="001B284D">
        <w:rPr>
          <w:sz w:val="20"/>
          <w:szCs w:val="20"/>
          <w:lang w:val="uk-UA"/>
        </w:rPr>
        <w:t>Н</w:t>
      </w:r>
      <w:r w:rsidR="00FA2CC3" w:rsidRPr="001B284D">
        <w:rPr>
          <w:sz w:val="20"/>
          <w:szCs w:val="20"/>
          <w:lang w:val="uk-UA"/>
        </w:rPr>
        <w:t xml:space="preserve">аглядової </w:t>
      </w:r>
      <w:r w:rsidR="00297347" w:rsidRPr="001B284D">
        <w:rPr>
          <w:sz w:val="20"/>
          <w:szCs w:val="20"/>
          <w:lang w:val="uk-UA"/>
        </w:rPr>
        <w:t>Р</w:t>
      </w:r>
      <w:r w:rsidR="00345D2E" w:rsidRPr="001B284D">
        <w:rPr>
          <w:sz w:val="20"/>
          <w:szCs w:val="20"/>
          <w:lang w:val="uk-UA"/>
        </w:rPr>
        <w:t xml:space="preserve">ади  у разі рівного </w:t>
      </w:r>
      <w:r w:rsidR="00FA2CC3" w:rsidRPr="001B284D">
        <w:rPr>
          <w:sz w:val="20"/>
          <w:szCs w:val="20"/>
          <w:lang w:val="uk-UA"/>
        </w:rPr>
        <w:t>розпод</w:t>
      </w:r>
      <w:r w:rsidR="00345D2E" w:rsidRPr="001B284D">
        <w:rPr>
          <w:sz w:val="20"/>
          <w:szCs w:val="20"/>
          <w:lang w:val="uk-UA"/>
        </w:rPr>
        <w:t xml:space="preserve">ілу голосів </w:t>
      </w:r>
      <w:r w:rsidR="00FA2CC3" w:rsidRPr="001B284D">
        <w:rPr>
          <w:sz w:val="20"/>
          <w:szCs w:val="20"/>
          <w:lang w:val="uk-UA"/>
        </w:rPr>
        <w:t>під час прийняття рішень.</w:t>
      </w:r>
      <w:r w:rsidR="005A5475" w:rsidRPr="001B284D">
        <w:rPr>
          <w:sz w:val="20"/>
          <w:szCs w:val="20"/>
          <w:lang w:val="uk-UA"/>
        </w:rPr>
        <w:t xml:space="preserve">  </w:t>
      </w:r>
    </w:p>
    <w:p w:rsidR="00D21E73" w:rsidRPr="00CC741A" w:rsidRDefault="00535724" w:rsidP="00535724">
      <w:pPr>
        <w:spacing w:line="22" w:lineRule="atLeast"/>
        <w:jc w:val="both"/>
        <w:rPr>
          <w:sz w:val="20"/>
          <w:szCs w:val="20"/>
          <w:lang w:val="uk-UA"/>
        </w:rPr>
      </w:pPr>
      <w:r w:rsidRPr="00535724">
        <w:rPr>
          <w:b/>
          <w:sz w:val="20"/>
          <w:szCs w:val="20"/>
          <w:lang w:val="uk-UA"/>
        </w:rPr>
        <w:t xml:space="preserve">9.3.13. </w:t>
      </w:r>
      <w:r w:rsidR="003650D2" w:rsidRPr="001B284D">
        <w:rPr>
          <w:sz w:val="20"/>
          <w:szCs w:val="20"/>
          <w:lang w:val="uk-UA"/>
        </w:rPr>
        <w:t>Наглядова</w:t>
      </w:r>
      <w:r w:rsidR="00160D0E" w:rsidRPr="001B284D">
        <w:rPr>
          <w:sz w:val="20"/>
          <w:szCs w:val="20"/>
          <w:lang w:val="uk-UA"/>
        </w:rPr>
        <w:t xml:space="preserve"> </w:t>
      </w:r>
      <w:r w:rsidR="00D21E73" w:rsidRPr="001B284D">
        <w:rPr>
          <w:sz w:val="20"/>
          <w:szCs w:val="20"/>
          <w:lang w:val="uk-UA"/>
        </w:rPr>
        <w:t>Рада може створювати комітети</w:t>
      </w:r>
      <w:r w:rsidR="003650D2" w:rsidRPr="001B284D">
        <w:rPr>
          <w:sz w:val="20"/>
          <w:szCs w:val="20"/>
          <w:lang w:val="uk-UA"/>
        </w:rPr>
        <w:t xml:space="preserve"> з числа її членів та обирати корпоративного </w:t>
      </w:r>
      <w:r w:rsidR="00D21E73" w:rsidRPr="001B284D">
        <w:rPr>
          <w:sz w:val="20"/>
          <w:szCs w:val="20"/>
          <w:lang w:val="uk-UA"/>
        </w:rPr>
        <w:t xml:space="preserve">секретаря в порядку, визначеному </w:t>
      </w:r>
      <w:r w:rsidR="00B75375">
        <w:rPr>
          <w:sz w:val="20"/>
          <w:szCs w:val="20"/>
          <w:lang w:val="uk-UA"/>
        </w:rPr>
        <w:t>цим Статутом</w:t>
      </w:r>
      <w:r w:rsidR="00D21E73" w:rsidRPr="001B284D">
        <w:rPr>
          <w:sz w:val="20"/>
          <w:szCs w:val="20"/>
          <w:lang w:val="uk-UA"/>
        </w:rPr>
        <w:t xml:space="preserve">. </w:t>
      </w:r>
      <w:r w:rsidR="003650D2" w:rsidRPr="001B284D">
        <w:rPr>
          <w:sz w:val="20"/>
          <w:szCs w:val="20"/>
          <w:lang w:val="uk-UA"/>
        </w:rPr>
        <w:t xml:space="preserve">Корпоративний секретар </w:t>
      </w:r>
      <w:r>
        <w:rPr>
          <w:sz w:val="20"/>
          <w:szCs w:val="20"/>
          <w:lang w:val="uk-UA"/>
        </w:rPr>
        <w:t xml:space="preserve">(в разі його існування) </w:t>
      </w:r>
      <w:r w:rsidR="003650D2" w:rsidRPr="001B284D">
        <w:rPr>
          <w:sz w:val="20"/>
          <w:szCs w:val="20"/>
          <w:lang w:val="uk-UA"/>
        </w:rPr>
        <w:t xml:space="preserve">є особою, яка  відповідає за взаємодію </w:t>
      </w:r>
      <w:r>
        <w:rPr>
          <w:sz w:val="20"/>
          <w:szCs w:val="20"/>
          <w:lang w:val="uk-UA"/>
        </w:rPr>
        <w:t>Т</w:t>
      </w:r>
      <w:r w:rsidR="003650D2" w:rsidRPr="001B284D">
        <w:rPr>
          <w:sz w:val="20"/>
          <w:szCs w:val="20"/>
          <w:lang w:val="uk-UA"/>
        </w:rPr>
        <w:t xml:space="preserve">овариства з акціонерами та/або інвесторами. Договір на виконання послуг корпоративного секретаря може бути укладений з юридичною особою, в тому числі професійним учасником ринку цінних паперів або консалтинговою компанією. </w:t>
      </w:r>
      <w:r w:rsidR="00D21E73" w:rsidRPr="001B284D">
        <w:rPr>
          <w:sz w:val="20"/>
          <w:szCs w:val="20"/>
          <w:lang w:val="uk-UA"/>
        </w:rPr>
        <w:t>Робота корпоративного секретаря оплачується із загального бюджету Наглядової Ради.</w:t>
      </w:r>
    </w:p>
    <w:p w:rsidR="002F2FE2" w:rsidRPr="00CC741A" w:rsidRDefault="00535724" w:rsidP="00535724">
      <w:pPr>
        <w:spacing w:line="22" w:lineRule="atLeast"/>
        <w:jc w:val="both"/>
        <w:rPr>
          <w:sz w:val="20"/>
          <w:szCs w:val="20"/>
          <w:lang w:val="uk-UA"/>
        </w:rPr>
      </w:pPr>
      <w:r w:rsidRPr="00CC741A">
        <w:rPr>
          <w:b/>
          <w:sz w:val="20"/>
          <w:szCs w:val="20"/>
          <w:lang w:val="uk-UA"/>
        </w:rPr>
        <w:t xml:space="preserve">9.3.14. </w:t>
      </w:r>
      <w:r w:rsidR="002F2FE2" w:rsidRPr="00CC741A">
        <w:rPr>
          <w:sz w:val="20"/>
          <w:szCs w:val="20"/>
          <w:lang w:val="uk-UA"/>
        </w:rPr>
        <w:t>Право підписання цивільно-правових договорів</w:t>
      </w:r>
      <w:r w:rsidR="00B42CDE" w:rsidRPr="00CC741A">
        <w:rPr>
          <w:sz w:val="20"/>
          <w:szCs w:val="20"/>
          <w:lang w:val="uk-UA"/>
        </w:rPr>
        <w:t xml:space="preserve"> (контрактів)</w:t>
      </w:r>
      <w:r w:rsidR="002F2FE2" w:rsidRPr="00CC741A">
        <w:rPr>
          <w:sz w:val="20"/>
          <w:szCs w:val="20"/>
          <w:lang w:val="uk-UA"/>
        </w:rPr>
        <w:t xml:space="preserve"> з Головою Наглядової Ради та з членами Наглядової Ради надається </w:t>
      </w:r>
      <w:r w:rsidR="00FA47BE">
        <w:rPr>
          <w:sz w:val="20"/>
          <w:szCs w:val="20"/>
          <w:lang w:val="uk-UA"/>
        </w:rPr>
        <w:t>Г</w:t>
      </w:r>
      <w:r w:rsidR="00EE41AF" w:rsidRPr="00CC741A">
        <w:rPr>
          <w:sz w:val="20"/>
          <w:szCs w:val="20"/>
          <w:lang w:val="uk-UA"/>
        </w:rPr>
        <w:t xml:space="preserve">олові </w:t>
      </w:r>
      <w:r w:rsidR="00FA47BE">
        <w:rPr>
          <w:sz w:val="20"/>
          <w:szCs w:val="20"/>
          <w:lang w:val="uk-UA"/>
        </w:rPr>
        <w:t>Правління</w:t>
      </w:r>
      <w:r w:rsidR="002F2FE2" w:rsidRPr="00CC741A">
        <w:rPr>
          <w:sz w:val="20"/>
          <w:szCs w:val="20"/>
          <w:lang w:val="uk-UA"/>
        </w:rPr>
        <w:t>.</w:t>
      </w:r>
    </w:p>
    <w:p w:rsidR="00B75375" w:rsidRDefault="00535724" w:rsidP="00535724">
      <w:pPr>
        <w:spacing w:line="22" w:lineRule="atLeast"/>
        <w:jc w:val="both"/>
        <w:rPr>
          <w:sz w:val="20"/>
          <w:szCs w:val="20"/>
          <w:lang w:val="uk-UA"/>
        </w:rPr>
      </w:pPr>
      <w:r w:rsidRPr="00535724">
        <w:rPr>
          <w:b/>
          <w:sz w:val="20"/>
          <w:szCs w:val="20"/>
          <w:lang w:val="uk-UA"/>
        </w:rPr>
        <w:t xml:space="preserve">9.3.15. </w:t>
      </w:r>
      <w:r w:rsidR="00B75375">
        <w:rPr>
          <w:sz w:val="20"/>
          <w:szCs w:val="20"/>
          <w:lang w:val="uk-UA"/>
        </w:rPr>
        <w:t xml:space="preserve">Загальні збори можуть прийняти рішення про дострокове припинення повноважень членів Наглядової </w:t>
      </w:r>
      <w:r w:rsidR="00483D36">
        <w:rPr>
          <w:sz w:val="20"/>
          <w:szCs w:val="20"/>
          <w:lang w:val="uk-UA"/>
        </w:rPr>
        <w:t>Р</w:t>
      </w:r>
      <w:r w:rsidR="00B75375">
        <w:rPr>
          <w:sz w:val="20"/>
          <w:szCs w:val="20"/>
          <w:lang w:val="uk-UA"/>
        </w:rPr>
        <w:t xml:space="preserve">ади та одночасне обрання нових членів Наглядової </w:t>
      </w:r>
      <w:r w:rsidR="00483D36">
        <w:rPr>
          <w:sz w:val="20"/>
          <w:szCs w:val="20"/>
          <w:lang w:val="uk-UA"/>
        </w:rPr>
        <w:t>Р</w:t>
      </w:r>
      <w:r w:rsidR="00B75375">
        <w:rPr>
          <w:sz w:val="20"/>
          <w:szCs w:val="20"/>
          <w:lang w:val="uk-UA"/>
        </w:rPr>
        <w:t xml:space="preserve">ади. З припиненням повноважень члена Наглядової </w:t>
      </w:r>
      <w:r w:rsidR="00483D36">
        <w:rPr>
          <w:sz w:val="20"/>
          <w:szCs w:val="20"/>
          <w:lang w:val="uk-UA"/>
        </w:rPr>
        <w:t>Р</w:t>
      </w:r>
      <w:r w:rsidR="00B75375">
        <w:rPr>
          <w:sz w:val="20"/>
          <w:szCs w:val="20"/>
          <w:lang w:val="uk-UA"/>
        </w:rPr>
        <w:t>ади припиняється дія договору (контракту), укладеного з ним.</w:t>
      </w:r>
    </w:p>
    <w:p w:rsidR="000865C0" w:rsidRPr="000865C0" w:rsidRDefault="000865C0" w:rsidP="00287E92">
      <w:pPr>
        <w:spacing w:line="22" w:lineRule="atLeast"/>
        <w:jc w:val="both"/>
        <w:rPr>
          <w:b/>
          <w:sz w:val="20"/>
          <w:szCs w:val="20"/>
          <w:lang w:val="uk-UA"/>
        </w:rPr>
      </w:pPr>
      <w:r w:rsidRPr="000865C0">
        <w:rPr>
          <w:b/>
          <w:sz w:val="20"/>
          <w:szCs w:val="20"/>
          <w:lang w:val="uk-UA"/>
        </w:rPr>
        <w:t>9.</w:t>
      </w:r>
      <w:r w:rsidR="004A1A74">
        <w:rPr>
          <w:b/>
          <w:sz w:val="20"/>
          <w:szCs w:val="20"/>
          <w:lang w:val="uk-UA"/>
        </w:rPr>
        <w:t>3</w:t>
      </w:r>
      <w:r w:rsidRPr="000865C0">
        <w:rPr>
          <w:b/>
          <w:sz w:val="20"/>
          <w:szCs w:val="20"/>
          <w:lang w:val="uk-UA"/>
        </w:rPr>
        <w:t xml:space="preserve">.16. </w:t>
      </w:r>
      <w:r w:rsidRPr="000865C0">
        <w:rPr>
          <w:sz w:val="20"/>
          <w:szCs w:val="20"/>
          <w:lang w:val="uk-UA"/>
        </w:rPr>
        <w:t>Для ведення протоколів та оформл</w:t>
      </w:r>
      <w:r>
        <w:rPr>
          <w:sz w:val="20"/>
          <w:szCs w:val="20"/>
          <w:lang w:val="uk-UA"/>
        </w:rPr>
        <w:t xml:space="preserve">ення інших документів Голова Наглядової Ради призначає постійного секретаря. Протоколи засідань підписує Голова (або заступник Голови) та </w:t>
      </w:r>
      <w:r w:rsidR="00056E4E">
        <w:rPr>
          <w:sz w:val="20"/>
          <w:szCs w:val="20"/>
          <w:lang w:val="en-US"/>
        </w:rPr>
        <w:t>c</w:t>
      </w:r>
      <w:r>
        <w:rPr>
          <w:sz w:val="20"/>
          <w:szCs w:val="20"/>
          <w:lang w:val="uk-UA"/>
        </w:rPr>
        <w:t xml:space="preserve">екретар Наглядової Ради. </w:t>
      </w:r>
      <w:r w:rsidR="00287E92" w:rsidRPr="00287E92">
        <w:rPr>
          <w:sz w:val="20"/>
          <w:szCs w:val="20"/>
          <w:lang w:val="uk-UA"/>
        </w:rPr>
        <w:t xml:space="preserve">Протокол засідання </w:t>
      </w:r>
      <w:r w:rsidR="00287E92">
        <w:rPr>
          <w:sz w:val="20"/>
          <w:szCs w:val="20"/>
          <w:lang w:val="uk-UA"/>
        </w:rPr>
        <w:t>Н</w:t>
      </w:r>
      <w:r w:rsidR="00287E92" w:rsidRPr="00287E92">
        <w:rPr>
          <w:sz w:val="20"/>
          <w:szCs w:val="20"/>
          <w:lang w:val="uk-UA"/>
        </w:rPr>
        <w:t xml:space="preserve">аглядової </w:t>
      </w:r>
      <w:r w:rsidR="00483D36">
        <w:rPr>
          <w:sz w:val="20"/>
          <w:szCs w:val="20"/>
          <w:lang w:val="uk-UA"/>
        </w:rPr>
        <w:t>Р</w:t>
      </w:r>
      <w:r w:rsidR="00287E92" w:rsidRPr="00287E92">
        <w:rPr>
          <w:sz w:val="20"/>
          <w:szCs w:val="20"/>
          <w:lang w:val="uk-UA"/>
        </w:rPr>
        <w:t>ади оформлюється  протягом п'яти днів після проведення засідання</w:t>
      </w:r>
      <w:r w:rsidR="00287E92">
        <w:rPr>
          <w:sz w:val="20"/>
          <w:szCs w:val="20"/>
          <w:lang w:val="uk-UA"/>
        </w:rPr>
        <w:t>.</w:t>
      </w:r>
    </w:p>
    <w:p w:rsidR="00592C90" w:rsidRPr="00483D36" w:rsidRDefault="00592C90" w:rsidP="00E821EA">
      <w:pPr>
        <w:spacing w:line="22" w:lineRule="atLeast"/>
        <w:jc w:val="both"/>
        <w:rPr>
          <w:sz w:val="22"/>
          <w:szCs w:val="22"/>
        </w:rPr>
      </w:pPr>
    </w:p>
    <w:p w:rsidR="00AC0ADE" w:rsidRPr="001B284D" w:rsidRDefault="000865C0" w:rsidP="000865C0">
      <w:pPr>
        <w:spacing w:line="22" w:lineRule="atLeast"/>
        <w:rPr>
          <w:b/>
          <w:sz w:val="22"/>
          <w:szCs w:val="22"/>
          <w:lang w:val="uk-UA"/>
        </w:rPr>
      </w:pPr>
      <w:r>
        <w:rPr>
          <w:b/>
          <w:sz w:val="22"/>
          <w:szCs w:val="22"/>
          <w:lang w:val="uk-UA"/>
        </w:rPr>
        <w:t>9.</w:t>
      </w:r>
      <w:r w:rsidR="004A1A74">
        <w:rPr>
          <w:b/>
          <w:sz w:val="22"/>
          <w:szCs w:val="22"/>
          <w:lang w:val="uk-UA"/>
        </w:rPr>
        <w:t>4</w:t>
      </w:r>
      <w:r>
        <w:rPr>
          <w:b/>
          <w:sz w:val="22"/>
          <w:szCs w:val="22"/>
          <w:lang w:val="uk-UA"/>
        </w:rPr>
        <w:t xml:space="preserve">. </w:t>
      </w:r>
      <w:r w:rsidR="004878E0" w:rsidRPr="001B284D">
        <w:rPr>
          <w:b/>
          <w:sz w:val="22"/>
          <w:szCs w:val="22"/>
          <w:lang w:val="uk-UA"/>
        </w:rPr>
        <w:t xml:space="preserve">Виконавчий орган </w:t>
      </w:r>
      <w:r w:rsidR="00AC0ADE" w:rsidRPr="001B284D">
        <w:rPr>
          <w:b/>
          <w:sz w:val="22"/>
          <w:szCs w:val="22"/>
          <w:lang w:val="uk-UA"/>
        </w:rPr>
        <w:t>Товариства.</w:t>
      </w:r>
    </w:p>
    <w:p w:rsidR="00CD1D72" w:rsidRPr="001B284D" w:rsidRDefault="00CD1D72" w:rsidP="00E821EA">
      <w:pPr>
        <w:spacing w:line="22" w:lineRule="atLeast"/>
        <w:jc w:val="both"/>
        <w:rPr>
          <w:sz w:val="22"/>
          <w:szCs w:val="22"/>
          <w:lang w:val="uk-UA"/>
        </w:rPr>
      </w:pPr>
    </w:p>
    <w:p w:rsidR="007674F6" w:rsidRPr="001B284D" w:rsidRDefault="000865C0" w:rsidP="000865C0">
      <w:pPr>
        <w:spacing w:line="22" w:lineRule="atLeast"/>
        <w:jc w:val="both"/>
        <w:rPr>
          <w:sz w:val="20"/>
          <w:szCs w:val="20"/>
          <w:lang w:val="uk-UA"/>
        </w:rPr>
      </w:pPr>
      <w:r w:rsidRPr="000865C0">
        <w:rPr>
          <w:b/>
          <w:sz w:val="20"/>
          <w:szCs w:val="20"/>
          <w:lang w:val="uk-UA"/>
        </w:rPr>
        <w:t>9.</w:t>
      </w:r>
      <w:r w:rsidR="004A1A74">
        <w:rPr>
          <w:b/>
          <w:sz w:val="20"/>
          <w:szCs w:val="20"/>
          <w:lang w:val="uk-UA"/>
        </w:rPr>
        <w:t>4</w:t>
      </w:r>
      <w:r w:rsidRPr="000865C0">
        <w:rPr>
          <w:b/>
          <w:sz w:val="20"/>
          <w:szCs w:val="20"/>
          <w:lang w:val="uk-UA"/>
        </w:rPr>
        <w:t xml:space="preserve">.1. </w:t>
      </w:r>
      <w:r w:rsidR="00AC0ADE" w:rsidRPr="001B284D">
        <w:rPr>
          <w:sz w:val="20"/>
          <w:szCs w:val="20"/>
          <w:lang w:val="uk-UA"/>
        </w:rPr>
        <w:t>Виконавчим органом Товариства, який здійснює керівниц</w:t>
      </w:r>
      <w:r w:rsidR="004902F7" w:rsidRPr="001B284D">
        <w:rPr>
          <w:sz w:val="20"/>
          <w:szCs w:val="20"/>
          <w:lang w:val="uk-UA"/>
        </w:rPr>
        <w:t>тво його поточною діяльністю, є</w:t>
      </w:r>
      <w:r w:rsidR="004878E0" w:rsidRPr="001B284D">
        <w:rPr>
          <w:sz w:val="20"/>
          <w:szCs w:val="20"/>
          <w:lang w:val="uk-UA"/>
        </w:rPr>
        <w:t xml:space="preserve"> </w:t>
      </w:r>
      <w:r w:rsidR="00997E8D" w:rsidRPr="001B284D">
        <w:rPr>
          <w:b/>
          <w:sz w:val="20"/>
          <w:szCs w:val="20"/>
          <w:lang w:val="uk-UA"/>
        </w:rPr>
        <w:t>Правління</w:t>
      </w:r>
      <w:r w:rsidR="00591B94" w:rsidRPr="001B284D">
        <w:rPr>
          <w:b/>
          <w:sz w:val="20"/>
          <w:szCs w:val="20"/>
          <w:lang w:val="uk-UA"/>
        </w:rPr>
        <w:t>.</w:t>
      </w:r>
    </w:p>
    <w:p w:rsidR="007674F6" w:rsidRPr="001B284D" w:rsidRDefault="000865C0" w:rsidP="00287E92">
      <w:pPr>
        <w:spacing w:line="22" w:lineRule="atLeast"/>
        <w:jc w:val="both"/>
        <w:rPr>
          <w:sz w:val="20"/>
          <w:szCs w:val="20"/>
          <w:lang w:val="uk-UA"/>
        </w:rPr>
      </w:pPr>
      <w:r w:rsidRPr="000865C0">
        <w:rPr>
          <w:b/>
          <w:sz w:val="20"/>
          <w:szCs w:val="20"/>
          <w:lang w:val="uk-UA"/>
        </w:rPr>
        <w:t>9.</w:t>
      </w:r>
      <w:r w:rsidR="004A1A74">
        <w:rPr>
          <w:b/>
          <w:sz w:val="20"/>
          <w:szCs w:val="20"/>
          <w:lang w:val="uk-UA"/>
        </w:rPr>
        <w:t>4</w:t>
      </w:r>
      <w:r w:rsidRPr="000865C0">
        <w:rPr>
          <w:b/>
          <w:sz w:val="20"/>
          <w:szCs w:val="20"/>
          <w:lang w:val="uk-UA"/>
        </w:rPr>
        <w:t xml:space="preserve">.2. </w:t>
      </w:r>
      <w:r w:rsidR="004878E0" w:rsidRPr="001B284D">
        <w:rPr>
          <w:sz w:val="20"/>
          <w:szCs w:val="20"/>
          <w:lang w:val="uk-UA"/>
        </w:rPr>
        <w:t xml:space="preserve">До компетенції </w:t>
      </w:r>
      <w:r w:rsidR="00997E8D" w:rsidRPr="001B284D">
        <w:rPr>
          <w:sz w:val="20"/>
          <w:szCs w:val="20"/>
          <w:lang w:val="uk-UA"/>
        </w:rPr>
        <w:t>Правління</w:t>
      </w:r>
      <w:r w:rsidR="00AC0ADE" w:rsidRPr="001B284D">
        <w:rPr>
          <w:sz w:val="20"/>
          <w:szCs w:val="20"/>
          <w:lang w:val="uk-UA"/>
        </w:rPr>
        <w:t xml:space="preserve"> </w:t>
      </w:r>
      <w:r w:rsidR="00CD1A75" w:rsidRPr="001B284D">
        <w:rPr>
          <w:sz w:val="20"/>
          <w:szCs w:val="20"/>
          <w:lang w:val="uk-UA"/>
        </w:rPr>
        <w:t xml:space="preserve">належить вирішення всіх питань, пов'язаних з керівництвом поточною діяльністю </w:t>
      </w:r>
      <w:r w:rsidR="00AE5D10" w:rsidRPr="001B284D">
        <w:rPr>
          <w:sz w:val="20"/>
          <w:szCs w:val="20"/>
          <w:lang w:val="uk-UA"/>
        </w:rPr>
        <w:t>Т</w:t>
      </w:r>
      <w:r w:rsidR="00CD1A75" w:rsidRPr="001B284D">
        <w:rPr>
          <w:sz w:val="20"/>
          <w:szCs w:val="20"/>
          <w:lang w:val="uk-UA"/>
        </w:rPr>
        <w:t>овариства, крім питань, що нал</w:t>
      </w:r>
      <w:r w:rsidR="007674F6" w:rsidRPr="001B284D">
        <w:rPr>
          <w:sz w:val="20"/>
          <w:szCs w:val="20"/>
          <w:lang w:val="uk-UA"/>
        </w:rPr>
        <w:t xml:space="preserve">ежать до виключної компетенції </w:t>
      </w:r>
      <w:r w:rsidR="00A03654" w:rsidRPr="001B284D">
        <w:rPr>
          <w:sz w:val="20"/>
          <w:szCs w:val="20"/>
          <w:lang w:val="uk-UA"/>
        </w:rPr>
        <w:t>З</w:t>
      </w:r>
      <w:r w:rsidR="00421A72" w:rsidRPr="001B284D">
        <w:rPr>
          <w:sz w:val="20"/>
          <w:szCs w:val="20"/>
          <w:lang w:val="uk-UA"/>
        </w:rPr>
        <w:t xml:space="preserve">агальних </w:t>
      </w:r>
      <w:r w:rsidR="0011163E" w:rsidRPr="001B284D">
        <w:rPr>
          <w:sz w:val="20"/>
          <w:szCs w:val="20"/>
          <w:lang w:val="uk-UA"/>
        </w:rPr>
        <w:t>з</w:t>
      </w:r>
      <w:r w:rsidR="001E5045">
        <w:rPr>
          <w:sz w:val="20"/>
          <w:szCs w:val="20"/>
          <w:lang w:val="uk-UA"/>
        </w:rPr>
        <w:t>борів</w:t>
      </w:r>
      <w:r w:rsidR="00483D36">
        <w:rPr>
          <w:sz w:val="20"/>
          <w:szCs w:val="20"/>
          <w:lang w:val="uk-UA"/>
        </w:rPr>
        <w:t xml:space="preserve"> </w:t>
      </w:r>
      <w:r w:rsidR="00CD1A75" w:rsidRPr="001B284D">
        <w:rPr>
          <w:sz w:val="20"/>
          <w:szCs w:val="20"/>
          <w:lang w:val="uk-UA"/>
        </w:rPr>
        <w:t xml:space="preserve">та </w:t>
      </w:r>
      <w:r w:rsidR="00421A72" w:rsidRPr="001B284D">
        <w:rPr>
          <w:sz w:val="20"/>
          <w:szCs w:val="20"/>
          <w:lang w:val="uk-UA"/>
        </w:rPr>
        <w:t>Н</w:t>
      </w:r>
      <w:r w:rsidR="00CD1A75" w:rsidRPr="001B284D">
        <w:rPr>
          <w:sz w:val="20"/>
          <w:szCs w:val="20"/>
          <w:lang w:val="uk-UA"/>
        </w:rPr>
        <w:t xml:space="preserve">аглядової </w:t>
      </w:r>
      <w:r w:rsidR="00421A72" w:rsidRPr="001B284D">
        <w:rPr>
          <w:sz w:val="20"/>
          <w:szCs w:val="20"/>
          <w:lang w:val="uk-UA"/>
        </w:rPr>
        <w:t>Р</w:t>
      </w:r>
      <w:r w:rsidR="00CD1A75" w:rsidRPr="001B284D">
        <w:rPr>
          <w:sz w:val="20"/>
          <w:szCs w:val="20"/>
          <w:lang w:val="uk-UA"/>
        </w:rPr>
        <w:t>ади</w:t>
      </w:r>
      <w:r w:rsidR="007674F6" w:rsidRPr="001B284D">
        <w:rPr>
          <w:sz w:val="20"/>
          <w:szCs w:val="20"/>
          <w:lang w:val="uk-UA"/>
        </w:rPr>
        <w:t>.</w:t>
      </w:r>
      <w:r w:rsidR="00287E92">
        <w:rPr>
          <w:sz w:val="20"/>
          <w:szCs w:val="20"/>
          <w:lang w:val="uk-UA"/>
        </w:rPr>
        <w:t xml:space="preserve"> </w:t>
      </w:r>
      <w:r w:rsidR="00287E92" w:rsidRPr="00287E92">
        <w:rPr>
          <w:sz w:val="20"/>
          <w:szCs w:val="20"/>
          <w:lang w:val="uk-UA"/>
        </w:rPr>
        <w:t xml:space="preserve">Права та обов'язки членів </w:t>
      </w:r>
      <w:r w:rsidR="00287E92" w:rsidRPr="00592C90">
        <w:rPr>
          <w:color w:val="000000"/>
          <w:sz w:val="20"/>
          <w:szCs w:val="20"/>
          <w:lang w:val="uk-UA"/>
        </w:rPr>
        <w:t xml:space="preserve">Правління </w:t>
      </w:r>
      <w:r w:rsidR="00747A27" w:rsidRPr="00592C90">
        <w:rPr>
          <w:color w:val="000000"/>
          <w:sz w:val="20"/>
          <w:szCs w:val="20"/>
          <w:lang w:val="uk-UA"/>
        </w:rPr>
        <w:t xml:space="preserve">встановлються </w:t>
      </w:r>
      <w:r w:rsidR="00483D36">
        <w:rPr>
          <w:color w:val="000000"/>
          <w:sz w:val="20"/>
          <w:szCs w:val="20"/>
          <w:lang w:val="uk-UA"/>
        </w:rPr>
        <w:t xml:space="preserve">чинним </w:t>
      </w:r>
      <w:r w:rsidR="00287E92" w:rsidRPr="00592C90">
        <w:rPr>
          <w:color w:val="000000"/>
          <w:sz w:val="20"/>
          <w:szCs w:val="20"/>
          <w:lang w:val="uk-UA"/>
        </w:rPr>
        <w:t>законо</w:t>
      </w:r>
      <w:r w:rsidR="00483D36">
        <w:rPr>
          <w:color w:val="000000"/>
          <w:sz w:val="20"/>
          <w:szCs w:val="20"/>
          <w:lang w:val="uk-UA"/>
        </w:rPr>
        <w:t>давством</w:t>
      </w:r>
      <w:r w:rsidR="00287E92" w:rsidRPr="00287E92">
        <w:rPr>
          <w:sz w:val="20"/>
          <w:szCs w:val="20"/>
          <w:lang w:val="uk-UA"/>
        </w:rPr>
        <w:t>,</w:t>
      </w:r>
      <w:r w:rsidR="00287E92">
        <w:rPr>
          <w:sz w:val="20"/>
          <w:szCs w:val="20"/>
          <w:lang w:val="uk-UA"/>
        </w:rPr>
        <w:t xml:space="preserve"> цим </w:t>
      </w:r>
      <w:r w:rsidR="00483D36">
        <w:rPr>
          <w:sz w:val="20"/>
          <w:szCs w:val="20"/>
          <w:lang w:val="uk-UA"/>
        </w:rPr>
        <w:t>С</w:t>
      </w:r>
      <w:r w:rsidR="00287E92" w:rsidRPr="00287E92">
        <w:rPr>
          <w:sz w:val="20"/>
          <w:szCs w:val="20"/>
          <w:lang w:val="uk-UA"/>
        </w:rPr>
        <w:t xml:space="preserve">татутом та </w:t>
      </w:r>
      <w:r w:rsidR="00287E92">
        <w:rPr>
          <w:sz w:val="20"/>
          <w:szCs w:val="20"/>
          <w:lang w:val="uk-UA"/>
        </w:rPr>
        <w:t>П</w:t>
      </w:r>
      <w:r w:rsidR="00287E92" w:rsidRPr="00287E92">
        <w:rPr>
          <w:sz w:val="20"/>
          <w:szCs w:val="20"/>
          <w:lang w:val="uk-UA"/>
        </w:rPr>
        <w:t xml:space="preserve">оложенням </w:t>
      </w:r>
      <w:r w:rsidR="00287E92">
        <w:rPr>
          <w:sz w:val="20"/>
          <w:szCs w:val="20"/>
          <w:lang w:val="uk-UA"/>
        </w:rPr>
        <w:t>«П</w:t>
      </w:r>
      <w:r w:rsidR="00287E92" w:rsidRPr="00287E92">
        <w:rPr>
          <w:sz w:val="20"/>
          <w:szCs w:val="20"/>
          <w:lang w:val="uk-UA"/>
        </w:rPr>
        <w:t xml:space="preserve">ро </w:t>
      </w:r>
      <w:r w:rsidR="00287E92">
        <w:rPr>
          <w:sz w:val="20"/>
          <w:szCs w:val="20"/>
          <w:lang w:val="uk-UA"/>
        </w:rPr>
        <w:t>Правління»</w:t>
      </w:r>
      <w:r w:rsidR="006B49EC">
        <w:rPr>
          <w:sz w:val="20"/>
          <w:szCs w:val="20"/>
          <w:lang w:val="uk-UA"/>
        </w:rPr>
        <w:t>.</w:t>
      </w:r>
    </w:p>
    <w:p w:rsidR="00AC0ADE" w:rsidRPr="001B284D" w:rsidRDefault="000865C0" w:rsidP="000865C0">
      <w:pPr>
        <w:spacing w:line="22" w:lineRule="atLeast"/>
        <w:jc w:val="both"/>
        <w:rPr>
          <w:sz w:val="20"/>
          <w:szCs w:val="20"/>
          <w:lang w:val="uk-UA"/>
        </w:rPr>
      </w:pPr>
      <w:r w:rsidRPr="002F4EB5">
        <w:rPr>
          <w:b/>
          <w:sz w:val="20"/>
          <w:szCs w:val="20"/>
          <w:lang w:val="uk-UA"/>
        </w:rPr>
        <w:t>9.</w:t>
      </w:r>
      <w:r w:rsidR="004A1A74">
        <w:rPr>
          <w:b/>
          <w:sz w:val="20"/>
          <w:szCs w:val="20"/>
          <w:lang w:val="uk-UA"/>
        </w:rPr>
        <w:t>4</w:t>
      </w:r>
      <w:r w:rsidRPr="002F4EB5">
        <w:rPr>
          <w:b/>
          <w:sz w:val="20"/>
          <w:szCs w:val="20"/>
          <w:lang w:val="uk-UA"/>
        </w:rPr>
        <w:t xml:space="preserve">.3. </w:t>
      </w:r>
      <w:r w:rsidR="00997E8D" w:rsidRPr="001B284D">
        <w:rPr>
          <w:sz w:val="20"/>
          <w:szCs w:val="20"/>
          <w:lang w:val="uk-UA"/>
        </w:rPr>
        <w:t>Правління</w:t>
      </w:r>
      <w:r w:rsidR="00247E60" w:rsidRPr="001B284D">
        <w:rPr>
          <w:sz w:val="20"/>
          <w:szCs w:val="20"/>
          <w:lang w:val="uk-UA"/>
        </w:rPr>
        <w:t xml:space="preserve"> підзвітн</w:t>
      </w:r>
      <w:r w:rsidR="00997E8D" w:rsidRPr="001B284D">
        <w:rPr>
          <w:sz w:val="20"/>
          <w:szCs w:val="20"/>
          <w:lang w:val="uk-UA"/>
        </w:rPr>
        <w:t>е</w:t>
      </w:r>
      <w:r w:rsidR="007674F6" w:rsidRPr="001B284D">
        <w:rPr>
          <w:sz w:val="20"/>
          <w:szCs w:val="20"/>
          <w:lang w:val="uk-UA"/>
        </w:rPr>
        <w:t xml:space="preserve"> </w:t>
      </w:r>
      <w:r w:rsidR="00A03654" w:rsidRPr="001B284D">
        <w:rPr>
          <w:sz w:val="20"/>
          <w:szCs w:val="20"/>
          <w:lang w:val="uk-UA"/>
        </w:rPr>
        <w:t>З</w:t>
      </w:r>
      <w:r w:rsidR="00CD1A75" w:rsidRPr="001B284D">
        <w:rPr>
          <w:sz w:val="20"/>
          <w:szCs w:val="20"/>
          <w:lang w:val="uk-UA"/>
        </w:rPr>
        <w:t xml:space="preserve">агальним </w:t>
      </w:r>
      <w:r w:rsidR="0011163E" w:rsidRPr="001B284D">
        <w:rPr>
          <w:sz w:val="20"/>
          <w:szCs w:val="20"/>
          <w:lang w:val="uk-UA"/>
        </w:rPr>
        <w:t>зб</w:t>
      </w:r>
      <w:r w:rsidR="00CD1A75" w:rsidRPr="001B284D">
        <w:rPr>
          <w:sz w:val="20"/>
          <w:szCs w:val="20"/>
          <w:lang w:val="uk-UA"/>
        </w:rPr>
        <w:t>орам</w:t>
      </w:r>
      <w:r w:rsidR="00483D36">
        <w:rPr>
          <w:sz w:val="20"/>
          <w:szCs w:val="20"/>
          <w:lang w:val="uk-UA"/>
        </w:rPr>
        <w:t xml:space="preserve"> </w:t>
      </w:r>
      <w:r w:rsidR="00CD1A75" w:rsidRPr="001B284D">
        <w:rPr>
          <w:sz w:val="20"/>
          <w:szCs w:val="20"/>
          <w:lang w:val="uk-UA"/>
        </w:rPr>
        <w:t xml:space="preserve">і </w:t>
      </w:r>
      <w:r w:rsidR="00421A72" w:rsidRPr="001B284D">
        <w:rPr>
          <w:sz w:val="20"/>
          <w:szCs w:val="20"/>
          <w:lang w:val="uk-UA"/>
        </w:rPr>
        <w:t>Н</w:t>
      </w:r>
      <w:r w:rsidR="00CD1A75" w:rsidRPr="001B284D">
        <w:rPr>
          <w:sz w:val="20"/>
          <w:szCs w:val="20"/>
          <w:lang w:val="uk-UA"/>
        </w:rPr>
        <w:t xml:space="preserve">аглядовій </w:t>
      </w:r>
      <w:r w:rsidR="00421A72" w:rsidRPr="001B284D">
        <w:rPr>
          <w:sz w:val="20"/>
          <w:szCs w:val="20"/>
          <w:lang w:val="uk-UA"/>
        </w:rPr>
        <w:t>Р</w:t>
      </w:r>
      <w:r w:rsidR="007674F6" w:rsidRPr="001B284D">
        <w:rPr>
          <w:sz w:val="20"/>
          <w:szCs w:val="20"/>
          <w:lang w:val="uk-UA"/>
        </w:rPr>
        <w:t xml:space="preserve">аді, організовує </w:t>
      </w:r>
      <w:r w:rsidR="00CD1A75" w:rsidRPr="001B284D">
        <w:rPr>
          <w:sz w:val="20"/>
          <w:szCs w:val="20"/>
          <w:lang w:val="uk-UA"/>
        </w:rPr>
        <w:t>виконання їх рішень.</w:t>
      </w:r>
      <w:r w:rsidR="00247E60" w:rsidRPr="001B284D">
        <w:rPr>
          <w:sz w:val="20"/>
          <w:szCs w:val="20"/>
          <w:lang w:val="uk-UA"/>
        </w:rPr>
        <w:t xml:space="preserve"> </w:t>
      </w:r>
      <w:r w:rsidR="00997E8D" w:rsidRPr="001B284D">
        <w:rPr>
          <w:sz w:val="20"/>
          <w:szCs w:val="20"/>
          <w:lang w:val="uk-UA"/>
        </w:rPr>
        <w:t>Правління</w:t>
      </w:r>
      <w:r w:rsidR="00247E60" w:rsidRPr="001B284D">
        <w:rPr>
          <w:sz w:val="20"/>
          <w:szCs w:val="20"/>
          <w:lang w:val="uk-UA"/>
        </w:rPr>
        <w:t xml:space="preserve"> </w:t>
      </w:r>
      <w:r w:rsidR="00CD1A75" w:rsidRPr="001B284D">
        <w:rPr>
          <w:sz w:val="20"/>
          <w:szCs w:val="20"/>
          <w:lang w:val="uk-UA"/>
        </w:rPr>
        <w:t xml:space="preserve">діє від імені </w:t>
      </w:r>
      <w:r w:rsidR="00AE5D10" w:rsidRPr="001B284D">
        <w:rPr>
          <w:sz w:val="20"/>
          <w:szCs w:val="20"/>
          <w:lang w:val="uk-UA"/>
        </w:rPr>
        <w:t>Т</w:t>
      </w:r>
      <w:r w:rsidR="00CD1A75" w:rsidRPr="001B284D">
        <w:rPr>
          <w:sz w:val="20"/>
          <w:szCs w:val="20"/>
          <w:lang w:val="uk-UA"/>
        </w:rPr>
        <w:t xml:space="preserve">овариства у межах, встановлених </w:t>
      </w:r>
      <w:r w:rsidR="00126E73" w:rsidRPr="001B284D">
        <w:rPr>
          <w:sz w:val="20"/>
          <w:szCs w:val="20"/>
          <w:lang w:val="uk-UA"/>
        </w:rPr>
        <w:t>С</w:t>
      </w:r>
      <w:r w:rsidR="00421A72" w:rsidRPr="001B284D">
        <w:rPr>
          <w:sz w:val="20"/>
          <w:szCs w:val="20"/>
          <w:lang w:val="uk-UA"/>
        </w:rPr>
        <w:t>татутом</w:t>
      </w:r>
      <w:r w:rsidR="00CD1A75" w:rsidRPr="001B284D">
        <w:rPr>
          <w:sz w:val="20"/>
          <w:szCs w:val="20"/>
          <w:lang w:val="uk-UA"/>
        </w:rPr>
        <w:t xml:space="preserve"> і </w:t>
      </w:r>
      <w:r w:rsidR="00483D36">
        <w:rPr>
          <w:sz w:val="20"/>
          <w:szCs w:val="20"/>
          <w:lang w:val="uk-UA"/>
        </w:rPr>
        <w:t xml:space="preserve">чинним </w:t>
      </w:r>
      <w:r w:rsidR="00CD1A75" w:rsidRPr="001B284D">
        <w:rPr>
          <w:sz w:val="20"/>
          <w:szCs w:val="20"/>
          <w:lang w:val="uk-UA"/>
        </w:rPr>
        <w:t>законо</w:t>
      </w:r>
      <w:r w:rsidR="00483D36">
        <w:rPr>
          <w:sz w:val="20"/>
          <w:szCs w:val="20"/>
          <w:lang w:val="uk-UA"/>
        </w:rPr>
        <w:t>давством</w:t>
      </w:r>
      <w:r w:rsidR="00CD1A75" w:rsidRPr="001B284D">
        <w:rPr>
          <w:sz w:val="20"/>
          <w:szCs w:val="20"/>
          <w:lang w:val="uk-UA"/>
        </w:rPr>
        <w:t>.</w:t>
      </w:r>
    </w:p>
    <w:p w:rsidR="00EE3AD5" w:rsidRPr="001B284D" w:rsidRDefault="002F4EB5" w:rsidP="000865C0">
      <w:pPr>
        <w:tabs>
          <w:tab w:val="left" w:pos="709"/>
        </w:tabs>
        <w:spacing w:line="22" w:lineRule="atLeast"/>
        <w:jc w:val="both"/>
        <w:rPr>
          <w:sz w:val="20"/>
          <w:szCs w:val="20"/>
          <w:lang w:val="uk-UA"/>
        </w:rPr>
      </w:pPr>
      <w:r w:rsidRPr="002F4EB5">
        <w:rPr>
          <w:b/>
          <w:sz w:val="20"/>
          <w:szCs w:val="20"/>
          <w:lang w:val="uk-UA"/>
        </w:rPr>
        <w:t>9.</w:t>
      </w:r>
      <w:r w:rsidR="004A1A74">
        <w:rPr>
          <w:b/>
          <w:sz w:val="20"/>
          <w:szCs w:val="20"/>
          <w:lang w:val="uk-UA"/>
        </w:rPr>
        <w:t>4</w:t>
      </w:r>
      <w:r w:rsidRPr="002F4EB5">
        <w:rPr>
          <w:b/>
          <w:sz w:val="20"/>
          <w:szCs w:val="20"/>
          <w:lang w:val="uk-UA"/>
        </w:rPr>
        <w:t xml:space="preserve">.4. </w:t>
      </w:r>
      <w:r w:rsidR="00811849" w:rsidRPr="001B284D">
        <w:rPr>
          <w:sz w:val="20"/>
          <w:szCs w:val="20"/>
          <w:lang w:val="uk-UA"/>
        </w:rPr>
        <w:t xml:space="preserve">До складу </w:t>
      </w:r>
      <w:r w:rsidR="00997E8D" w:rsidRPr="001B284D">
        <w:rPr>
          <w:sz w:val="20"/>
          <w:szCs w:val="20"/>
          <w:lang w:val="uk-UA"/>
        </w:rPr>
        <w:t>Правління</w:t>
      </w:r>
      <w:r w:rsidR="00811849" w:rsidRPr="001B284D">
        <w:rPr>
          <w:sz w:val="20"/>
          <w:szCs w:val="20"/>
          <w:lang w:val="uk-UA"/>
        </w:rPr>
        <w:t xml:space="preserve"> </w:t>
      </w:r>
      <w:r w:rsidR="00AE0F77" w:rsidRPr="001B284D">
        <w:rPr>
          <w:sz w:val="20"/>
          <w:szCs w:val="20"/>
          <w:lang w:val="uk-UA"/>
        </w:rPr>
        <w:t xml:space="preserve">входять </w:t>
      </w:r>
      <w:r>
        <w:rPr>
          <w:sz w:val="20"/>
          <w:szCs w:val="20"/>
          <w:lang w:val="uk-UA"/>
        </w:rPr>
        <w:t>5 осіб</w:t>
      </w:r>
      <w:r w:rsidRPr="002F4EB5">
        <w:rPr>
          <w:sz w:val="20"/>
          <w:szCs w:val="20"/>
        </w:rPr>
        <w:t xml:space="preserve">: </w:t>
      </w:r>
      <w:r w:rsidR="00997E8D" w:rsidRPr="001B284D">
        <w:rPr>
          <w:sz w:val="20"/>
          <w:szCs w:val="20"/>
          <w:lang w:val="uk-UA"/>
        </w:rPr>
        <w:t>Голова Правління</w:t>
      </w:r>
      <w:r w:rsidRPr="002F4EB5">
        <w:rPr>
          <w:sz w:val="20"/>
          <w:szCs w:val="20"/>
        </w:rPr>
        <w:t xml:space="preserve"> </w:t>
      </w:r>
      <w:r>
        <w:rPr>
          <w:sz w:val="20"/>
          <w:szCs w:val="20"/>
          <w:lang w:val="uk-UA"/>
        </w:rPr>
        <w:t>– генеральний директор</w:t>
      </w:r>
      <w:r w:rsidR="00913EF0">
        <w:rPr>
          <w:sz w:val="20"/>
          <w:szCs w:val="20"/>
          <w:lang w:val="uk-UA"/>
        </w:rPr>
        <w:t xml:space="preserve"> (далі по тексту – Голова Правління)</w:t>
      </w:r>
      <w:r w:rsidR="00997E8D" w:rsidRPr="001B284D">
        <w:rPr>
          <w:sz w:val="20"/>
          <w:szCs w:val="20"/>
          <w:lang w:val="uk-UA"/>
        </w:rPr>
        <w:t xml:space="preserve">, </w:t>
      </w:r>
      <w:r>
        <w:rPr>
          <w:sz w:val="20"/>
          <w:szCs w:val="20"/>
          <w:lang w:val="uk-UA"/>
        </w:rPr>
        <w:t>Заступник Голови Правління</w:t>
      </w:r>
      <w:r w:rsidR="00997E8D" w:rsidRPr="001B284D">
        <w:rPr>
          <w:sz w:val="20"/>
          <w:szCs w:val="20"/>
          <w:lang w:val="uk-UA"/>
        </w:rPr>
        <w:t xml:space="preserve"> </w:t>
      </w:r>
      <w:r w:rsidR="00EE3AD5" w:rsidRPr="001B284D">
        <w:rPr>
          <w:sz w:val="20"/>
          <w:szCs w:val="20"/>
          <w:lang w:val="uk-UA"/>
        </w:rPr>
        <w:t xml:space="preserve">та </w:t>
      </w:r>
      <w:r>
        <w:rPr>
          <w:sz w:val="20"/>
          <w:szCs w:val="20"/>
          <w:lang w:val="uk-UA"/>
        </w:rPr>
        <w:t>члени Правління, строк повноважень яких становить 5 років.</w:t>
      </w:r>
      <w:r w:rsidR="00997E8D" w:rsidRPr="001B284D">
        <w:rPr>
          <w:sz w:val="20"/>
          <w:szCs w:val="20"/>
          <w:lang w:val="uk-UA"/>
        </w:rPr>
        <w:t xml:space="preserve"> За рішенням Загальних зборів до складу Правління можуть увійти інші посадові особи Товариства.</w:t>
      </w:r>
    </w:p>
    <w:p w:rsidR="007674F6" w:rsidRPr="001B284D" w:rsidRDefault="002F4EB5" w:rsidP="00FA47BE">
      <w:pPr>
        <w:tabs>
          <w:tab w:val="left" w:pos="709"/>
        </w:tabs>
        <w:spacing w:line="22" w:lineRule="atLeast"/>
        <w:jc w:val="both"/>
        <w:rPr>
          <w:sz w:val="20"/>
          <w:szCs w:val="20"/>
          <w:lang w:val="uk-UA"/>
        </w:rPr>
      </w:pPr>
      <w:r w:rsidRPr="002F4EB5">
        <w:rPr>
          <w:b/>
          <w:sz w:val="20"/>
          <w:szCs w:val="20"/>
          <w:lang w:val="uk-UA"/>
        </w:rPr>
        <w:t>9.</w:t>
      </w:r>
      <w:r w:rsidR="004A1A74">
        <w:rPr>
          <w:b/>
          <w:sz w:val="20"/>
          <w:szCs w:val="20"/>
          <w:lang w:val="uk-UA"/>
        </w:rPr>
        <w:t>4</w:t>
      </w:r>
      <w:r w:rsidRPr="002F4EB5">
        <w:rPr>
          <w:b/>
          <w:sz w:val="20"/>
          <w:szCs w:val="20"/>
          <w:lang w:val="uk-UA"/>
        </w:rPr>
        <w:t xml:space="preserve">.5. </w:t>
      </w:r>
      <w:r w:rsidR="00811849" w:rsidRPr="001B284D">
        <w:rPr>
          <w:sz w:val="20"/>
          <w:szCs w:val="20"/>
          <w:lang w:val="uk-UA"/>
        </w:rPr>
        <w:t xml:space="preserve">Членом </w:t>
      </w:r>
      <w:r w:rsidR="00997E8D" w:rsidRPr="001B284D">
        <w:rPr>
          <w:sz w:val="20"/>
          <w:szCs w:val="20"/>
          <w:lang w:val="uk-UA"/>
        </w:rPr>
        <w:t>Правління</w:t>
      </w:r>
      <w:r w:rsidR="00811849" w:rsidRPr="001B284D">
        <w:rPr>
          <w:sz w:val="20"/>
          <w:szCs w:val="20"/>
          <w:lang w:val="uk-UA"/>
        </w:rPr>
        <w:t xml:space="preserve"> може бути будь-яка фізична особа, яка має повну </w:t>
      </w:r>
      <w:r w:rsidR="00B75375">
        <w:rPr>
          <w:sz w:val="20"/>
          <w:szCs w:val="20"/>
          <w:lang w:val="uk-UA"/>
        </w:rPr>
        <w:t xml:space="preserve">цивільну </w:t>
      </w:r>
      <w:r w:rsidR="00811849" w:rsidRPr="001B284D">
        <w:rPr>
          <w:sz w:val="20"/>
          <w:szCs w:val="20"/>
          <w:lang w:val="uk-UA"/>
        </w:rPr>
        <w:t xml:space="preserve">дієздатність і не є членом Наглядової Ради або </w:t>
      </w:r>
      <w:r w:rsidR="00126811" w:rsidRPr="001B284D">
        <w:rPr>
          <w:sz w:val="20"/>
          <w:szCs w:val="20"/>
          <w:lang w:val="uk-UA"/>
        </w:rPr>
        <w:t xml:space="preserve">Ревізійної комісії </w:t>
      </w:r>
      <w:r w:rsidR="00693EEE" w:rsidRPr="001B284D">
        <w:rPr>
          <w:sz w:val="20"/>
          <w:szCs w:val="20"/>
          <w:lang w:val="uk-UA"/>
        </w:rPr>
        <w:t xml:space="preserve"> </w:t>
      </w:r>
      <w:r w:rsidR="00B75375">
        <w:rPr>
          <w:sz w:val="20"/>
          <w:szCs w:val="20"/>
          <w:lang w:val="uk-UA"/>
        </w:rPr>
        <w:t xml:space="preserve">цього </w:t>
      </w:r>
      <w:r w:rsidR="00693EEE" w:rsidRPr="001B284D">
        <w:rPr>
          <w:sz w:val="20"/>
          <w:szCs w:val="20"/>
          <w:lang w:val="uk-UA"/>
        </w:rPr>
        <w:t>Товариства</w:t>
      </w:r>
      <w:r w:rsidR="00811849" w:rsidRPr="001B284D">
        <w:rPr>
          <w:sz w:val="20"/>
          <w:szCs w:val="20"/>
          <w:lang w:val="uk-UA"/>
        </w:rPr>
        <w:t>.</w:t>
      </w:r>
    </w:p>
    <w:p w:rsidR="00327EDF" w:rsidRPr="001B284D" w:rsidRDefault="002F4EB5" w:rsidP="00FA47BE">
      <w:pPr>
        <w:tabs>
          <w:tab w:val="left" w:pos="709"/>
        </w:tabs>
        <w:spacing w:line="22" w:lineRule="atLeast"/>
        <w:jc w:val="both"/>
        <w:rPr>
          <w:sz w:val="20"/>
          <w:szCs w:val="20"/>
          <w:lang w:val="uk-UA"/>
        </w:rPr>
      </w:pPr>
      <w:r w:rsidRPr="002F4EB5">
        <w:rPr>
          <w:b/>
          <w:sz w:val="20"/>
          <w:szCs w:val="20"/>
          <w:lang w:val="uk-UA"/>
        </w:rPr>
        <w:t>9.</w:t>
      </w:r>
      <w:r w:rsidR="004A1A74">
        <w:rPr>
          <w:b/>
          <w:sz w:val="20"/>
          <w:szCs w:val="20"/>
          <w:lang w:val="uk-UA"/>
        </w:rPr>
        <w:t>4</w:t>
      </w:r>
      <w:r w:rsidRPr="002F4EB5">
        <w:rPr>
          <w:b/>
          <w:sz w:val="20"/>
          <w:szCs w:val="20"/>
          <w:lang w:val="uk-UA"/>
        </w:rPr>
        <w:t xml:space="preserve">.6. </w:t>
      </w:r>
      <w:r w:rsidR="00AE0F77" w:rsidRPr="001B284D">
        <w:rPr>
          <w:sz w:val="20"/>
          <w:szCs w:val="20"/>
          <w:lang w:val="uk-UA"/>
        </w:rPr>
        <w:t xml:space="preserve">Члени </w:t>
      </w:r>
      <w:r w:rsidR="00997E8D" w:rsidRPr="001B284D">
        <w:rPr>
          <w:sz w:val="20"/>
          <w:szCs w:val="20"/>
          <w:lang w:val="uk-UA"/>
        </w:rPr>
        <w:t>Правління</w:t>
      </w:r>
      <w:r w:rsidR="00AE0F77" w:rsidRPr="001B284D">
        <w:rPr>
          <w:sz w:val="20"/>
          <w:szCs w:val="20"/>
          <w:lang w:val="uk-UA"/>
        </w:rPr>
        <w:t xml:space="preserve"> </w:t>
      </w:r>
      <w:r w:rsidR="00483D36">
        <w:rPr>
          <w:sz w:val="20"/>
          <w:szCs w:val="20"/>
          <w:lang w:val="uk-UA"/>
        </w:rPr>
        <w:t>обираються</w:t>
      </w:r>
      <w:r w:rsidR="00AE0F77" w:rsidRPr="001B284D">
        <w:rPr>
          <w:sz w:val="20"/>
          <w:szCs w:val="20"/>
          <w:lang w:val="uk-UA"/>
        </w:rPr>
        <w:t xml:space="preserve"> </w:t>
      </w:r>
      <w:r w:rsidR="00483D36">
        <w:rPr>
          <w:sz w:val="20"/>
          <w:szCs w:val="20"/>
          <w:lang w:val="uk-UA"/>
        </w:rPr>
        <w:t>Наглядовою Радою Товариства</w:t>
      </w:r>
      <w:r w:rsidR="00AE0F77" w:rsidRPr="001B284D">
        <w:rPr>
          <w:sz w:val="20"/>
          <w:szCs w:val="20"/>
          <w:lang w:val="uk-UA"/>
        </w:rPr>
        <w:t xml:space="preserve">. Всі члени </w:t>
      </w:r>
      <w:r w:rsidR="00997E8D" w:rsidRPr="001B284D">
        <w:rPr>
          <w:sz w:val="20"/>
          <w:szCs w:val="20"/>
          <w:lang w:val="uk-UA"/>
        </w:rPr>
        <w:t>Правління</w:t>
      </w:r>
      <w:r w:rsidR="00AE0F77" w:rsidRPr="001B284D">
        <w:rPr>
          <w:sz w:val="20"/>
          <w:szCs w:val="20"/>
          <w:lang w:val="uk-UA"/>
        </w:rPr>
        <w:t>,</w:t>
      </w:r>
      <w:r w:rsidR="007C55B2" w:rsidRPr="001B284D">
        <w:rPr>
          <w:sz w:val="20"/>
          <w:szCs w:val="20"/>
          <w:lang w:val="uk-UA"/>
        </w:rPr>
        <w:t xml:space="preserve"> </w:t>
      </w:r>
      <w:r w:rsidR="00AE0F77" w:rsidRPr="001B284D">
        <w:rPr>
          <w:sz w:val="20"/>
          <w:szCs w:val="20"/>
          <w:lang w:val="uk-UA"/>
        </w:rPr>
        <w:t xml:space="preserve">включаючи </w:t>
      </w:r>
      <w:r w:rsidR="00997E8D" w:rsidRPr="001B284D">
        <w:rPr>
          <w:sz w:val="20"/>
          <w:szCs w:val="20"/>
          <w:lang w:val="uk-UA"/>
        </w:rPr>
        <w:t>Голову Правління</w:t>
      </w:r>
      <w:r w:rsidR="00AE0F77" w:rsidRPr="001B284D">
        <w:rPr>
          <w:sz w:val="20"/>
          <w:szCs w:val="20"/>
          <w:lang w:val="uk-UA"/>
        </w:rPr>
        <w:t>, є посадовими особами Товариства.</w:t>
      </w:r>
    </w:p>
    <w:p w:rsidR="00AC0ADE" w:rsidRPr="001B284D" w:rsidRDefault="002F4EB5" w:rsidP="00FA47BE">
      <w:pPr>
        <w:tabs>
          <w:tab w:val="left" w:pos="709"/>
        </w:tabs>
        <w:spacing w:line="22" w:lineRule="atLeast"/>
        <w:jc w:val="both"/>
        <w:rPr>
          <w:sz w:val="22"/>
          <w:szCs w:val="22"/>
          <w:lang w:val="uk-UA"/>
        </w:rPr>
      </w:pPr>
      <w:r>
        <w:rPr>
          <w:b/>
          <w:sz w:val="22"/>
          <w:szCs w:val="22"/>
          <w:lang w:val="uk-UA"/>
        </w:rPr>
        <w:t>9.</w:t>
      </w:r>
      <w:r w:rsidR="004A1A74">
        <w:rPr>
          <w:b/>
          <w:sz w:val="22"/>
          <w:szCs w:val="22"/>
          <w:lang w:val="uk-UA"/>
        </w:rPr>
        <w:t>4</w:t>
      </w:r>
      <w:r>
        <w:rPr>
          <w:b/>
          <w:sz w:val="22"/>
          <w:szCs w:val="22"/>
          <w:lang w:val="uk-UA"/>
        </w:rPr>
        <w:t xml:space="preserve">.7. </w:t>
      </w:r>
      <w:r w:rsidR="00997E8D" w:rsidRPr="001B284D">
        <w:rPr>
          <w:b/>
          <w:sz w:val="22"/>
          <w:szCs w:val="22"/>
          <w:lang w:val="uk-UA"/>
        </w:rPr>
        <w:t>Правл</w:t>
      </w:r>
      <w:r w:rsidR="00327EDF" w:rsidRPr="001B284D">
        <w:rPr>
          <w:b/>
          <w:sz w:val="22"/>
          <w:szCs w:val="22"/>
          <w:lang w:val="uk-UA"/>
        </w:rPr>
        <w:t>і</w:t>
      </w:r>
      <w:r w:rsidR="00997E8D" w:rsidRPr="001B284D">
        <w:rPr>
          <w:b/>
          <w:sz w:val="22"/>
          <w:szCs w:val="22"/>
          <w:lang w:val="uk-UA"/>
        </w:rPr>
        <w:t>нн</w:t>
      </w:r>
      <w:r w:rsidR="00327EDF" w:rsidRPr="001B284D">
        <w:rPr>
          <w:b/>
          <w:sz w:val="22"/>
          <w:szCs w:val="22"/>
          <w:lang w:val="uk-UA"/>
        </w:rPr>
        <w:t>я</w:t>
      </w:r>
      <w:r w:rsidR="00AC0ADE" w:rsidRPr="001B284D">
        <w:rPr>
          <w:sz w:val="22"/>
          <w:szCs w:val="22"/>
          <w:lang w:val="uk-UA"/>
        </w:rPr>
        <w:t>:</w:t>
      </w:r>
    </w:p>
    <w:p w:rsidR="00AC0ADE" w:rsidRPr="001B284D" w:rsidRDefault="00B4142E" w:rsidP="00FA47BE">
      <w:pPr>
        <w:numPr>
          <w:ilvl w:val="0"/>
          <w:numId w:val="8"/>
        </w:numPr>
        <w:tabs>
          <w:tab w:val="left" w:pos="709"/>
        </w:tabs>
        <w:spacing w:line="22" w:lineRule="atLeast"/>
        <w:ind w:left="0" w:firstLine="0"/>
        <w:jc w:val="both"/>
        <w:rPr>
          <w:sz w:val="20"/>
          <w:szCs w:val="20"/>
          <w:lang w:val="uk-UA"/>
        </w:rPr>
      </w:pPr>
      <w:r w:rsidRPr="001B284D">
        <w:rPr>
          <w:sz w:val="20"/>
          <w:szCs w:val="20"/>
          <w:lang w:val="uk-UA"/>
        </w:rPr>
        <w:t>р</w:t>
      </w:r>
      <w:r w:rsidR="00AC0ADE" w:rsidRPr="001B284D">
        <w:rPr>
          <w:sz w:val="20"/>
          <w:szCs w:val="20"/>
          <w:lang w:val="uk-UA"/>
        </w:rPr>
        <w:t>озглядає і подає пропозиції стосо</w:t>
      </w:r>
      <w:r w:rsidRPr="001B284D">
        <w:rPr>
          <w:sz w:val="20"/>
          <w:szCs w:val="20"/>
          <w:lang w:val="uk-UA"/>
        </w:rPr>
        <w:t>вно змін і доповнень до Статуту</w:t>
      </w:r>
      <w:r w:rsidR="00483D36">
        <w:rPr>
          <w:sz w:val="20"/>
          <w:szCs w:val="20"/>
          <w:lang w:val="uk-UA"/>
        </w:rPr>
        <w:t xml:space="preserve"> шляхом</w:t>
      </w:r>
      <w:r w:rsidR="00A03654" w:rsidRPr="001B284D">
        <w:rPr>
          <w:sz w:val="20"/>
          <w:szCs w:val="20"/>
          <w:lang w:val="uk-UA"/>
        </w:rPr>
        <w:t xml:space="preserve"> викладення Статуту у новій редакції</w:t>
      </w:r>
      <w:r w:rsidRPr="001B284D">
        <w:rPr>
          <w:sz w:val="20"/>
          <w:szCs w:val="20"/>
          <w:lang w:val="uk-UA"/>
        </w:rPr>
        <w:t>,</w:t>
      </w:r>
    </w:p>
    <w:p w:rsidR="00AC0ADE" w:rsidRPr="001B284D" w:rsidRDefault="00B4142E" w:rsidP="00FA47BE">
      <w:pPr>
        <w:numPr>
          <w:ilvl w:val="0"/>
          <w:numId w:val="8"/>
        </w:numPr>
        <w:tabs>
          <w:tab w:val="left" w:pos="709"/>
        </w:tabs>
        <w:spacing w:line="22" w:lineRule="atLeast"/>
        <w:ind w:left="0" w:firstLine="0"/>
        <w:jc w:val="both"/>
        <w:rPr>
          <w:sz w:val="20"/>
          <w:szCs w:val="20"/>
          <w:lang w:val="uk-UA"/>
        </w:rPr>
      </w:pPr>
      <w:r w:rsidRPr="001B284D">
        <w:rPr>
          <w:sz w:val="20"/>
          <w:szCs w:val="20"/>
          <w:lang w:val="uk-UA"/>
        </w:rPr>
        <w:t>о</w:t>
      </w:r>
      <w:r w:rsidR="00AC0ADE" w:rsidRPr="001B284D">
        <w:rPr>
          <w:sz w:val="20"/>
          <w:szCs w:val="20"/>
          <w:lang w:val="uk-UA"/>
        </w:rPr>
        <w:t>рганізує виконання рі</w:t>
      </w:r>
      <w:r w:rsidR="00327EDF" w:rsidRPr="001B284D">
        <w:rPr>
          <w:sz w:val="20"/>
          <w:szCs w:val="20"/>
          <w:lang w:val="uk-UA"/>
        </w:rPr>
        <w:t xml:space="preserve">шень </w:t>
      </w:r>
      <w:r w:rsidR="00A03654" w:rsidRPr="001B284D">
        <w:rPr>
          <w:sz w:val="20"/>
          <w:szCs w:val="20"/>
          <w:lang w:val="uk-UA"/>
        </w:rPr>
        <w:t>З</w:t>
      </w:r>
      <w:r w:rsidR="00421A72" w:rsidRPr="001B284D">
        <w:rPr>
          <w:sz w:val="20"/>
          <w:szCs w:val="20"/>
          <w:lang w:val="uk-UA"/>
        </w:rPr>
        <w:t xml:space="preserve">агальних </w:t>
      </w:r>
      <w:r w:rsidR="0011163E" w:rsidRPr="001B284D">
        <w:rPr>
          <w:sz w:val="20"/>
          <w:szCs w:val="20"/>
          <w:lang w:val="uk-UA"/>
        </w:rPr>
        <w:t>з</w:t>
      </w:r>
      <w:r w:rsidR="00421A72" w:rsidRPr="001B284D">
        <w:rPr>
          <w:sz w:val="20"/>
          <w:szCs w:val="20"/>
          <w:lang w:val="uk-UA"/>
        </w:rPr>
        <w:t>борів</w:t>
      </w:r>
      <w:r w:rsidRPr="001B284D">
        <w:rPr>
          <w:sz w:val="20"/>
          <w:szCs w:val="20"/>
          <w:lang w:val="uk-UA"/>
        </w:rPr>
        <w:t>,</w:t>
      </w:r>
    </w:p>
    <w:p w:rsidR="00126811" w:rsidRPr="001B284D" w:rsidRDefault="00126811" w:rsidP="00FA47BE">
      <w:pPr>
        <w:numPr>
          <w:ilvl w:val="0"/>
          <w:numId w:val="8"/>
        </w:numPr>
        <w:tabs>
          <w:tab w:val="left" w:pos="709"/>
        </w:tabs>
        <w:spacing w:line="22" w:lineRule="atLeast"/>
        <w:ind w:left="0" w:firstLine="0"/>
        <w:jc w:val="both"/>
        <w:rPr>
          <w:sz w:val="20"/>
          <w:szCs w:val="20"/>
          <w:lang w:val="uk-UA"/>
        </w:rPr>
      </w:pPr>
      <w:r w:rsidRPr="001B284D">
        <w:rPr>
          <w:sz w:val="20"/>
          <w:szCs w:val="20"/>
          <w:lang w:val="uk-UA"/>
        </w:rPr>
        <w:t>розробляє заходи по основним напрямкам діяльності Товариства, визначених Загальними зборами та Наглядовою Радою,</w:t>
      </w:r>
    </w:p>
    <w:p w:rsidR="00126811" w:rsidRPr="001B284D" w:rsidRDefault="00126811" w:rsidP="00FA47BE">
      <w:pPr>
        <w:numPr>
          <w:ilvl w:val="0"/>
          <w:numId w:val="8"/>
        </w:numPr>
        <w:tabs>
          <w:tab w:val="left" w:pos="709"/>
        </w:tabs>
        <w:spacing w:line="22" w:lineRule="atLeast"/>
        <w:ind w:left="0" w:firstLine="0"/>
        <w:jc w:val="both"/>
        <w:rPr>
          <w:sz w:val="20"/>
          <w:szCs w:val="20"/>
          <w:lang w:val="uk-UA"/>
        </w:rPr>
      </w:pPr>
      <w:r w:rsidRPr="001B284D">
        <w:rPr>
          <w:sz w:val="20"/>
          <w:szCs w:val="20"/>
          <w:lang w:val="uk-UA"/>
        </w:rPr>
        <w:t>розробляє та затверджує оперативні плани діяльності Товариства,</w:t>
      </w:r>
    </w:p>
    <w:p w:rsidR="00FD5DD7" w:rsidRPr="001B284D" w:rsidRDefault="00FD5DD7" w:rsidP="00FA47BE">
      <w:pPr>
        <w:numPr>
          <w:ilvl w:val="0"/>
          <w:numId w:val="8"/>
        </w:numPr>
        <w:tabs>
          <w:tab w:val="left" w:pos="709"/>
        </w:tabs>
        <w:spacing w:line="22" w:lineRule="atLeast"/>
        <w:ind w:left="0" w:firstLine="0"/>
        <w:jc w:val="both"/>
        <w:rPr>
          <w:sz w:val="20"/>
          <w:szCs w:val="20"/>
          <w:lang w:val="uk-UA"/>
        </w:rPr>
      </w:pPr>
      <w:r w:rsidRPr="001B284D">
        <w:rPr>
          <w:sz w:val="20"/>
          <w:szCs w:val="20"/>
          <w:lang w:val="uk-UA"/>
        </w:rPr>
        <w:t>аналізує, розробляє та вносить пропозиції щодо створення, реорганізації та ліквідації філій, представництв та дочірніх підприємств,</w:t>
      </w:r>
    </w:p>
    <w:p w:rsidR="00126811" w:rsidRPr="001B284D" w:rsidRDefault="00126811" w:rsidP="00FA47BE">
      <w:pPr>
        <w:numPr>
          <w:ilvl w:val="0"/>
          <w:numId w:val="8"/>
        </w:numPr>
        <w:tabs>
          <w:tab w:val="left" w:pos="709"/>
        </w:tabs>
        <w:spacing w:line="22" w:lineRule="atLeast"/>
        <w:ind w:left="0" w:firstLine="0"/>
        <w:jc w:val="both"/>
        <w:rPr>
          <w:sz w:val="20"/>
          <w:szCs w:val="20"/>
          <w:lang w:val="uk-UA"/>
        </w:rPr>
      </w:pPr>
      <w:r w:rsidRPr="001B284D">
        <w:rPr>
          <w:sz w:val="20"/>
          <w:szCs w:val="20"/>
          <w:lang w:val="uk-UA"/>
        </w:rPr>
        <w:t>розглядає матеріали перевірок та ревізій, звітів керівників філій, представництв, дочірніх підприємств,</w:t>
      </w:r>
    </w:p>
    <w:p w:rsidR="00126811" w:rsidRPr="001B284D" w:rsidRDefault="00126811" w:rsidP="00FA47BE">
      <w:pPr>
        <w:numPr>
          <w:ilvl w:val="0"/>
          <w:numId w:val="8"/>
        </w:numPr>
        <w:tabs>
          <w:tab w:val="left" w:pos="709"/>
        </w:tabs>
        <w:spacing w:line="22" w:lineRule="atLeast"/>
        <w:ind w:left="0" w:firstLine="0"/>
        <w:jc w:val="both"/>
        <w:rPr>
          <w:sz w:val="20"/>
          <w:szCs w:val="20"/>
          <w:lang w:val="uk-UA"/>
        </w:rPr>
      </w:pPr>
      <w:r w:rsidRPr="001B284D">
        <w:rPr>
          <w:sz w:val="20"/>
          <w:szCs w:val="20"/>
          <w:lang w:val="uk-UA"/>
        </w:rPr>
        <w:t>аналізує квартальні та річні звіти керівників філій, представництв, дочірніх підприємств, Товариства в цілому і визначення заходів по підвищенню ефективності господарської діяльності,</w:t>
      </w:r>
    </w:p>
    <w:p w:rsidR="00AC0ADE" w:rsidRPr="001B284D" w:rsidRDefault="00B4142E" w:rsidP="00FA47BE">
      <w:pPr>
        <w:numPr>
          <w:ilvl w:val="0"/>
          <w:numId w:val="8"/>
        </w:numPr>
        <w:tabs>
          <w:tab w:val="left" w:pos="709"/>
        </w:tabs>
        <w:spacing w:line="22" w:lineRule="atLeast"/>
        <w:ind w:left="0" w:firstLine="0"/>
        <w:jc w:val="both"/>
        <w:rPr>
          <w:sz w:val="20"/>
          <w:szCs w:val="20"/>
          <w:lang w:val="uk-UA"/>
        </w:rPr>
      </w:pPr>
      <w:r w:rsidRPr="001B284D">
        <w:rPr>
          <w:sz w:val="20"/>
          <w:szCs w:val="20"/>
          <w:lang w:val="uk-UA"/>
        </w:rPr>
        <w:t>з</w:t>
      </w:r>
      <w:r w:rsidR="00AC0ADE" w:rsidRPr="001B284D">
        <w:rPr>
          <w:sz w:val="20"/>
          <w:szCs w:val="20"/>
          <w:lang w:val="uk-UA"/>
        </w:rPr>
        <w:t>абезпечує дотримання ви</w:t>
      </w:r>
      <w:r w:rsidR="00421A72" w:rsidRPr="001B284D">
        <w:rPr>
          <w:sz w:val="20"/>
          <w:szCs w:val="20"/>
          <w:lang w:val="uk-UA"/>
        </w:rPr>
        <w:t xml:space="preserve">мог законодавства в діяльності </w:t>
      </w:r>
      <w:r w:rsidR="00AE5D10" w:rsidRPr="001B284D">
        <w:rPr>
          <w:sz w:val="20"/>
          <w:szCs w:val="20"/>
          <w:lang w:val="uk-UA"/>
        </w:rPr>
        <w:t>Т</w:t>
      </w:r>
      <w:r w:rsidRPr="001B284D">
        <w:rPr>
          <w:sz w:val="20"/>
          <w:szCs w:val="20"/>
          <w:lang w:val="uk-UA"/>
        </w:rPr>
        <w:t>овариства,</w:t>
      </w:r>
    </w:p>
    <w:p w:rsidR="00AC0ADE" w:rsidRPr="001B284D" w:rsidRDefault="00B4142E" w:rsidP="00FA47BE">
      <w:pPr>
        <w:numPr>
          <w:ilvl w:val="0"/>
          <w:numId w:val="8"/>
        </w:numPr>
        <w:tabs>
          <w:tab w:val="left" w:pos="709"/>
        </w:tabs>
        <w:spacing w:line="22" w:lineRule="atLeast"/>
        <w:ind w:left="0" w:firstLine="0"/>
        <w:jc w:val="both"/>
        <w:rPr>
          <w:sz w:val="20"/>
          <w:szCs w:val="20"/>
          <w:lang w:val="uk-UA"/>
        </w:rPr>
      </w:pPr>
      <w:r w:rsidRPr="001B284D">
        <w:rPr>
          <w:sz w:val="20"/>
          <w:szCs w:val="20"/>
          <w:lang w:val="uk-UA"/>
        </w:rPr>
        <w:t>в</w:t>
      </w:r>
      <w:r w:rsidR="00AC0ADE" w:rsidRPr="001B284D">
        <w:rPr>
          <w:sz w:val="20"/>
          <w:szCs w:val="20"/>
          <w:lang w:val="uk-UA"/>
        </w:rPr>
        <w:t>ирішує всі питання організації господарської діяль</w:t>
      </w:r>
      <w:r w:rsidR="0096161C" w:rsidRPr="001B284D">
        <w:rPr>
          <w:sz w:val="20"/>
          <w:szCs w:val="20"/>
          <w:lang w:val="uk-UA"/>
        </w:rPr>
        <w:t xml:space="preserve">ності Товариства, </w:t>
      </w:r>
      <w:r w:rsidR="00327EDF" w:rsidRPr="001B284D">
        <w:rPr>
          <w:sz w:val="20"/>
          <w:szCs w:val="20"/>
          <w:lang w:val="uk-UA"/>
        </w:rPr>
        <w:t xml:space="preserve">фінансування, </w:t>
      </w:r>
      <w:r w:rsidR="00AC0ADE" w:rsidRPr="001B284D">
        <w:rPr>
          <w:sz w:val="20"/>
          <w:szCs w:val="20"/>
          <w:lang w:val="uk-UA"/>
        </w:rPr>
        <w:t xml:space="preserve">кредитування, обліку та звітності, розрахунків, трудового розпорядку, укладення трудових </w:t>
      </w:r>
      <w:r w:rsidR="00327EDF" w:rsidRPr="001B284D">
        <w:rPr>
          <w:sz w:val="20"/>
          <w:szCs w:val="20"/>
          <w:lang w:val="uk-UA"/>
        </w:rPr>
        <w:t>договорів</w:t>
      </w:r>
      <w:r w:rsidR="00AC0ADE" w:rsidRPr="001B284D">
        <w:rPr>
          <w:sz w:val="20"/>
          <w:szCs w:val="20"/>
          <w:lang w:val="uk-UA"/>
        </w:rPr>
        <w:t xml:space="preserve"> </w:t>
      </w:r>
      <w:r w:rsidR="00327EDF" w:rsidRPr="001B284D">
        <w:rPr>
          <w:sz w:val="20"/>
          <w:szCs w:val="20"/>
          <w:lang w:val="uk-UA"/>
        </w:rPr>
        <w:t>(</w:t>
      </w:r>
      <w:r w:rsidR="00AC0ADE" w:rsidRPr="001B284D">
        <w:rPr>
          <w:sz w:val="20"/>
          <w:szCs w:val="20"/>
          <w:lang w:val="uk-UA"/>
        </w:rPr>
        <w:t>контрактів</w:t>
      </w:r>
      <w:r w:rsidR="00327EDF" w:rsidRPr="001B284D">
        <w:rPr>
          <w:sz w:val="20"/>
          <w:szCs w:val="20"/>
          <w:lang w:val="uk-UA"/>
        </w:rPr>
        <w:t>)</w:t>
      </w:r>
      <w:r w:rsidR="00AC0ADE" w:rsidRPr="001B284D">
        <w:rPr>
          <w:sz w:val="20"/>
          <w:szCs w:val="20"/>
          <w:lang w:val="uk-UA"/>
        </w:rPr>
        <w:t>, оплати праці</w:t>
      </w:r>
      <w:r w:rsidR="00327EDF" w:rsidRPr="001B284D">
        <w:rPr>
          <w:sz w:val="20"/>
          <w:szCs w:val="20"/>
          <w:lang w:val="uk-UA"/>
        </w:rPr>
        <w:t xml:space="preserve"> персоналу</w:t>
      </w:r>
      <w:r w:rsidRPr="001B284D">
        <w:rPr>
          <w:sz w:val="20"/>
          <w:szCs w:val="20"/>
          <w:lang w:val="uk-UA"/>
        </w:rPr>
        <w:t>,</w:t>
      </w:r>
    </w:p>
    <w:p w:rsidR="009946FD" w:rsidRPr="001B284D" w:rsidRDefault="00B4142E" w:rsidP="00FA47BE">
      <w:pPr>
        <w:numPr>
          <w:ilvl w:val="0"/>
          <w:numId w:val="8"/>
        </w:numPr>
        <w:tabs>
          <w:tab w:val="left" w:pos="709"/>
        </w:tabs>
        <w:spacing w:line="22" w:lineRule="atLeast"/>
        <w:ind w:left="0" w:firstLine="0"/>
        <w:jc w:val="both"/>
        <w:rPr>
          <w:sz w:val="20"/>
          <w:szCs w:val="20"/>
          <w:lang w:val="uk-UA"/>
        </w:rPr>
      </w:pPr>
      <w:r w:rsidRPr="001B284D">
        <w:rPr>
          <w:sz w:val="20"/>
          <w:szCs w:val="20"/>
          <w:lang w:val="uk-UA"/>
        </w:rPr>
        <w:t>п</w:t>
      </w:r>
      <w:r w:rsidR="00327EDF" w:rsidRPr="001B284D">
        <w:rPr>
          <w:sz w:val="20"/>
          <w:szCs w:val="20"/>
          <w:lang w:val="uk-UA"/>
        </w:rPr>
        <w:t xml:space="preserve">опередньо розглядає питання, </w:t>
      </w:r>
      <w:r w:rsidR="00AC0ADE" w:rsidRPr="001B284D">
        <w:rPr>
          <w:sz w:val="20"/>
          <w:szCs w:val="20"/>
          <w:lang w:val="uk-UA"/>
        </w:rPr>
        <w:t>що виносяться на розг</w:t>
      </w:r>
      <w:r w:rsidR="00327EDF" w:rsidRPr="001B284D">
        <w:rPr>
          <w:sz w:val="20"/>
          <w:szCs w:val="20"/>
          <w:lang w:val="uk-UA"/>
        </w:rPr>
        <w:t xml:space="preserve">ляд </w:t>
      </w:r>
      <w:r w:rsidR="00A03654" w:rsidRPr="001B284D">
        <w:rPr>
          <w:sz w:val="20"/>
          <w:szCs w:val="20"/>
          <w:lang w:val="uk-UA"/>
        </w:rPr>
        <w:t>З</w:t>
      </w:r>
      <w:r w:rsidR="00421A72" w:rsidRPr="001B284D">
        <w:rPr>
          <w:sz w:val="20"/>
          <w:szCs w:val="20"/>
          <w:lang w:val="uk-UA"/>
        </w:rPr>
        <w:t xml:space="preserve">агальних </w:t>
      </w:r>
      <w:r w:rsidR="004C1EA5" w:rsidRPr="001B284D">
        <w:rPr>
          <w:sz w:val="20"/>
          <w:szCs w:val="20"/>
          <w:lang w:val="uk-UA"/>
        </w:rPr>
        <w:t>з</w:t>
      </w:r>
      <w:r w:rsidR="00421A72" w:rsidRPr="001B284D">
        <w:rPr>
          <w:sz w:val="20"/>
          <w:szCs w:val="20"/>
          <w:lang w:val="uk-UA"/>
        </w:rPr>
        <w:t>борів</w:t>
      </w:r>
      <w:r w:rsidR="00CD1A75" w:rsidRPr="001B284D">
        <w:rPr>
          <w:sz w:val="20"/>
          <w:szCs w:val="20"/>
          <w:lang w:val="uk-UA"/>
        </w:rPr>
        <w:t xml:space="preserve"> і </w:t>
      </w:r>
      <w:r w:rsidR="00421A72" w:rsidRPr="001B284D">
        <w:rPr>
          <w:sz w:val="20"/>
          <w:szCs w:val="20"/>
          <w:lang w:val="uk-UA"/>
        </w:rPr>
        <w:t>Н</w:t>
      </w:r>
      <w:r w:rsidR="00CD1A75" w:rsidRPr="001B284D">
        <w:rPr>
          <w:sz w:val="20"/>
          <w:szCs w:val="20"/>
          <w:lang w:val="uk-UA"/>
        </w:rPr>
        <w:t xml:space="preserve">аглядової </w:t>
      </w:r>
      <w:r w:rsidR="00421A72" w:rsidRPr="001B284D">
        <w:rPr>
          <w:sz w:val="20"/>
          <w:szCs w:val="20"/>
          <w:lang w:val="uk-UA"/>
        </w:rPr>
        <w:t>Р</w:t>
      </w:r>
      <w:r w:rsidR="00AC0ADE" w:rsidRPr="001B284D">
        <w:rPr>
          <w:sz w:val="20"/>
          <w:szCs w:val="20"/>
          <w:lang w:val="uk-UA"/>
        </w:rPr>
        <w:t>ади і готує у зв</w:t>
      </w:r>
      <w:r w:rsidRPr="001B284D">
        <w:rPr>
          <w:sz w:val="20"/>
          <w:szCs w:val="20"/>
          <w:lang w:val="uk-UA"/>
        </w:rPr>
        <w:t>`язку з цим необхідні документи,</w:t>
      </w:r>
    </w:p>
    <w:p w:rsidR="00327EDF" w:rsidRPr="001B284D" w:rsidRDefault="00B4142E" w:rsidP="00FA47BE">
      <w:pPr>
        <w:numPr>
          <w:ilvl w:val="0"/>
          <w:numId w:val="8"/>
        </w:numPr>
        <w:tabs>
          <w:tab w:val="left" w:pos="709"/>
        </w:tabs>
        <w:spacing w:line="22" w:lineRule="atLeast"/>
        <w:ind w:left="0" w:firstLine="0"/>
        <w:jc w:val="both"/>
        <w:rPr>
          <w:sz w:val="20"/>
          <w:szCs w:val="20"/>
          <w:lang w:val="uk-UA"/>
        </w:rPr>
      </w:pPr>
      <w:r w:rsidRPr="001B284D">
        <w:rPr>
          <w:sz w:val="20"/>
          <w:szCs w:val="20"/>
          <w:lang w:val="uk-UA"/>
        </w:rPr>
        <w:t>г</w:t>
      </w:r>
      <w:r w:rsidR="00AC0ADE" w:rsidRPr="001B284D">
        <w:rPr>
          <w:sz w:val="20"/>
          <w:szCs w:val="20"/>
          <w:lang w:val="uk-UA"/>
        </w:rPr>
        <w:t>отує річний звіт та бал</w:t>
      </w:r>
      <w:r w:rsidR="00421A72" w:rsidRPr="001B284D">
        <w:rPr>
          <w:sz w:val="20"/>
          <w:szCs w:val="20"/>
          <w:lang w:val="uk-UA"/>
        </w:rPr>
        <w:t xml:space="preserve">анс </w:t>
      </w:r>
      <w:r w:rsidR="00AE5D10" w:rsidRPr="001B284D">
        <w:rPr>
          <w:sz w:val="20"/>
          <w:szCs w:val="20"/>
          <w:lang w:val="uk-UA"/>
        </w:rPr>
        <w:t>Т</w:t>
      </w:r>
      <w:r w:rsidRPr="001B284D">
        <w:rPr>
          <w:sz w:val="20"/>
          <w:szCs w:val="20"/>
          <w:lang w:val="uk-UA"/>
        </w:rPr>
        <w:t>овариства,</w:t>
      </w:r>
    </w:p>
    <w:p w:rsidR="00327EDF" w:rsidRPr="001B284D" w:rsidRDefault="00B4142E" w:rsidP="00FA47BE">
      <w:pPr>
        <w:numPr>
          <w:ilvl w:val="0"/>
          <w:numId w:val="8"/>
        </w:numPr>
        <w:tabs>
          <w:tab w:val="left" w:pos="709"/>
        </w:tabs>
        <w:spacing w:line="22" w:lineRule="atLeast"/>
        <w:ind w:left="0" w:firstLine="0"/>
        <w:jc w:val="both"/>
        <w:rPr>
          <w:sz w:val="20"/>
          <w:szCs w:val="20"/>
          <w:lang w:val="uk-UA"/>
        </w:rPr>
      </w:pPr>
      <w:r w:rsidRPr="001B284D">
        <w:rPr>
          <w:sz w:val="20"/>
          <w:szCs w:val="20"/>
          <w:lang w:val="uk-UA"/>
        </w:rPr>
        <w:t>з</w:t>
      </w:r>
      <w:r w:rsidR="00AC0ADE" w:rsidRPr="001B284D">
        <w:rPr>
          <w:sz w:val="20"/>
          <w:szCs w:val="20"/>
          <w:lang w:val="uk-UA"/>
        </w:rPr>
        <w:t xml:space="preserve">абезпечує всі необхідні процедури щодо ведення </w:t>
      </w:r>
      <w:r w:rsidR="00CD1A75" w:rsidRPr="001B284D">
        <w:rPr>
          <w:sz w:val="20"/>
          <w:szCs w:val="20"/>
          <w:lang w:val="uk-UA"/>
        </w:rPr>
        <w:t>обліку</w:t>
      </w:r>
      <w:r w:rsidR="00327EDF" w:rsidRPr="001B284D">
        <w:rPr>
          <w:sz w:val="20"/>
          <w:szCs w:val="20"/>
          <w:lang w:val="uk-UA"/>
        </w:rPr>
        <w:t xml:space="preserve"> акцій та</w:t>
      </w:r>
      <w:r w:rsidR="00421A72" w:rsidRPr="001B284D">
        <w:rPr>
          <w:sz w:val="20"/>
          <w:szCs w:val="20"/>
          <w:lang w:val="uk-UA"/>
        </w:rPr>
        <w:t xml:space="preserve"> інших цінних паперів </w:t>
      </w:r>
      <w:r w:rsidR="00AE5D10" w:rsidRPr="001B284D">
        <w:rPr>
          <w:sz w:val="20"/>
          <w:szCs w:val="20"/>
          <w:lang w:val="uk-UA"/>
        </w:rPr>
        <w:t>Т</w:t>
      </w:r>
      <w:r w:rsidRPr="001B284D">
        <w:rPr>
          <w:sz w:val="20"/>
          <w:szCs w:val="20"/>
          <w:lang w:val="uk-UA"/>
        </w:rPr>
        <w:t>овариства,</w:t>
      </w:r>
    </w:p>
    <w:p w:rsidR="00AC0ADE" w:rsidRPr="001B284D" w:rsidRDefault="00B4142E" w:rsidP="00FA47BE">
      <w:pPr>
        <w:numPr>
          <w:ilvl w:val="0"/>
          <w:numId w:val="8"/>
        </w:numPr>
        <w:tabs>
          <w:tab w:val="left" w:pos="709"/>
        </w:tabs>
        <w:spacing w:line="22" w:lineRule="atLeast"/>
        <w:ind w:left="0" w:firstLine="0"/>
        <w:jc w:val="both"/>
        <w:rPr>
          <w:sz w:val="20"/>
          <w:szCs w:val="20"/>
          <w:lang w:val="uk-UA"/>
        </w:rPr>
      </w:pPr>
      <w:r w:rsidRPr="001B284D">
        <w:rPr>
          <w:sz w:val="20"/>
          <w:szCs w:val="20"/>
          <w:lang w:val="uk-UA"/>
        </w:rPr>
        <w:lastRenderedPageBreak/>
        <w:t>в</w:t>
      </w:r>
      <w:r w:rsidR="00421A72" w:rsidRPr="001B284D">
        <w:rPr>
          <w:sz w:val="20"/>
          <w:szCs w:val="20"/>
          <w:lang w:val="uk-UA"/>
        </w:rPr>
        <w:t xml:space="preserve">ід імені </w:t>
      </w:r>
      <w:r w:rsidR="00AE5D10" w:rsidRPr="001B284D">
        <w:rPr>
          <w:sz w:val="20"/>
          <w:szCs w:val="20"/>
          <w:lang w:val="uk-UA"/>
        </w:rPr>
        <w:t>Т</w:t>
      </w:r>
      <w:r w:rsidR="00AC0ADE" w:rsidRPr="001B284D">
        <w:rPr>
          <w:sz w:val="20"/>
          <w:szCs w:val="20"/>
          <w:lang w:val="uk-UA"/>
        </w:rPr>
        <w:t xml:space="preserve">овариства продає, передає безкоштовно, обмінює, передає в оренду юридичним </w:t>
      </w:r>
      <w:r w:rsidR="0068692A" w:rsidRPr="001B284D">
        <w:rPr>
          <w:sz w:val="20"/>
          <w:szCs w:val="20"/>
          <w:lang w:val="uk-UA"/>
        </w:rPr>
        <w:t xml:space="preserve">та фізичним </w:t>
      </w:r>
      <w:r w:rsidR="00AC0ADE" w:rsidRPr="001B284D">
        <w:rPr>
          <w:sz w:val="20"/>
          <w:szCs w:val="20"/>
          <w:lang w:val="uk-UA"/>
        </w:rPr>
        <w:t>особам засоби виробництва та інші матеріальні цінності</w:t>
      </w:r>
      <w:r w:rsidR="00A63178" w:rsidRPr="001B284D">
        <w:rPr>
          <w:sz w:val="20"/>
          <w:szCs w:val="20"/>
          <w:lang w:val="uk-UA"/>
        </w:rPr>
        <w:t>,</w:t>
      </w:r>
      <w:r w:rsidR="00327EDF" w:rsidRPr="001B284D">
        <w:rPr>
          <w:sz w:val="20"/>
          <w:szCs w:val="20"/>
          <w:lang w:val="uk-UA"/>
        </w:rPr>
        <w:t xml:space="preserve"> використовує </w:t>
      </w:r>
      <w:r w:rsidR="00AC0ADE" w:rsidRPr="001B284D">
        <w:rPr>
          <w:sz w:val="20"/>
          <w:szCs w:val="20"/>
          <w:lang w:val="uk-UA"/>
        </w:rPr>
        <w:t xml:space="preserve">та відчужує їх іншим способом, якщо це не суперечить </w:t>
      </w:r>
      <w:r w:rsidR="00421A72" w:rsidRPr="001B284D">
        <w:rPr>
          <w:sz w:val="20"/>
          <w:szCs w:val="20"/>
          <w:lang w:val="uk-UA"/>
        </w:rPr>
        <w:t xml:space="preserve">чинному законодавству та цьому </w:t>
      </w:r>
      <w:r w:rsidR="00AE5D10" w:rsidRPr="001B284D">
        <w:rPr>
          <w:sz w:val="20"/>
          <w:szCs w:val="20"/>
          <w:lang w:val="uk-UA"/>
        </w:rPr>
        <w:t>С</w:t>
      </w:r>
      <w:r w:rsidR="00A10B96" w:rsidRPr="001B284D">
        <w:rPr>
          <w:sz w:val="20"/>
          <w:szCs w:val="20"/>
          <w:lang w:val="uk-UA"/>
        </w:rPr>
        <w:t>татуту.</w:t>
      </w:r>
    </w:p>
    <w:p w:rsidR="004B4C7D" w:rsidRPr="001B284D" w:rsidRDefault="002F4EB5" w:rsidP="00FA47BE">
      <w:pPr>
        <w:tabs>
          <w:tab w:val="left" w:pos="709"/>
        </w:tabs>
        <w:spacing w:line="22" w:lineRule="atLeast"/>
        <w:jc w:val="both"/>
        <w:rPr>
          <w:sz w:val="20"/>
          <w:szCs w:val="20"/>
          <w:lang w:val="uk-UA"/>
        </w:rPr>
      </w:pPr>
      <w:r w:rsidRPr="002F4EB5">
        <w:rPr>
          <w:b/>
          <w:sz w:val="20"/>
          <w:szCs w:val="20"/>
          <w:lang w:val="uk-UA"/>
        </w:rPr>
        <w:t>9.</w:t>
      </w:r>
      <w:r w:rsidR="004A1A74">
        <w:rPr>
          <w:b/>
          <w:sz w:val="20"/>
          <w:szCs w:val="20"/>
          <w:lang w:val="uk-UA"/>
        </w:rPr>
        <w:t>4</w:t>
      </w:r>
      <w:r w:rsidRPr="002F4EB5">
        <w:rPr>
          <w:b/>
          <w:sz w:val="20"/>
          <w:szCs w:val="20"/>
          <w:lang w:val="uk-UA"/>
        </w:rPr>
        <w:t>.8.</w:t>
      </w:r>
      <w:r>
        <w:rPr>
          <w:sz w:val="20"/>
          <w:szCs w:val="20"/>
          <w:lang w:val="uk-UA"/>
        </w:rPr>
        <w:t xml:space="preserve"> </w:t>
      </w:r>
      <w:r w:rsidR="00F73FE2" w:rsidRPr="001B284D">
        <w:rPr>
          <w:sz w:val="20"/>
          <w:szCs w:val="20"/>
          <w:lang w:val="uk-UA"/>
        </w:rPr>
        <w:t xml:space="preserve">Розподіл повноважень між членами </w:t>
      </w:r>
      <w:r w:rsidR="00997E8D" w:rsidRPr="001B284D">
        <w:rPr>
          <w:sz w:val="20"/>
          <w:szCs w:val="20"/>
          <w:lang w:val="uk-UA"/>
        </w:rPr>
        <w:t>Правління</w:t>
      </w:r>
      <w:r w:rsidR="00F73FE2" w:rsidRPr="001B284D">
        <w:rPr>
          <w:sz w:val="20"/>
          <w:szCs w:val="20"/>
          <w:lang w:val="uk-UA"/>
        </w:rPr>
        <w:t xml:space="preserve"> здійснюється Г</w:t>
      </w:r>
      <w:r w:rsidR="00997E8D" w:rsidRPr="001B284D">
        <w:rPr>
          <w:sz w:val="20"/>
          <w:szCs w:val="20"/>
          <w:lang w:val="uk-UA"/>
        </w:rPr>
        <w:t>оловою Правління</w:t>
      </w:r>
      <w:r w:rsidR="00F73FE2" w:rsidRPr="001B284D">
        <w:rPr>
          <w:sz w:val="20"/>
          <w:szCs w:val="20"/>
          <w:lang w:val="uk-UA"/>
        </w:rPr>
        <w:t>.</w:t>
      </w:r>
    </w:p>
    <w:p w:rsidR="00AB215F" w:rsidRDefault="002F4EB5" w:rsidP="00FA47BE">
      <w:pPr>
        <w:tabs>
          <w:tab w:val="left" w:pos="0"/>
        </w:tabs>
        <w:spacing w:line="22" w:lineRule="atLeast"/>
        <w:jc w:val="both"/>
        <w:rPr>
          <w:sz w:val="20"/>
          <w:szCs w:val="20"/>
          <w:lang w:val="uk-UA"/>
        </w:rPr>
      </w:pPr>
      <w:r w:rsidRPr="002F4EB5">
        <w:rPr>
          <w:b/>
          <w:sz w:val="20"/>
          <w:szCs w:val="20"/>
          <w:lang w:val="uk-UA"/>
        </w:rPr>
        <w:t>9.</w:t>
      </w:r>
      <w:r w:rsidR="004A1A74">
        <w:rPr>
          <w:b/>
          <w:sz w:val="20"/>
          <w:szCs w:val="20"/>
          <w:lang w:val="uk-UA"/>
        </w:rPr>
        <w:t>4</w:t>
      </w:r>
      <w:r w:rsidRPr="002F4EB5">
        <w:rPr>
          <w:b/>
          <w:sz w:val="20"/>
          <w:szCs w:val="20"/>
          <w:lang w:val="uk-UA"/>
        </w:rPr>
        <w:t>.9.</w:t>
      </w:r>
      <w:r>
        <w:rPr>
          <w:sz w:val="20"/>
          <w:szCs w:val="20"/>
          <w:lang w:val="uk-UA"/>
        </w:rPr>
        <w:t xml:space="preserve"> </w:t>
      </w:r>
      <w:r w:rsidR="00BA343B" w:rsidRPr="001B284D">
        <w:rPr>
          <w:sz w:val="20"/>
          <w:szCs w:val="20"/>
          <w:lang w:val="uk-UA"/>
        </w:rPr>
        <w:t xml:space="preserve">Засідання </w:t>
      </w:r>
      <w:r w:rsidR="00997E8D" w:rsidRPr="001B284D">
        <w:rPr>
          <w:sz w:val="20"/>
          <w:szCs w:val="20"/>
          <w:lang w:val="uk-UA"/>
        </w:rPr>
        <w:t>Правління</w:t>
      </w:r>
      <w:r w:rsidR="00AC0ADE" w:rsidRPr="001B284D">
        <w:rPr>
          <w:sz w:val="20"/>
          <w:szCs w:val="20"/>
          <w:lang w:val="uk-UA"/>
        </w:rPr>
        <w:t xml:space="preserve"> проводяться по мірі необхідності, але не рідше </w:t>
      </w:r>
      <w:r w:rsidR="00505A8D" w:rsidRPr="001B284D">
        <w:rPr>
          <w:sz w:val="20"/>
          <w:szCs w:val="20"/>
          <w:lang w:val="uk-UA"/>
        </w:rPr>
        <w:t>одного разу на квартал.</w:t>
      </w:r>
      <w:r w:rsidR="00AC0ADE" w:rsidRPr="001B284D">
        <w:rPr>
          <w:sz w:val="20"/>
          <w:szCs w:val="20"/>
          <w:lang w:val="uk-UA"/>
        </w:rPr>
        <w:t xml:space="preserve"> Позач</w:t>
      </w:r>
      <w:r w:rsidR="006F46AE" w:rsidRPr="001B284D">
        <w:rPr>
          <w:sz w:val="20"/>
          <w:szCs w:val="20"/>
          <w:lang w:val="uk-UA"/>
        </w:rPr>
        <w:t xml:space="preserve">ергові засідання </w:t>
      </w:r>
      <w:r w:rsidR="00AC0ADE" w:rsidRPr="001B284D">
        <w:rPr>
          <w:sz w:val="20"/>
          <w:szCs w:val="20"/>
          <w:lang w:val="uk-UA"/>
        </w:rPr>
        <w:t xml:space="preserve">скликаються </w:t>
      </w:r>
      <w:r w:rsidR="00BA343B" w:rsidRPr="001B284D">
        <w:rPr>
          <w:sz w:val="20"/>
          <w:szCs w:val="20"/>
          <w:lang w:val="uk-UA"/>
        </w:rPr>
        <w:t>Г</w:t>
      </w:r>
      <w:r w:rsidR="00997E8D" w:rsidRPr="001B284D">
        <w:rPr>
          <w:sz w:val="20"/>
          <w:szCs w:val="20"/>
          <w:lang w:val="uk-UA"/>
        </w:rPr>
        <w:t>оловою Правління</w:t>
      </w:r>
      <w:r w:rsidR="00AC0ADE" w:rsidRPr="001B284D">
        <w:rPr>
          <w:sz w:val="20"/>
          <w:szCs w:val="20"/>
          <w:lang w:val="uk-UA"/>
        </w:rPr>
        <w:t xml:space="preserve"> за власною і</w:t>
      </w:r>
      <w:r w:rsidR="00743965" w:rsidRPr="001B284D">
        <w:rPr>
          <w:sz w:val="20"/>
          <w:szCs w:val="20"/>
          <w:lang w:val="uk-UA"/>
        </w:rPr>
        <w:t xml:space="preserve">ніціативою або на вимогу </w:t>
      </w:r>
      <w:r w:rsidR="007C55B2" w:rsidRPr="001B284D">
        <w:rPr>
          <w:sz w:val="20"/>
          <w:szCs w:val="20"/>
          <w:lang w:val="uk-UA"/>
        </w:rPr>
        <w:t>одного з</w:t>
      </w:r>
      <w:r w:rsidR="00AC0ADE" w:rsidRPr="001B284D">
        <w:rPr>
          <w:sz w:val="20"/>
          <w:szCs w:val="20"/>
          <w:lang w:val="uk-UA"/>
        </w:rPr>
        <w:t xml:space="preserve"> </w:t>
      </w:r>
      <w:r w:rsidR="006F46AE" w:rsidRPr="001B284D">
        <w:rPr>
          <w:sz w:val="20"/>
          <w:szCs w:val="20"/>
          <w:lang w:val="uk-UA"/>
        </w:rPr>
        <w:t>членів</w:t>
      </w:r>
      <w:r w:rsidR="00FD5DD7" w:rsidRPr="001B284D">
        <w:rPr>
          <w:sz w:val="20"/>
          <w:szCs w:val="20"/>
          <w:lang w:val="uk-UA"/>
        </w:rPr>
        <w:t xml:space="preserve"> Правління</w:t>
      </w:r>
      <w:r w:rsidR="006F46AE" w:rsidRPr="001B284D">
        <w:rPr>
          <w:sz w:val="20"/>
          <w:szCs w:val="20"/>
          <w:lang w:val="uk-UA"/>
        </w:rPr>
        <w:t>.</w:t>
      </w:r>
      <w:r w:rsidR="00451DA9" w:rsidRPr="001B284D">
        <w:rPr>
          <w:sz w:val="20"/>
          <w:szCs w:val="20"/>
          <w:lang w:val="uk-UA"/>
        </w:rPr>
        <w:t xml:space="preserve"> </w:t>
      </w:r>
      <w:r w:rsidR="00E53804">
        <w:rPr>
          <w:sz w:val="20"/>
          <w:szCs w:val="20"/>
          <w:lang w:val="uk-UA"/>
        </w:rPr>
        <w:t>До порядку денного обов</w:t>
      </w:r>
      <w:r w:rsidR="00E53804" w:rsidRPr="00E53804">
        <w:rPr>
          <w:sz w:val="20"/>
          <w:szCs w:val="20"/>
        </w:rPr>
        <w:t>’</w:t>
      </w:r>
      <w:r w:rsidR="00E53804">
        <w:rPr>
          <w:sz w:val="20"/>
          <w:szCs w:val="20"/>
          <w:lang w:val="uk-UA"/>
        </w:rPr>
        <w:t>язково включаються питання, за</w:t>
      </w:r>
      <w:r w:rsidR="00913EF0">
        <w:rPr>
          <w:sz w:val="20"/>
          <w:szCs w:val="20"/>
          <w:lang w:val="uk-UA"/>
        </w:rPr>
        <w:t>пропоновані Ревізійною комісією</w:t>
      </w:r>
      <w:r w:rsidR="00E53804">
        <w:rPr>
          <w:sz w:val="20"/>
          <w:szCs w:val="20"/>
          <w:lang w:val="uk-UA"/>
        </w:rPr>
        <w:t xml:space="preserve"> та</w:t>
      </w:r>
      <w:r w:rsidR="00E53804" w:rsidRPr="00E53804">
        <w:rPr>
          <w:sz w:val="20"/>
          <w:szCs w:val="20"/>
        </w:rPr>
        <w:t>/</w:t>
      </w:r>
      <w:r w:rsidR="00E53804">
        <w:rPr>
          <w:sz w:val="20"/>
          <w:szCs w:val="20"/>
          <w:lang w:val="uk-UA"/>
        </w:rPr>
        <w:t xml:space="preserve">чи Наглядовою Радою. </w:t>
      </w:r>
      <w:r w:rsidR="00BA343B" w:rsidRPr="001B284D">
        <w:rPr>
          <w:sz w:val="20"/>
          <w:szCs w:val="20"/>
          <w:lang w:val="uk-UA"/>
        </w:rPr>
        <w:t xml:space="preserve">Засідання </w:t>
      </w:r>
      <w:r w:rsidR="00997E8D" w:rsidRPr="001B284D">
        <w:rPr>
          <w:sz w:val="20"/>
          <w:szCs w:val="20"/>
          <w:lang w:val="uk-UA"/>
        </w:rPr>
        <w:t>Правління</w:t>
      </w:r>
      <w:r w:rsidR="00AC0ADE" w:rsidRPr="001B284D">
        <w:rPr>
          <w:sz w:val="20"/>
          <w:szCs w:val="20"/>
          <w:lang w:val="uk-UA"/>
        </w:rPr>
        <w:t xml:space="preserve"> вважа</w:t>
      </w:r>
      <w:r w:rsidR="007C55B2" w:rsidRPr="001B284D">
        <w:rPr>
          <w:sz w:val="20"/>
          <w:szCs w:val="20"/>
          <w:lang w:val="uk-UA"/>
        </w:rPr>
        <w:t>є</w:t>
      </w:r>
      <w:r w:rsidR="00AC0ADE" w:rsidRPr="001B284D">
        <w:rPr>
          <w:sz w:val="20"/>
          <w:szCs w:val="20"/>
          <w:lang w:val="uk-UA"/>
        </w:rPr>
        <w:t>ться право</w:t>
      </w:r>
      <w:r w:rsidR="007C55B2" w:rsidRPr="001B284D">
        <w:rPr>
          <w:sz w:val="20"/>
          <w:szCs w:val="20"/>
          <w:lang w:val="uk-UA"/>
        </w:rPr>
        <w:t>мо</w:t>
      </w:r>
      <w:r w:rsidR="00AC0ADE" w:rsidRPr="001B284D">
        <w:rPr>
          <w:sz w:val="20"/>
          <w:szCs w:val="20"/>
          <w:lang w:val="uk-UA"/>
        </w:rPr>
        <w:t>чним, коли на н</w:t>
      </w:r>
      <w:r w:rsidR="007C55B2" w:rsidRPr="001B284D">
        <w:rPr>
          <w:sz w:val="20"/>
          <w:szCs w:val="20"/>
          <w:lang w:val="uk-UA"/>
        </w:rPr>
        <w:t>ьому</w:t>
      </w:r>
      <w:r w:rsidR="00AC0ADE" w:rsidRPr="001B284D">
        <w:rPr>
          <w:sz w:val="20"/>
          <w:szCs w:val="20"/>
          <w:lang w:val="uk-UA"/>
        </w:rPr>
        <w:t xml:space="preserve"> присутні не менше 2/3 складу </w:t>
      </w:r>
      <w:r>
        <w:rPr>
          <w:sz w:val="20"/>
          <w:szCs w:val="20"/>
          <w:lang w:val="uk-UA"/>
        </w:rPr>
        <w:t>його</w:t>
      </w:r>
      <w:r w:rsidR="00AC0ADE" w:rsidRPr="001B284D">
        <w:rPr>
          <w:sz w:val="20"/>
          <w:szCs w:val="20"/>
          <w:lang w:val="uk-UA"/>
        </w:rPr>
        <w:t xml:space="preserve"> членів.</w:t>
      </w:r>
      <w:r w:rsidR="001B4AE5" w:rsidRPr="001B284D">
        <w:rPr>
          <w:sz w:val="20"/>
          <w:szCs w:val="20"/>
          <w:lang w:val="uk-UA"/>
        </w:rPr>
        <w:t xml:space="preserve"> </w:t>
      </w:r>
      <w:r w:rsidR="00BA343B" w:rsidRPr="001B284D">
        <w:rPr>
          <w:sz w:val="20"/>
          <w:szCs w:val="20"/>
          <w:lang w:val="uk-UA"/>
        </w:rPr>
        <w:t xml:space="preserve">Рішення </w:t>
      </w:r>
      <w:r w:rsidR="00997E8D" w:rsidRPr="001B284D">
        <w:rPr>
          <w:sz w:val="20"/>
          <w:szCs w:val="20"/>
          <w:lang w:val="uk-UA"/>
        </w:rPr>
        <w:t>Правління</w:t>
      </w:r>
      <w:r w:rsidR="00AC0ADE" w:rsidRPr="001B284D">
        <w:rPr>
          <w:sz w:val="20"/>
          <w:szCs w:val="20"/>
          <w:lang w:val="uk-UA"/>
        </w:rPr>
        <w:t xml:space="preserve"> приймаються простою б</w:t>
      </w:r>
      <w:r w:rsidR="00AB215F" w:rsidRPr="001B284D">
        <w:rPr>
          <w:sz w:val="20"/>
          <w:szCs w:val="20"/>
          <w:lang w:val="uk-UA"/>
        </w:rPr>
        <w:t xml:space="preserve">ільшістю голосів. </w:t>
      </w:r>
      <w:r w:rsidR="00AC0ADE" w:rsidRPr="001B284D">
        <w:rPr>
          <w:sz w:val="20"/>
          <w:szCs w:val="20"/>
          <w:lang w:val="uk-UA"/>
        </w:rPr>
        <w:t>У випадку рівного</w:t>
      </w:r>
      <w:r w:rsidR="00BA343B" w:rsidRPr="001B284D">
        <w:rPr>
          <w:sz w:val="20"/>
          <w:szCs w:val="20"/>
          <w:lang w:val="uk-UA"/>
        </w:rPr>
        <w:t xml:space="preserve"> розподілу голосів, голос </w:t>
      </w:r>
      <w:r w:rsidR="00997E8D" w:rsidRPr="001B284D">
        <w:rPr>
          <w:sz w:val="20"/>
          <w:szCs w:val="20"/>
          <w:lang w:val="uk-UA"/>
        </w:rPr>
        <w:t>Голови Правління</w:t>
      </w:r>
      <w:r w:rsidR="00AC0ADE" w:rsidRPr="001B284D">
        <w:rPr>
          <w:sz w:val="20"/>
          <w:szCs w:val="20"/>
          <w:lang w:val="uk-UA"/>
        </w:rPr>
        <w:t xml:space="preserve"> є вирішальним.</w:t>
      </w:r>
      <w:r w:rsidR="001B4AE5" w:rsidRPr="001B284D">
        <w:rPr>
          <w:sz w:val="20"/>
          <w:szCs w:val="20"/>
          <w:lang w:val="uk-UA"/>
        </w:rPr>
        <w:t xml:space="preserve"> </w:t>
      </w:r>
      <w:r w:rsidR="00BA343B" w:rsidRPr="001B284D">
        <w:rPr>
          <w:sz w:val="20"/>
          <w:szCs w:val="20"/>
          <w:lang w:val="uk-UA"/>
        </w:rPr>
        <w:t xml:space="preserve">Рішення </w:t>
      </w:r>
      <w:r w:rsidR="00997E8D" w:rsidRPr="001B284D">
        <w:rPr>
          <w:sz w:val="20"/>
          <w:szCs w:val="20"/>
          <w:lang w:val="uk-UA"/>
        </w:rPr>
        <w:t>Правління</w:t>
      </w:r>
      <w:r w:rsidR="00D048CF" w:rsidRPr="001B284D">
        <w:rPr>
          <w:sz w:val="20"/>
          <w:szCs w:val="20"/>
          <w:lang w:val="uk-UA"/>
        </w:rPr>
        <w:t xml:space="preserve"> </w:t>
      </w:r>
      <w:r w:rsidR="00AB215F" w:rsidRPr="001B284D">
        <w:rPr>
          <w:sz w:val="20"/>
          <w:szCs w:val="20"/>
          <w:lang w:val="uk-UA"/>
        </w:rPr>
        <w:t>втілюються в життя наказами Г</w:t>
      </w:r>
      <w:r w:rsidR="00997E8D" w:rsidRPr="001B284D">
        <w:rPr>
          <w:sz w:val="20"/>
          <w:szCs w:val="20"/>
          <w:lang w:val="uk-UA"/>
        </w:rPr>
        <w:t>олови Правління</w:t>
      </w:r>
      <w:r w:rsidR="00AB215F" w:rsidRPr="001B284D">
        <w:rPr>
          <w:sz w:val="20"/>
          <w:szCs w:val="20"/>
          <w:lang w:val="uk-UA"/>
        </w:rPr>
        <w:t>.</w:t>
      </w:r>
    </w:p>
    <w:p w:rsidR="002F4EB5" w:rsidRDefault="002F4EB5" w:rsidP="002F4EB5">
      <w:pPr>
        <w:tabs>
          <w:tab w:val="left" w:pos="0"/>
        </w:tabs>
        <w:spacing w:line="22" w:lineRule="atLeast"/>
        <w:jc w:val="both"/>
        <w:rPr>
          <w:sz w:val="20"/>
          <w:szCs w:val="20"/>
          <w:lang w:val="uk-UA"/>
        </w:rPr>
      </w:pPr>
      <w:r w:rsidRPr="002F4EB5">
        <w:rPr>
          <w:b/>
          <w:sz w:val="20"/>
          <w:szCs w:val="20"/>
          <w:lang w:val="uk-UA"/>
        </w:rPr>
        <w:t>9.</w:t>
      </w:r>
      <w:r w:rsidR="004A1A74">
        <w:rPr>
          <w:b/>
          <w:sz w:val="20"/>
          <w:szCs w:val="20"/>
          <w:lang w:val="uk-UA"/>
        </w:rPr>
        <w:t>4</w:t>
      </w:r>
      <w:r w:rsidRPr="002F4EB5">
        <w:rPr>
          <w:b/>
          <w:sz w:val="20"/>
          <w:szCs w:val="20"/>
          <w:lang w:val="uk-UA"/>
        </w:rPr>
        <w:t xml:space="preserve">.10. </w:t>
      </w:r>
      <w:r w:rsidRPr="002F4EB5">
        <w:rPr>
          <w:sz w:val="20"/>
          <w:szCs w:val="20"/>
          <w:lang w:val="uk-UA"/>
        </w:rPr>
        <w:t xml:space="preserve">Рішення Правління оформлюються </w:t>
      </w:r>
      <w:r>
        <w:rPr>
          <w:sz w:val="20"/>
          <w:szCs w:val="20"/>
          <w:lang w:val="uk-UA"/>
        </w:rPr>
        <w:t>Протоколом, який підписує Голова (або Заступник Голови) та Секретар Правління. Протоколи вносяться до Книги протоколів Правління</w:t>
      </w:r>
      <w:r w:rsidR="00E53804">
        <w:rPr>
          <w:sz w:val="20"/>
          <w:szCs w:val="20"/>
          <w:lang w:val="uk-UA"/>
        </w:rPr>
        <w:t>. Книга протоколів або засвідчені витяги з Книги протоколів в будь-як</w:t>
      </w:r>
      <w:r w:rsidR="00E4526E">
        <w:rPr>
          <w:sz w:val="20"/>
          <w:szCs w:val="20"/>
          <w:lang w:val="uk-UA"/>
        </w:rPr>
        <w:t>ий час повинні бути надані для о</w:t>
      </w:r>
      <w:r w:rsidR="00E53804">
        <w:rPr>
          <w:sz w:val="20"/>
          <w:szCs w:val="20"/>
          <w:lang w:val="uk-UA"/>
        </w:rPr>
        <w:t>знайомлення акціонерам за їх вимогою.</w:t>
      </w:r>
    </w:p>
    <w:p w:rsidR="00E53804" w:rsidRDefault="00E53804" w:rsidP="002F4EB5">
      <w:pPr>
        <w:tabs>
          <w:tab w:val="left" w:pos="0"/>
        </w:tabs>
        <w:spacing w:line="22" w:lineRule="atLeast"/>
        <w:jc w:val="both"/>
        <w:rPr>
          <w:sz w:val="20"/>
          <w:szCs w:val="20"/>
          <w:lang w:val="uk-UA"/>
        </w:rPr>
      </w:pPr>
      <w:r>
        <w:rPr>
          <w:sz w:val="20"/>
          <w:szCs w:val="20"/>
          <w:lang w:val="uk-UA"/>
        </w:rPr>
        <w:t>Якщо Правління обговорює питання</w:t>
      </w:r>
      <w:r w:rsidR="00913EF0">
        <w:rPr>
          <w:sz w:val="20"/>
          <w:szCs w:val="20"/>
          <w:lang w:val="uk-UA"/>
        </w:rPr>
        <w:t>,</w:t>
      </w:r>
      <w:r>
        <w:rPr>
          <w:sz w:val="20"/>
          <w:szCs w:val="20"/>
          <w:lang w:val="uk-UA"/>
        </w:rPr>
        <w:t xml:space="preserve"> </w:t>
      </w:r>
      <w:r w:rsidR="00913EF0">
        <w:rPr>
          <w:sz w:val="20"/>
          <w:szCs w:val="20"/>
          <w:lang w:val="uk-UA"/>
        </w:rPr>
        <w:t>я</w:t>
      </w:r>
      <w:r>
        <w:rPr>
          <w:sz w:val="20"/>
          <w:szCs w:val="20"/>
          <w:lang w:val="uk-UA"/>
        </w:rPr>
        <w:t>кі якимось чином пов</w:t>
      </w:r>
      <w:r w:rsidRPr="00E53804">
        <w:rPr>
          <w:sz w:val="20"/>
          <w:szCs w:val="20"/>
        </w:rPr>
        <w:t>’</w:t>
      </w:r>
      <w:r>
        <w:rPr>
          <w:sz w:val="20"/>
          <w:szCs w:val="20"/>
          <w:lang w:val="uk-UA"/>
        </w:rPr>
        <w:t>язані з комерційною таємницею, робиться витяг з Протоколу, який буде надаватись на вимогу акціонерів.</w:t>
      </w:r>
    </w:p>
    <w:p w:rsidR="00E53804" w:rsidRDefault="00E53804" w:rsidP="002F4EB5">
      <w:pPr>
        <w:tabs>
          <w:tab w:val="left" w:pos="0"/>
        </w:tabs>
        <w:spacing w:line="22" w:lineRule="atLeast"/>
        <w:jc w:val="both"/>
        <w:rPr>
          <w:sz w:val="20"/>
          <w:szCs w:val="20"/>
          <w:lang w:val="uk-UA"/>
        </w:rPr>
      </w:pPr>
      <w:r w:rsidRPr="00E53804">
        <w:rPr>
          <w:b/>
          <w:sz w:val="20"/>
          <w:szCs w:val="20"/>
          <w:lang w:val="uk-UA"/>
        </w:rPr>
        <w:t>9.</w:t>
      </w:r>
      <w:r w:rsidR="004A1A74">
        <w:rPr>
          <w:b/>
          <w:sz w:val="20"/>
          <w:szCs w:val="20"/>
          <w:lang w:val="uk-UA"/>
        </w:rPr>
        <w:t>4</w:t>
      </w:r>
      <w:r w:rsidRPr="00E53804">
        <w:rPr>
          <w:b/>
          <w:sz w:val="20"/>
          <w:szCs w:val="20"/>
          <w:lang w:val="uk-UA"/>
        </w:rPr>
        <w:t xml:space="preserve">.11. </w:t>
      </w:r>
      <w:r w:rsidRPr="00E53804">
        <w:rPr>
          <w:sz w:val="20"/>
          <w:szCs w:val="20"/>
          <w:lang w:val="uk-UA"/>
        </w:rPr>
        <w:t>На засіданнях головує Голова Правління</w:t>
      </w:r>
      <w:r>
        <w:rPr>
          <w:sz w:val="20"/>
          <w:szCs w:val="20"/>
          <w:lang w:val="uk-UA"/>
        </w:rPr>
        <w:t xml:space="preserve"> Товар</w:t>
      </w:r>
      <w:r w:rsidR="00913EF0">
        <w:rPr>
          <w:sz w:val="20"/>
          <w:szCs w:val="20"/>
          <w:lang w:val="uk-UA"/>
        </w:rPr>
        <w:t>иства, в разі його відсутності</w:t>
      </w:r>
      <w:r>
        <w:rPr>
          <w:sz w:val="20"/>
          <w:szCs w:val="20"/>
          <w:lang w:val="uk-UA"/>
        </w:rPr>
        <w:t xml:space="preserve"> заступник </w:t>
      </w:r>
      <w:r w:rsidR="00913EF0">
        <w:rPr>
          <w:sz w:val="20"/>
          <w:szCs w:val="20"/>
          <w:lang w:val="uk-UA"/>
        </w:rPr>
        <w:t>Г</w:t>
      </w:r>
      <w:r>
        <w:rPr>
          <w:sz w:val="20"/>
          <w:szCs w:val="20"/>
          <w:lang w:val="uk-UA"/>
        </w:rPr>
        <w:t>олови Правління.</w:t>
      </w:r>
    </w:p>
    <w:p w:rsidR="00E53804" w:rsidRPr="00E53804" w:rsidRDefault="00E53804" w:rsidP="002F4EB5">
      <w:pPr>
        <w:tabs>
          <w:tab w:val="left" w:pos="0"/>
        </w:tabs>
        <w:spacing w:line="22" w:lineRule="atLeast"/>
        <w:jc w:val="both"/>
        <w:rPr>
          <w:b/>
          <w:sz w:val="20"/>
          <w:szCs w:val="20"/>
          <w:lang w:val="uk-UA"/>
        </w:rPr>
      </w:pPr>
    </w:p>
    <w:p w:rsidR="00AC0ADE" w:rsidRPr="001B284D" w:rsidRDefault="00027CD1" w:rsidP="00027CD1">
      <w:pPr>
        <w:spacing w:line="22" w:lineRule="atLeast"/>
        <w:jc w:val="both"/>
        <w:rPr>
          <w:b/>
          <w:sz w:val="22"/>
          <w:szCs w:val="22"/>
          <w:lang w:val="uk-UA"/>
        </w:rPr>
      </w:pPr>
      <w:r>
        <w:rPr>
          <w:b/>
          <w:sz w:val="22"/>
          <w:szCs w:val="22"/>
          <w:lang w:val="uk-UA"/>
        </w:rPr>
        <w:t>9.</w:t>
      </w:r>
      <w:r w:rsidR="004A1A74">
        <w:rPr>
          <w:b/>
          <w:sz w:val="22"/>
          <w:szCs w:val="22"/>
          <w:lang w:val="uk-UA"/>
        </w:rPr>
        <w:t>5</w:t>
      </w:r>
      <w:r>
        <w:rPr>
          <w:b/>
          <w:sz w:val="22"/>
          <w:szCs w:val="22"/>
          <w:lang w:val="uk-UA"/>
        </w:rPr>
        <w:t xml:space="preserve">. </w:t>
      </w:r>
      <w:r w:rsidR="003427F3" w:rsidRPr="001B284D">
        <w:rPr>
          <w:b/>
          <w:sz w:val="22"/>
          <w:szCs w:val="22"/>
          <w:lang w:val="uk-UA"/>
        </w:rPr>
        <w:t>Г</w:t>
      </w:r>
      <w:r w:rsidR="00997E8D" w:rsidRPr="001B284D">
        <w:rPr>
          <w:b/>
          <w:sz w:val="22"/>
          <w:szCs w:val="22"/>
          <w:lang w:val="uk-UA"/>
        </w:rPr>
        <w:t>олова Правління</w:t>
      </w:r>
      <w:r w:rsidR="006B49EC">
        <w:rPr>
          <w:b/>
          <w:sz w:val="22"/>
          <w:szCs w:val="22"/>
          <w:lang w:val="uk-UA"/>
        </w:rPr>
        <w:t xml:space="preserve"> – генеральний директор</w:t>
      </w:r>
      <w:r w:rsidR="003427F3" w:rsidRPr="001B284D">
        <w:rPr>
          <w:b/>
          <w:sz w:val="22"/>
          <w:szCs w:val="22"/>
          <w:lang w:val="uk-UA"/>
        </w:rPr>
        <w:t>.</w:t>
      </w:r>
    </w:p>
    <w:p w:rsidR="00CD1D72" w:rsidRPr="001B284D" w:rsidRDefault="00CD1D72" w:rsidP="00E821EA">
      <w:pPr>
        <w:spacing w:line="22" w:lineRule="atLeast"/>
        <w:ind w:left="360"/>
        <w:jc w:val="both"/>
        <w:rPr>
          <w:lang w:val="uk-UA"/>
        </w:rPr>
      </w:pPr>
    </w:p>
    <w:p w:rsidR="00FD6DF1" w:rsidRPr="001B284D" w:rsidRDefault="00027CD1" w:rsidP="00027CD1">
      <w:pPr>
        <w:spacing w:line="22" w:lineRule="atLeast"/>
        <w:jc w:val="both"/>
        <w:rPr>
          <w:sz w:val="20"/>
          <w:szCs w:val="20"/>
          <w:lang w:val="uk-UA"/>
        </w:rPr>
      </w:pPr>
      <w:r w:rsidRPr="00027CD1">
        <w:rPr>
          <w:b/>
          <w:sz w:val="20"/>
          <w:szCs w:val="20"/>
          <w:lang w:val="uk-UA"/>
        </w:rPr>
        <w:t>9.</w:t>
      </w:r>
      <w:r w:rsidR="004A1A74">
        <w:rPr>
          <w:b/>
          <w:sz w:val="20"/>
          <w:szCs w:val="20"/>
          <w:lang w:val="uk-UA"/>
        </w:rPr>
        <w:t>5</w:t>
      </w:r>
      <w:r w:rsidRPr="00027CD1">
        <w:rPr>
          <w:b/>
          <w:sz w:val="20"/>
          <w:szCs w:val="20"/>
          <w:lang w:val="uk-UA"/>
        </w:rPr>
        <w:t xml:space="preserve">.1. </w:t>
      </w:r>
      <w:r w:rsidR="00BA343B" w:rsidRPr="001B284D">
        <w:rPr>
          <w:sz w:val="20"/>
          <w:szCs w:val="20"/>
          <w:lang w:val="uk-UA"/>
        </w:rPr>
        <w:t>Г</w:t>
      </w:r>
      <w:r w:rsidR="00997E8D" w:rsidRPr="001B284D">
        <w:rPr>
          <w:sz w:val="20"/>
          <w:szCs w:val="20"/>
          <w:lang w:val="uk-UA"/>
        </w:rPr>
        <w:t>олова</w:t>
      </w:r>
      <w:r w:rsidR="00BA343B" w:rsidRPr="001B284D">
        <w:rPr>
          <w:sz w:val="20"/>
          <w:szCs w:val="20"/>
          <w:lang w:val="uk-UA"/>
        </w:rPr>
        <w:t xml:space="preserve"> </w:t>
      </w:r>
      <w:r w:rsidR="00997E8D" w:rsidRPr="001B284D">
        <w:rPr>
          <w:sz w:val="20"/>
          <w:szCs w:val="20"/>
          <w:lang w:val="uk-UA"/>
        </w:rPr>
        <w:t xml:space="preserve">Правління </w:t>
      </w:r>
      <w:r w:rsidR="006B49EC">
        <w:rPr>
          <w:sz w:val="20"/>
          <w:szCs w:val="20"/>
          <w:lang w:val="uk-UA"/>
        </w:rPr>
        <w:t>– генеральний директор (далі по тексту</w:t>
      </w:r>
      <w:r w:rsidR="00C70EEA" w:rsidRPr="00C70EEA">
        <w:rPr>
          <w:sz w:val="20"/>
          <w:szCs w:val="20"/>
        </w:rPr>
        <w:t xml:space="preserve"> </w:t>
      </w:r>
      <w:r w:rsidR="006B49EC" w:rsidRPr="00C70EEA">
        <w:rPr>
          <w:b/>
          <w:sz w:val="20"/>
          <w:szCs w:val="20"/>
          <w:lang w:val="uk-UA"/>
        </w:rPr>
        <w:t>-</w:t>
      </w:r>
      <w:r w:rsidR="006B49EC">
        <w:rPr>
          <w:sz w:val="20"/>
          <w:szCs w:val="20"/>
          <w:lang w:val="uk-UA"/>
        </w:rPr>
        <w:t xml:space="preserve"> Голова Правління) </w:t>
      </w:r>
      <w:r w:rsidR="00913EF0">
        <w:rPr>
          <w:sz w:val="20"/>
          <w:szCs w:val="20"/>
          <w:lang w:val="uk-UA"/>
        </w:rPr>
        <w:t>очолює</w:t>
      </w:r>
      <w:r w:rsidR="00FD6DF1" w:rsidRPr="001B284D">
        <w:rPr>
          <w:sz w:val="20"/>
          <w:szCs w:val="20"/>
          <w:lang w:val="uk-UA"/>
        </w:rPr>
        <w:t xml:space="preserve"> </w:t>
      </w:r>
      <w:r w:rsidR="00913EF0">
        <w:rPr>
          <w:sz w:val="20"/>
          <w:szCs w:val="20"/>
          <w:lang w:val="uk-UA"/>
        </w:rPr>
        <w:t>колегіальний виконавчий орган Товариства</w:t>
      </w:r>
      <w:r w:rsidR="00FD6DF1" w:rsidRPr="001B284D">
        <w:rPr>
          <w:sz w:val="20"/>
          <w:szCs w:val="20"/>
          <w:lang w:val="uk-UA"/>
        </w:rPr>
        <w:t>. Г</w:t>
      </w:r>
      <w:r w:rsidR="00997E8D" w:rsidRPr="001B284D">
        <w:rPr>
          <w:sz w:val="20"/>
          <w:szCs w:val="20"/>
          <w:lang w:val="uk-UA"/>
        </w:rPr>
        <w:t>олова Правління</w:t>
      </w:r>
      <w:r w:rsidR="00FD6DF1" w:rsidRPr="001B284D">
        <w:rPr>
          <w:sz w:val="20"/>
          <w:szCs w:val="20"/>
          <w:lang w:val="uk-UA"/>
        </w:rPr>
        <w:t xml:space="preserve"> </w:t>
      </w:r>
      <w:r w:rsidR="003427F3" w:rsidRPr="001B284D">
        <w:rPr>
          <w:sz w:val="20"/>
          <w:szCs w:val="20"/>
          <w:lang w:val="uk-UA"/>
        </w:rPr>
        <w:t xml:space="preserve">керує роботою </w:t>
      </w:r>
      <w:r w:rsidR="00997E8D" w:rsidRPr="001B284D">
        <w:rPr>
          <w:sz w:val="20"/>
          <w:szCs w:val="20"/>
          <w:lang w:val="uk-UA"/>
        </w:rPr>
        <w:t>Правління</w:t>
      </w:r>
      <w:r w:rsidR="003427F3" w:rsidRPr="001B284D">
        <w:rPr>
          <w:sz w:val="20"/>
          <w:szCs w:val="20"/>
          <w:lang w:val="uk-UA"/>
        </w:rPr>
        <w:t xml:space="preserve">. </w:t>
      </w:r>
    </w:p>
    <w:p w:rsidR="00AC0ADE" w:rsidRDefault="00027CD1" w:rsidP="00EA00B8">
      <w:pPr>
        <w:spacing w:line="22" w:lineRule="atLeast"/>
        <w:jc w:val="both"/>
        <w:rPr>
          <w:sz w:val="20"/>
          <w:szCs w:val="20"/>
          <w:lang w:val="uk-UA"/>
        </w:rPr>
      </w:pPr>
      <w:r w:rsidRPr="00027CD1">
        <w:rPr>
          <w:b/>
          <w:sz w:val="20"/>
          <w:szCs w:val="20"/>
          <w:lang w:val="uk-UA"/>
        </w:rPr>
        <w:t>9.</w:t>
      </w:r>
      <w:r w:rsidR="004A1A74">
        <w:rPr>
          <w:b/>
          <w:sz w:val="20"/>
          <w:szCs w:val="20"/>
          <w:lang w:val="uk-UA"/>
        </w:rPr>
        <w:t>5</w:t>
      </w:r>
      <w:r w:rsidRPr="00027CD1">
        <w:rPr>
          <w:b/>
          <w:sz w:val="20"/>
          <w:szCs w:val="20"/>
          <w:lang w:val="uk-UA"/>
        </w:rPr>
        <w:t xml:space="preserve">.2. </w:t>
      </w:r>
      <w:r w:rsidR="00CA2007" w:rsidRPr="001B284D">
        <w:rPr>
          <w:sz w:val="20"/>
          <w:szCs w:val="20"/>
          <w:lang w:val="uk-UA"/>
        </w:rPr>
        <w:t>Голова Правління</w:t>
      </w:r>
      <w:r w:rsidR="007A46E4" w:rsidRPr="001B284D">
        <w:rPr>
          <w:sz w:val="20"/>
          <w:szCs w:val="20"/>
          <w:lang w:val="uk-UA"/>
        </w:rPr>
        <w:t xml:space="preserve"> </w:t>
      </w:r>
      <w:r w:rsidR="00BA343B" w:rsidRPr="001B284D">
        <w:rPr>
          <w:sz w:val="20"/>
          <w:szCs w:val="20"/>
          <w:lang w:val="uk-UA"/>
        </w:rPr>
        <w:t>призначається</w:t>
      </w:r>
      <w:r w:rsidR="00AC0ADE" w:rsidRPr="001B284D">
        <w:rPr>
          <w:sz w:val="20"/>
          <w:szCs w:val="20"/>
          <w:lang w:val="uk-UA"/>
        </w:rPr>
        <w:t xml:space="preserve"> на посаду рішенням</w:t>
      </w:r>
      <w:r w:rsidR="008464E8" w:rsidRPr="001B284D">
        <w:rPr>
          <w:sz w:val="20"/>
          <w:szCs w:val="20"/>
          <w:lang w:val="uk-UA"/>
        </w:rPr>
        <w:t xml:space="preserve"> Наглядової Ради.</w:t>
      </w:r>
      <w:r w:rsidR="00AC0ADE" w:rsidRPr="001B284D">
        <w:rPr>
          <w:sz w:val="20"/>
          <w:szCs w:val="20"/>
          <w:lang w:val="uk-UA"/>
        </w:rPr>
        <w:t xml:space="preserve"> Контракт</w:t>
      </w:r>
      <w:r w:rsidR="00BA343B" w:rsidRPr="001B284D">
        <w:rPr>
          <w:sz w:val="20"/>
          <w:szCs w:val="20"/>
          <w:lang w:val="uk-UA"/>
        </w:rPr>
        <w:t xml:space="preserve"> </w:t>
      </w:r>
      <w:r w:rsidR="00AE5D10" w:rsidRPr="001B284D">
        <w:rPr>
          <w:sz w:val="20"/>
          <w:szCs w:val="20"/>
          <w:lang w:val="uk-UA"/>
        </w:rPr>
        <w:t xml:space="preserve">з </w:t>
      </w:r>
      <w:r w:rsidR="00CA2007" w:rsidRPr="001B284D">
        <w:rPr>
          <w:sz w:val="20"/>
          <w:szCs w:val="20"/>
          <w:lang w:val="uk-UA"/>
        </w:rPr>
        <w:t>Головою Правління</w:t>
      </w:r>
      <w:r w:rsidR="002A2A66" w:rsidRPr="001B284D">
        <w:rPr>
          <w:sz w:val="20"/>
          <w:szCs w:val="20"/>
          <w:lang w:val="uk-UA"/>
        </w:rPr>
        <w:t xml:space="preserve"> від імені </w:t>
      </w:r>
      <w:r w:rsidR="00AE5D10" w:rsidRPr="001B284D">
        <w:rPr>
          <w:sz w:val="20"/>
          <w:szCs w:val="20"/>
          <w:lang w:val="uk-UA"/>
        </w:rPr>
        <w:t>Т</w:t>
      </w:r>
      <w:r w:rsidR="00AC0ADE" w:rsidRPr="001B284D">
        <w:rPr>
          <w:sz w:val="20"/>
          <w:szCs w:val="20"/>
          <w:lang w:val="uk-UA"/>
        </w:rPr>
        <w:t xml:space="preserve">овариства </w:t>
      </w:r>
      <w:r w:rsidR="002A2A66" w:rsidRPr="001B284D">
        <w:rPr>
          <w:sz w:val="20"/>
          <w:szCs w:val="20"/>
          <w:lang w:val="uk-UA"/>
        </w:rPr>
        <w:t>підписує Голова Н</w:t>
      </w:r>
      <w:r w:rsidR="007736B3" w:rsidRPr="001B284D">
        <w:rPr>
          <w:sz w:val="20"/>
          <w:szCs w:val="20"/>
          <w:lang w:val="uk-UA"/>
        </w:rPr>
        <w:t>аглядової</w:t>
      </w:r>
      <w:r w:rsidR="00AC0ADE" w:rsidRPr="001B284D">
        <w:rPr>
          <w:sz w:val="20"/>
          <w:szCs w:val="20"/>
          <w:lang w:val="uk-UA"/>
        </w:rPr>
        <w:t xml:space="preserve"> </w:t>
      </w:r>
      <w:r w:rsidR="002A2A66" w:rsidRPr="001B284D">
        <w:rPr>
          <w:sz w:val="20"/>
          <w:szCs w:val="20"/>
          <w:lang w:val="uk-UA"/>
        </w:rPr>
        <w:t>Р</w:t>
      </w:r>
      <w:r w:rsidR="00AC0ADE" w:rsidRPr="001B284D">
        <w:rPr>
          <w:sz w:val="20"/>
          <w:szCs w:val="20"/>
          <w:lang w:val="uk-UA"/>
        </w:rPr>
        <w:t>ади, або уповнов</w:t>
      </w:r>
      <w:r w:rsidR="002A2A66" w:rsidRPr="001B284D">
        <w:rPr>
          <w:sz w:val="20"/>
          <w:szCs w:val="20"/>
          <w:lang w:val="uk-UA"/>
        </w:rPr>
        <w:t>ажений Головою член Н</w:t>
      </w:r>
      <w:r w:rsidR="007736B3" w:rsidRPr="001B284D">
        <w:rPr>
          <w:sz w:val="20"/>
          <w:szCs w:val="20"/>
          <w:lang w:val="uk-UA"/>
        </w:rPr>
        <w:t>аглядової</w:t>
      </w:r>
      <w:r w:rsidR="002A2A66" w:rsidRPr="001B284D">
        <w:rPr>
          <w:sz w:val="20"/>
          <w:szCs w:val="20"/>
          <w:lang w:val="uk-UA"/>
        </w:rPr>
        <w:t xml:space="preserve"> Р</w:t>
      </w:r>
      <w:r w:rsidR="00AC0ADE" w:rsidRPr="001B284D">
        <w:rPr>
          <w:sz w:val="20"/>
          <w:szCs w:val="20"/>
          <w:lang w:val="uk-UA"/>
        </w:rPr>
        <w:t>ади.</w:t>
      </w:r>
    </w:p>
    <w:p w:rsidR="00AC0ADE" w:rsidRPr="00EA00B8" w:rsidRDefault="00027CD1" w:rsidP="00EA00B8">
      <w:pPr>
        <w:spacing w:line="22" w:lineRule="atLeast"/>
        <w:jc w:val="both"/>
        <w:rPr>
          <w:sz w:val="20"/>
          <w:szCs w:val="20"/>
          <w:lang w:val="uk-UA"/>
        </w:rPr>
      </w:pPr>
      <w:r w:rsidRPr="00EA00B8">
        <w:rPr>
          <w:b/>
          <w:sz w:val="20"/>
          <w:szCs w:val="20"/>
          <w:lang w:val="uk-UA"/>
        </w:rPr>
        <w:t>9.</w:t>
      </w:r>
      <w:r w:rsidR="004A1A74" w:rsidRPr="00EA00B8">
        <w:rPr>
          <w:b/>
          <w:sz w:val="20"/>
          <w:szCs w:val="20"/>
          <w:lang w:val="uk-UA"/>
        </w:rPr>
        <w:t>5</w:t>
      </w:r>
      <w:r w:rsidRPr="00EA00B8">
        <w:rPr>
          <w:b/>
          <w:sz w:val="20"/>
          <w:szCs w:val="20"/>
          <w:lang w:val="uk-UA"/>
        </w:rPr>
        <w:t xml:space="preserve">.3. </w:t>
      </w:r>
      <w:r w:rsidR="00CA2007" w:rsidRPr="00EA00B8">
        <w:rPr>
          <w:b/>
          <w:sz w:val="20"/>
          <w:szCs w:val="20"/>
          <w:lang w:val="uk-UA"/>
        </w:rPr>
        <w:t>Голова Правління</w:t>
      </w:r>
      <w:r w:rsidR="00AC0ADE" w:rsidRPr="00EA00B8">
        <w:rPr>
          <w:sz w:val="20"/>
          <w:szCs w:val="20"/>
          <w:lang w:val="uk-UA"/>
        </w:rPr>
        <w:t>:</w:t>
      </w:r>
    </w:p>
    <w:p w:rsidR="007A46E4" w:rsidRPr="001B284D" w:rsidRDefault="009C1165" w:rsidP="00EA00B8">
      <w:pPr>
        <w:numPr>
          <w:ilvl w:val="0"/>
          <w:numId w:val="9"/>
        </w:numPr>
        <w:spacing w:line="22" w:lineRule="atLeast"/>
        <w:ind w:left="0" w:firstLine="0"/>
        <w:jc w:val="both"/>
        <w:rPr>
          <w:sz w:val="20"/>
          <w:szCs w:val="20"/>
          <w:lang w:val="uk-UA"/>
        </w:rPr>
      </w:pPr>
      <w:r w:rsidRPr="001B284D">
        <w:rPr>
          <w:sz w:val="20"/>
          <w:szCs w:val="20"/>
          <w:lang w:val="uk-UA"/>
        </w:rPr>
        <w:t>з</w:t>
      </w:r>
      <w:r w:rsidR="003F6BA6" w:rsidRPr="001B284D">
        <w:rPr>
          <w:sz w:val="20"/>
          <w:szCs w:val="20"/>
          <w:lang w:val="uk-UA"/>
        </w:rPr>
        <w:t>дійснює оперативне ке</w:t>
      </w:r>
      <w:r w:rsidRPr="001B284D">
        <w:rPr>
          <w:sz w:val="20"/>
          <w:szCs w:val="20"/>
          <w:lang w:val="uk-UA"/>
        </w:rPr>
        <w:t>рівництво діяльністю Товариства,</w:t>
      </w:r>
    </w:p>
    <w:p w:rsidR="003F6BA6" w:rsidRPr="001B284D" w:rsidRDefault="009C1165" w:rsidP="00EA00B8">
      <w:pPr>
        <w:numPr>
          <w:ilvl w:val="0"/>
          <w:numId w:val="9"/>
        </w:numPr>
        <w:spacing w:line="22" w:lineRule="atLeast"/>
        <w:ind w:left="0" w:firstLine="0"/>
        <w:jc w:val="both"/>
        <w:rPr>
          <w:sz w:val="20"/>
          <w:szCs w:val="20"/>
          <w:lang w:val="uk-UA"/>
        </w:rPr>
      </w:pPr>
      <w:r w:rsidRPr="001B284D">
        <w:rPr>
          <w:sz w:val="20"/>
          <w:szCs w:val="20"/>
          <w:lang w:val="uk-UA"/>
        </w:rPr>
        <w:t>з</w:t>
      </w:r>
      <w:r w:rsidR="003F6BA6" w:rsidRPr="001B284D">
        <w:rPr>
          <w:sz w:val="20"/>
          <w:szCs w:val="20"/>
          <w:lang w:val="uk-UA"/>
        </w:rPr>
        <w:t xml:space="preserve">абезпечує виконання рішень, </w:t>
      </w:r>
      <w:r w:rsidR="007A46E4" w:rsidRPr="001B284D">
        <w:rPr>
          <w:sz w:val="20"/>
          <w:szCs w:val="20"/>
          <w:lang w:val="uk-UA"/>
        </w:rPr>
        <w:t xml:space="preserve">що прийняті </w:t>
      </w:r>
      <w:r w:rsidR="0068692A" w:rsidRPr="001B284D">
        <w:rPr>
          <w:sz w:val="20"/>
          <w:szCs w:val="20"/>
          <w:lang w:val="uk-UA"/>
        </w:rPr>
        <w:t>З</w:t>
      </w:r>
      <w:r w:rsidR="003F6BA6" w:rsidRPr="001B284D">
        <w:rPr>
          <w:sz w:val="20"/>
          <w:szCs w:val="20"/>
          <w:lang w:val="uk-UA"/>
        </w:rPr>
        <w:t xml:space="preserve">агальними зборами та Наглядовою </w:t>
      </w:r>
      <w:r w:rsidR="004C1EA5" w:rsidRPr="001B284D">
        <w:rPr>
          <w:sz w:val="20"/>
          <w:szCs w:val="20"/>
          <w:lang w:val="uk-UA"/>
        </w:rPr>
        <w:t>Р</w:t>
      </w:r>
      <w:r w:rsidR="003F6BA6" w:rsidRPr="001B284D">
        <w:rPr>
          <w:sz w:val="20"/>
          <w:szCs w:val="20"/>
          <w:lang w:val="uk-UA"/>
        </w:rPr>
        <w:t>адою</w:t>
      </w:r>
      <w:r w:rsidRPr="001B284D">
        <w:rPr>
          <w:sz w:val="20"/>
          <w:szCs w:val="20"/>
          <w:lang w:val="uk-UA"/>
        </w:rPr>
        <w:t>,</w:t>
      </w:r>
    </w:p>
    <w:p w:rsidR="007A46E4" w:rsidRPr="001B284D" w:rsidRDefault="009C1165" w:rsidP="00EA00B8">
      <w:pPr>
        <w:numPr>
          <w:ilvl w:val="0"/>
          <w:numId w:val="9"/>
        </w:numPr>
        <w:spacing w:line="22" w:lineRule="atLeast"/>
        <w:ind w:left="0" w:firstLine="0"/>
        <w:jc w:val="both"/>
        <w:rPr>
          <w:sz w:val="20"/>
          <w:szCs w:val="20"/>
          <w:lang w:val="uk-UA"/>
        </w:rPr>
      </w:pPr>
      <w:r w:rsidRPr="001B284D">
        <w:rPr>
          <w:sz w:val="20"/>
          <w:szCs w:val="20"/>
          <w:lang w:val="uk-UA"/>
        </w:rPr>
        <w:t>б</w:t>
      </w:r>
      <w:r w:rsidR="003F6BA6" w:rsidRPr="001B284D">
        <w:rPr>
          <w:sz w:val="20"/>
          <w:szCs w:val="20"/>
          <w:lang w:val="uk-UA"/>
        </w:rPr>
        <w:t>ез довіреності діє від</w:t>
      </w:r>
      <w:r w:rsidR="003F6BA6" w:rsidRPr="001B284D">
        <w:rPr>
          <w:b/>
          <w:sz w:val="20"/>
          <w:szCs w:val="20"/>
          <w:lang w:val="uk-UA"/>
        </w:rPr>
        <w:t xml:space="preserve"> </w:t>
      </w:r>
      <w:r w:rsidR="00AC0ADE" w:rsidRPr="001B284D">
        <w:rPr>
          <w:sz w:val="20"/>
          <w:szCs w:val="20"/>
          <w:lang w:val="uk-UA"/>
        </w:rPr>
        <w:t xml:space="preserve">імені </w:t>
      </w:r>
      <w:r w:rsidR="00AE5D10" w:rsidRPr="001B284D">
        <w:rPr>
          <w:sz w:val="20"/>
          <w:szCs w:val="20"/>
          <w:lang w:val="uk-UA"/>
        </w:rPr>
        <w:t>Т</w:t>
      </w:r>
      <w:r w:rsidR="00AC0ADE" w:rsidRPr="001B284D">
        <w:rPr>
          <w:sz w:val="20"/>
          <w:szCs w:val="20"/>
          <w:lang w:val="uk-UA"/>
        </w:rPr>
        <w:t>овариства, представля</w:t>
      </w:r>
      <w:r w:rsidR="003F6BA6" w:rsidRPr="001B284D">
        <w:rPr>
          <w:sz w:val="20"/>
          <w:szCs w:val="20"/>
          <w:lang w:val="uk-UA"/>
        </w:rPr>
        <w:t xml:space="preserve">є його в усіх підприємствах, установах і організаціях України та за її межами, </w:t>
      </w:r>
      <w:r w:rsidR="00883E50" w:rsidRPr="001B284D">
        <w:rPr>
          <w:sz w:val="20"/>
          <w:szCs w:val="20"/>
          <w:lang w:val="uk-UA"/>
        </w:rPr>
        <w:t xml:space="preserve">укладає та </w:t>
      </w:r>
      <w:r w:rsidR="003F6BA6" w:rsidRPr="001B284D">
        <w:rPr>
          <w:sz w:val="20"/>
          <w:szCs w:val="20"/>
          <w:lang w:val="uk-UA"/>
        </w:rPr>
        <w:t>підписує від імені Товариства договори, контракти, угоди, домовленості, довіреності та інші документи в межах повноважень, визначених Статутом</w:t>
      </w:r>
      <w:r w:rsidRPr="001B284D">
        <w:rPr>
          <w:sz w:val="20"/>
          <w:szCs w:val="20"/>
          <w:lang w:val="uk-UA"/>
        </w:rPr>
        <w:t>,</w:t>
      </w:r>
    </w:p>
    <w:p w:rsidR="00AC0ADE" w:rsidRPr="001B284D" w:rsidRDefault="009C1165" w:rsidP="00EA00B8">
      <w:pPr>
        <w:numPr>
          <w:ilvl w:val="0"/>
          <w:numId w:val="9"/>
        </w:numPr>
        <w:spacing w:line="22" w:lineRule="atLeast"/>
        <w:ind w:left="0" w:firstLine="0"/>
        <w:jc w:val="both"/>
        <w:rPr>
          <w:sz w:val="20"/>
          <w:szCs w:val="20"/>
          <w:lang w:val="uk-UA"/>
        </w:rPr>
      </w:pPr>
      <w:r w:rsidRPr="001B284D">
        <w:rPr>
          <w:sz w:val="20"/>
          <w:szCs w:val="20"/>
          <w:lang w:val="uk-UA"/>
        </w:rPr>
        <w:t>п</w:t>
      </w:r>
      <w:r w:rsidR="004618E8" w:rsidRPr="001B284D">
        <w:rPr>
          <w:sz w:val="20"/>
          <w:szCs w:val="20"/>
          <w:lang w:val="uk-UA"/>
        </w:rPr>
        <w:t>риймає рішення, в</w:t>
      </w:r>
      <w:r w:rsidR="00AC0ADE" w:rsidRPr="001B284D">
        <w:rPr>
          <w:sz w:val="20"/>
          <w:szCs w:val="20"/>
          <w:lang w:val="uk-UA"/>
        </w:rPr>
        <w:t>ида</w:t>
      </w:r>
      <w:r w:rsidR="003F6BA6" w:rsidRPr="001B284D">
        <w:rPr>
          <w:sz w:val="20"/>
          <w:szCs w:val="20"/>
          <w:lang w:val="uk-UA"/>
        </w:rPr>
        <w:t xml:space="preserve">є </w:t>
      </w:r>
      <w:r w:rsidR="00AC0ADE" w:rsidRPr="001B284D">
        <w:rPr>
          <w:sz w:val="20"/>
          <w:szCs w:val="20"/>
          <w:lang w:val="uk-UA"/>
        </w:rPr>
        <w:t>накази, розпорядження та вказівки з</w:t>
      </w:r>
      <w:r w:rsidR="00AB305E" w:rsidRPr="001B284D">
        <w:rPr>
          <w:sz w:val="20"/>
          <w:szCs w:val="20"/>
          <w:lang w:val="uk-UA"/>
        </w:rPr>
        <w:t xml:space="preserve"> </w:t>
      </w:r>
      <w:r w:rsidR="003F6BA6" w:rsidRPr="001B284D">
        <w:rPr>
          <w:sz w:val="20"/>
          <w:szCs w:val="20"/>
          <w:lang w:val="uk-UA"/>
        </w:rPr>
        <w:t xml:space="preserve">усіх питань </w:t>
      </w:r>
      <w:r w:rsidR="00AB305E" w:rsidRPr="001B284D">
        <w:rPr>
          <w:sz w:val="20"/>
          <w:szCs w:val="20"/>
          <w:lang w:val="uk-UA"/>
        </w:rPr>
        <w:t xml:space="preserve">діяльності </w:t>
      </w:r>
      <w:r w:rsidR="003F6BA6" w:rsidRPr="001B284D">
        <w:rPr>
          <w:sz w:val="20"/>
          <w:szCs w:val="20"/>
          <w:lang w:val="uk-UA"/>
        </w:rPr>
        <w:t>Т</w:t>
      </w:r>
      <w:r w:rsidRPr="001B284D">
        <w:rPr>
          <w:sz w:val="20"/>
          <w:szCs w:val="20"/>
          <w:lang w:val="uk-UA"/>
        </w:rPr>
        <w:t>овариства,</w:t>
      </w:r>
    </w:p>
    <w:p w:rsidR="007A46E4" w:rsidRPr="001B284D" w:rsidRDefault="009C1165" w:rsidP="00EA00B8">
      <w:pPr>
        <w:numPr>
          <w:ilvl w:val="0"/>
          <w:numId w:val="9"/>
        </w:numPr>
        <w:spacing w:line="22" w:lineRule="atLeast"/>
        <w:ind w:left="0" w:firstLine="0"/>
        <w:jc w:val="both"/>
        <w:rPr>
          <w:sz w:val="20"/>
          <w:szCs w:val="20"/>
          <w:lang w:val="uk-UA"/>
        </w:rPr>
      </w:pPr>
      <w:r w:rsidRPr="001B284D">
        <w:rPr>
          <w:sz w:val="20"/>
          <w:szCs w:val="20"/>
          <w:lang w:val="uk-UA"/>
        </w:rPr>
        <w:t>з</w:t>
      </w:r>
      <w:r w:rsidR="003F6BA6" w:rsidRPr="001B284D">
        <w:rPr>
          <w:sz w:val="20"/>
          <w:szCs w:val="20"/>
          <w:lang w:val="uk-UA"/>
        </w:rPr>
        <w:t>абезпечує дотримання норм законодавства про працю, пр</w:t>
      </w:r>
      <w:r w:rsidR="004618E8" w:rsidRPr="001B284D">
        <w:rPr>
          <w:sz w:val="20"/>
          <w:szCs w:val="20"/>
          <w:lang w:val="uk-UA"/>
        </w:rPr>
        <w:t>а</w:t>
      </w:r>
      <w:r w:rsidR="003F6BA6" w:rsidRPr="001B284D">
        <w:rPr>
          <w:sz w:val="20"/>
          <w:szCs w:val="20"/>
          <w:lang w:val="uk-UA"/>
        </w:rPr>
        <w:t xml:space="preserve">вил внутрішнього трудового розпорядку,  має згідно </w:t>
      </w:r>
      <w:r w:rsidR="004618E8" w:rsidRPr="001B284D">
        <w:rPr>
          <w:sz w:val="20"/>
          <w:szCs w:val="20"/>
          <w:lang w:val="uk-UA"/>
        </w:rPr>
        <w:t xml:space="preserve">чинного </w:t>
      </w:r>
      <w:r w:rsidR="003F6BA6" w:rsidRPr="001B284D">
        <w:rPr>
          <w:sz w:val="20"/>
          <w:szCs w:val="20"/>
          <w:lang w:val="uk-UA"/>
        </w:rPr>
        <w:t xml:space="preserve">законодавства України всі повноваження </w:t>
      </w:r>
      <w:r w:rsidR="004618E8" w:rsidRPr="001B284D">
        <w:rPr>
          <w:sz w:val="20"/>
          <w:szCs w:val="20"/>
          <w:lang w:val="uk-UA"/>
        </w:rPr>
        <w:t xml:space="preserve">щодо </w:t>
      </w:r>
      <w:r w:rsidR="003F6BA6" w:rsidRPr="001B284D">
        <w:rPr>
          <w:sz w:val="20"/>
          <w:szCs w:val="20"/>
          <w:lang w:val="uk-UA"/>
        </w:rPr>
        <w:t>прий</w:t>
      </w:r>
      <w:r w:rsidR="004618E8" w:rsidRPr="001B284D">
        <w:rPr>
          <w:sz w:val="20"/>
          <w:szCs w:val="20"/>
          <w:lang w:val="uk-UA"/>
        </w:rPr>
        <w:t xml:space="preserve">няття </w:t>
      </w:r>
      <w:r w:rsidR="003F6BA6" w:rsidRPr="001B284D">
        <w:rPr>
          <w:sz w:val="20"/>
          <w:szCs w:val="20"/>
          <w:lang w:val="uk-UA"/>
        </w:rPr>
        <w:t>на роботу та звільн</w:t>
      </w:r>
      <w:r w:rsidR="004618E8" w:rsidRPr="001B284D">
        <w:rPr>
          <w:sz w:val="20"/>
          <w:szCs w:val="20"/>
          <w:lang w:val="uk-UA"/>
        </w:rPr>
        <w:t xml:space="preserve">ення з роботи </w:t>
      </w:r>
      <w:r w:rsidR="003F6BA6" w:rsidRPr="001B284D">
        <w:rPr>
          <w:sz w:val="20"/>
          <w:szCs w:val="20"/>
          <w:lang w:val="uk-UA"/>
        </w:rPr>
        <w:t>працівників Товариства</w:t>
      </w:r>
      <w:r w:rsidR="007A46E4" w:rsidRPr="001B284D">
        <w:rPr>
          <w:sz w:val="20"/>
          <w:szCs w:val="20"/>
          <w:lang w:val="uk-UA"/>
        </w:rPr>
        <w:t>,</w:t>
      </w:r>
      <w:r w:rsidR="004618E8" w:rsidRPr="001B284D">
        <w:rPr>
          <w:sz w:val="20"/>
          <w:szCs w:val="20"/>
          <w:lang w:val="uk-UA"/>
        </w:rPr>
        <w:t xml:space="preserve"> </w:t>
      </w:r>
      <w:r w:rsidR="005E5D09" w:rsidRPr="001B284D">
        <w:rPr>
          <w:sz w:val="20"/>
          <w:szCs w:val="20"/>
          <w:lang w:val="uk-UA"/>
        </w:rPr>
        <w:t>в</w:t>
      </w:r>
      <w:r w:rsidR="004618E8" w:rsidRPr="001B284D">
        <w:rPr>
          <w:sz w:val="20"/>
          <w:szCs w:val="20"/>
          <w:lang w:val="uk-UA"/>
        </w:rPr>
        <w:t xml:space="preserve"> тому числі акціонерів, встановлює посадові оклади</w:t>
      </w:r>
      <w:r w:rsidR="005E5D09" w:rsidRPr="001B284D">
        <w:rPr>
          <w:sz w:val="20"/>
          <w:szCs w:val="20"/>
          <w:lang w:val="uk-UA"/>
        </w:rPr>
        <w:t xml:space="preserve"> працівників</w:t>
      </w:r>
      <w:r w:rsidR="004618E8" w:rsidRPr="001B284D">
        <w:rPr>
          <w:sz w:val="20"/>
          <w:szCs w:val="20"/>
          <w:lang w:val="uk-UA"/>
        </w:rPr>
        <w:t>, у визначеному законом порядку може заохочувати їх та притягати до дисциплінарної та матеріальної  відповідальності</w:t>
      </w:r>
      <w:r w:rsidRPr="001B284D">
        <w:rPr>
          <w:sz w:val="20"/>
          <w:szCs w:val="20"/>
          <w:lang w:val="uk-UA"/>
        </w:rPr>
        <w:t>,</w:t>
      </w:r>
    </w:p>
    <w:p w:rsidR="007A46E4" w:rsidRPr="001B284D" w:rsidRDefault="009C1165" w:rsidP="00EA00B8">
      <w:pPr>
        <w:numPr>
          <w:ilvl w:val="0"/>
          <w:numId w:val="9"/>
        </w:numPr>
        <w:spacing w:line="22" w:lineRule="atLeast"/>
        <w:ind w:left="0" w:firstLine="0"/>
        <w:jc w:val="both"/>
        <w:rPr>
          <w:sz w:val="20"/>
          <w:szCs w:val="20"/>
          <w:lang w:val="uk-UA"/>
        </w:rPr>
      </w:pPr>
      <w:r w:rsidRPr="001B284D">
        <w:rPr>
          <w:sz w:val="20"/>
          <w:szCs w:val="20"/>
          <w:lang w:val="uk-UA"/>
        </w:rPr>
        <w:t>в</w:t>
      </w:r>
      <w:r w:rsidR="00AC0ADE" w:rsidRPr="001B284D">
        <w:rPr>
          <w:sz w:val="20"/>
          <w:szCs w:val="20"/>
          <w:lang w:val="uk-UA"/>
        </w:rPr>
        <w:t>ідкрива</w:t>
      </w:r>
      <w:r w:rsidR="004618E8" w:rsidRPr="001B284D">
        <w:rPr>
          <w:sz w:val="20"/>
          <w:szCs w:val="20"/>
          <w:lang w:val="uk-UA"/>
        </w:rPr>
        <w:t xml:space="preserve">є </w:t>
      </w:r>
      <w:r w:rsidR="00AC0ADE" w:rsidRPr="001B284D">
        <w:rPr>
          <w:sz w:val="20"/>
          <w:szCs w:val="20"/>
          <w:lang w:val="uk-UA"/>
        </w:rPr>
        <w:t>рахунки</w:t>
      </w:r>
      <w:r w:rsidR="004618E8" w:rsidRPr="001B284D">
        <w:rPr>
          <w:sz w:val="20"/>
          <w:szCs w:val="20"/>
          <w:lang w:val="uk-UA"/>
        </w:rPr>
        <w:t xml:space="preserve"> Товариства</w:t>
      </w:r>
      <w:r w:rsidR="00AC0ADE" w:rsidRPr="001B284D">
        <w:rPr>
          <w:sz w:val="20"/>
          <w:szCs w:val="20"/>
          <w:lang w:val="uk-UA"/>
        </w:rPr>
        <w:t>, в тому числі в іноземній валюті</w:t>
      </w:r>
      <w:r w:rsidR="00D048CF" w:rsidRPr="001B284D">
        <w:rPr>
          <w:sz w:val="20"/>
          <w:szCs w:val="20"/>
          <w:lang w:val="uk-UA"/>
        </w:rPr>
        <w:t>,</w:t>
      </w:r>
      <w:r w:rsidR="00AC0ADE" w:rsidRPr="001B284D">
        <w:rPr>
          <w:sz w:val="20"/>
          <w:szCs w:val="20"/>
          <w:lang w:val="uk-UA"/>
        </w:rPr>
        <w:t xml:space="preserve"> в установах банків і інших кредитно-фінансових установах</w:t>
      </w:r>
      <w:r w:rsidRPr="001B284D">
        <w:rPr>
          <w:sz w:val="20"/>
          <w:szCs w:val="20"/>
          <w:lang w:val="uk-UA"/>
        </w:rPr>
        <w:t>,</w:t>
      </w:r>
    </w:p>
    <w:p w:rsidR="00A37DBC" w:rsidRPr="001B284D" w:rsidRDefault="009C1165" w:rsidP="00EA00B8">
      <w:pPr>
        <w:numPr>
          <w:ilvl w:val="0"/>
          <w:numId w:val="9"/>
        </w:numPr>
        <w:spacing w:line="22" w:lineRule="atLeast"/>
        <w:ind w:left="0" w:firstLine="0"/>
        <w:jc w:val="both"/>
        <w:rPr>
          <w:sz w:val="20"/>
          <w:szCs w:val="20"/>
          <w:lang w:val="uk-UA"/>
        </w:rPr>
      </w:pPr>
      <w:r w:rsidRPr="001B284D">
        <w:rPr>
          <w:sz w:val="20"/>
          <w:szCs w:val="20"/>
          <w:lang w:val="uk-UA"/>
        </w:rPr>
        <w:t>в</w:t>
      </w:r>
      <w:r w:rsidR="00A37DBC" w:rsidRPr="001B284D">
        <w:rPr>
          <w:sz w:val="20"/>
          <w:szCs w:val="20"/>
          <w:lang w:val="uk-UA"/>
        </w:rPr>
        <w:t xml:space="preserve">ідкриває рахунки Товариства в цінних паперах в депозитарній </w:t>
      </w:r>
      <w:r w:rsidRPr="001B284D">
        <w:rPr>
          <w:sz w:val="20"/>
          <w:szCs w:val="20"/>
          <w:lang w:val="uk-UA"/>
        </w:rPr>
        <w:t>системі України та за її межами,</w:t>
      </w:r>
    </w:p>
    <w:p w:rsidR="007A46E4" w:rsidRPr="001B284D" w:rsidRDefault="009C1165" w:rsidP="00EA00B8">
      <w:pPr>
        <w:numPr>
          <w:ilvl w:val="0"/>
          <w:numId w:val="9"/>
        </w:numPr>
        <w:spacing w:line="22" w:lineRule="atLeast"/>
        <w:ind w:left="0" w:firstLine="0"/>
        <w:jc w:val="both"/>
        <w:rPr>
          <w:sz w:val="20"/>
          <w:szCs w:val="20"/>
          <w:lang w:val="uk-UA"/>
        </w:rPr>
      </w:pPr>
      <w:r w:rsidRPr="001B284D">
        <w:rPr>
          <w:sz w:val="20"/>
          <w:szCs w:val="20"/>
          <w:lang w:val="uk-UA"/>
        </w:rPr>
        <w:t>з</w:t>
      </w:r>
      <w:r w:rsidR="004618E8" w:rsidRPr="001B284D">
        <w:rPr>
          <w:sz w:val="20"/>
          <w:szCs w:val="20"/>
          <w:lang w:val="uk-UA"/>
        </w:rPr>
        <w:t xml:space="preserve">дійснює всі види фінансових операцій </w:t>
      </w:r>
      <w:r w:rsidR="00883E50" w:rsidRPr="001B284D">
        <w:rPr>
          <w:sz w:val="20"/>
          <w:szCs w:val="20"/>
          <w:lang w:val="uk-UA"/>
        </w:rPr>
        <w:t xml:space="preserve">при </w:t>
      </w:r>
      <w:r w:rsidR="004618E8" w:rsidRPr="001B284D">
        <w:rPr>
          <w:sz w:val="20"/>
          <w:szCs w:val="20"/>
          <w:lang w:val="uk-UA"/>
        </w:rPr>
        <w:t>розпорядженн</w:t>
      </w:r>
      <w:r w:rsidR="00883E50" w:rsidRPr="001B284D">
        <w:rPr>
          <w:sz w:val="20"/>
          <w:szCs w:val="20"/>
          <w:lang w:val="uk-UA"/>
        </w:rPr>
        <w:t>і</w:t>
      </w:r>
      <w:r w:rsidR="004618E8" w:rsidRPr="001B284D">
        <w:rPr>
          <w:sz w:val="20"/>
          <w:szCs w:val="20"/>
          <w:lang w:val="uk-UA"/>
        </w:rPr>
        <w:t xml:space="preserve"> вищевказаним</w:t>
      </w:r>
      <w:r w:rsidR="00883E50" w:rsidRPr="001B284D">
        <w:rPr>
          <w:sz w:val="20"/>
          <w:szCs w:val="20"/>
          <w:lang w:val="uk-UA"/>
        </w:rPr>
        <w:t xml:space="preserve">и </w:t>
      </w:r>
      <w:r w:rsidR="004618E8" w:rsidRPr="001B284D">
        <w:rPr>
          <w:sz w:val="20"/>
          <w:szCs w:val="20"/>
          <w:lang w:val="uk-UA"/>
        </w:rPr>
        <w:t xml:space="preserve"> рахунками</w:t>
      </w:r>
      <w:r w:rsidR="00883E50" w:rsidRPr="001B284D">
        <w:rPr>
          <w:sz w:val="20"/>
          <w:szCs w:val="20"/>
          <w:lang w:val="uk-UA"/>
        </w:rPr>
        <w:t xml:space="preserve"> в межах своїх повноважень згідно Статуту</w:t>
      </w:r>
      <w:r w:rsidRPr="001B284D">
        <w:rPr>
          <w:sz w:val="20"/>
          <w:szCs w:val="20"/>
          <w:lang w:val="uk-UA"/>
        </w:rPr>
        <w:t>,</w:t>
      </w:r>
    </w:p>
    <w:p w:rsidR="00A37DBC" w:rsidRPr="001B284D" w:rsidRDefault="009C1165" w:rsidP="00EA00B8">
      <w:pPr>
        <w:numPr>
          <w:ilvl w:val="0"/>
          <w:numId w:val="9"/>
        </w:numPr>
        <w:spacing w:line="22" w:lineRule="atLeast"/>
        <w:ind w:left="0" w:firstLine="0"/>
        <w:jc w:val="both"/>
        <w:rPr>
          <w:sz w:val="20"/>
          <w:szCs w:val="20"/>
          <w:lang w:val="uk-UA"/>
        </w:rPr>
      </w:pPr>
      <w:r w:rsidRPr="001B284D">
        <w:rPr>
          <w:sz w:val="20"/>
          <w:szCs w:val="20"/>
          <w:lang w:val="uk-UA"/>
        </w:rPr>
        <w:t>п</w:t>
      </w:r>
      <w:r w:rsidR="00EC7ACD" w:rsidRPr="001B284D">
        <w:rPr>
          <w:sz w:val="20"/>
          <w:szCs w:val="20"/>
          <w:lang w:val="uk-UA"/>
        </w:rPr>
        <w:t>риймає рішення про відрядження  робітників Това</w:t>
      </w:r>
      <w:r w:rsidRPr="001B284D">
        <w:rPr>
          <w:sz w:val="20"/>
          <w:szCs w:val="20"/>
          <w:lang w:val="uk-UA"/>
        </w:rPr>
        <w:t>риства, в тому числі закордонні,</w:t>
      </w:r>
    </w:p>
    <w:p w:rsidR="00A37DBC" w:rsidRPr="00C21D87" w:rsidRDefault="009C1165" w:rsidP="00EA00B8">
      <w:pPr>
        <w:numPr>
          <w:ilvl w:val="0"/>
          <w:numId w:val="9"/>
        </w:numPr>
        <w:spacing w:line="22" w:lineRule="atLeast"/>
        <w:ind w:left="0" w:firstLine="0"/>
        <w:jc w:val="both"/>
        <w:rPr>
          <w:sz w:val="20"/>
          <w:szCs w:val="20"/>
          <w:lang w:val="uk-UA"/>
        </w:rPr>
      </w:pPr>
      <w:r w:rsidRPr="001B284D">
        <w:rPr>
          <w:sz w:val="20"/>
          <w:szCs w:val="20"/>
          <w:lang w:val="uk-UA"/>
        </w:rPr>
        <w:t>в</w:t>
      </w:r>
      <w:r w:rsidR="00EC7ACD" w:rsidRPr="001B284D">
        <w:rPr>
          <w:sz w:val="20"/>
          <w:szCs w:val="20"/>
          <w:lang w:val="uk-UA"/>
        </w:rPr>
        <w:t>ідповідає за діяльність Това</w:t>
      </w:r>
      <w:r w:rsidR="00A37DBC" w:rsidRPr="001B284D">
        <w:rPr>
          <w:sz w:val="20"/>
          <w:szCs w:val="20"/>
          <w:lang w:val="uk-UA"/>
        </w:rPr>
        <w:t>риства, його філій</w:t>
      </w:r>
      <w:r w:rsidR="00EC7ACD" w:rsidRPr="001B284D">
        <w:rPr>
          <w:sz w:val="20"/>
          <w:szCs w:val="20"/>
          <w:lang w:val="uk-UA"/>
        </w:rPr>
        <w:t>, відділень, представництв та інших структурних підрозділів, організов</w:t>
      </w:r>
      <w:r w:rsidRPr="001B284D">
        <w:rPr>
          <w:sz w:val="20"/>
          <w:szCs w:val="20"/>
          <w:lang w:val="uk-UA"/>
        </w:rPr>
        <w:t xml:space="preserve">ує та контролює їх </w:t>
      </w:r>
      <w:r w:rsidRPr="00C21D87">
        <w:rPr>
          <w:sz w:val="20"/>
          <w:szCs w:val="20"/>
          <w:lang w:val="uk-UA"/>
        </w:rPr>
        <w:t>роботу,</w:t>
      </w:r>
    </w:p>
    <w:p w:rsidR="00AC0ADE" w:rsidRPr="00C21D87" w:rsidRDefault="009C1165" w:rsidP="00EA00B8">
      <w:pPr>
        <w:numPr>
          <w:ilvl w:val="0"/>
          <w:numId w:val="9"/>
        </w:numPr>
        <w:spacing w:line="22" w:lineRule="atLeast"/>
        <w:ind w:left="0" w:firstLine="0"/>
        <w:jc w:val="both"/>
        <w:rPr>
          <w:sz w:val="20"/>
          <w:szCs w:val="20"/>
          <w:lang w:val="uk-UA"/>
        </w:rPr>
      </w:pPr>
      <w:r w:rsidRPr="00C21D87">
        <w:rPr>
          <w:sz w:val="20"/>
          <w:szCs w:val="20"/>
          <w:lang w:val="uk-UA"/>
        </w:rPr>
        <w:t>в</w:t>
      </w:r>
      <w:r w:rsidR="00AC0ADE" w:rsidRPr="00C21D87">
        <w:rPr>
          <w:sz w:val="20"/>
          <w:szCs w:val="20"/>
          <w:lang w:val="uk-UA"/>
        </w:rPr>
        <w:t>икону</w:t>
      </w:r>
      <w:r w:rsidR="005E5D09" w:rsidRPr="00C21D87">
        <w:rPr>
          <w:sz w:val="20"/>
          <w:szCs w:val="20"/>
          <w:lang w:val="uk-UA"/>
        </w:rPr>
        <w:t xml:space="preserve">є </w:t>
      </w:r>
      <w:r w:rsidR="00AC0ADE" w:rsidRPr="00C21D87">
        <w:rPr>
          <w:sz w:val="20"/>
          <w:szCs w:val="20"/>
          <w:lang w:val="uk-UA"/>
        </w:rPr>
        <w:t xml:space="preserve">інші обов`язки, покладені на </w:t>
      </w:r>
      <w:r w:rsidR="005E5D09" w:rsidRPr="00C21D87">
        <w:rPr>
          <w:sz w:val="20"/>
          <w:szCs w:val="20"/>
          <w:lang w:val="uk-UA"/>
        </w:rPr>
        <w:t xml:space="preserve">нього </w:t>
      </w:r>
      <w:r w:rsidR="00AC0ADE" w:rsidRPr="00C21D87">
        <w:rPr>
          <w:sz w:val="20"/>
          <w:szCs w:val="20"/>
          <w:lang w:val="uk-UA"/>
        </w:rPr>
        <w:t>чинним законодавств</w:t>
      </w:r>
      <w:r w:rsidR="00AB305E" w:rsidRPr="00C21D87">
        <w:rPr>
          <w:sz w:val="20"/>
          <w:szCs w:val="20"/>
          <w:lang w:val="uk-UA"/>
        </w:rPr>
        <w:t xml:space="preserve">ом, </w:t>
      </w:r>
      <w:r w:rsidR="005E5D09" w:rsidRPr="00C21D87">
        <w:rPr>
          <w:sz w:val="20"/>
          <w:szCs w:val="20"/>
          <w:lang w:val="uk-UA"/>
        </w:rPr>
        <w:t>С</w:t>
      </w:r>
      <w:r w:rsidR="00AC0ADE" w:rsidRPr="00C21D87">
        <w:rPr>
          <w:sz w:val="20"/>
          <w:szCs w:val="20"/>
          <w:lang w:val="uk-UA"/>
        </w:rPr>
        <w:t xml:space="preserve">татутом і </w:t>
      </w:r>
      <w:r w:rsidR="00AB305E" w:rsidRPr="00C21D87">
        <w:rPr>
          <w:sz w:val="20"/>
          <w:szCs w:val="20"/>
          <w:lang w:val="uk-UA"/>
        </w:rPr>
        <w:t>Н</w:t>
      </w:r>
      <w:r w:rsidR="00511B50" w:rsidRPr="00C21D87">
        <w:rPr>
          <w:sz w:val="20"/>
          <w:szCs w:val="20"/>
          <w:lang w:val="uk-UA"/>
        </w:rPr>
        <w:t>аглядовою</w:t>
      </w:r>
      <w:r w:rsidR="00AC0ADE" w:rsidRPr="00C21D87">
        <w:rPr>
          <w:sz w:val="20"/>
          <w:szCs w:val="20"/>
          <w:lang w:val="uk-UA"/>
        </w:rPr>
        <w:t xml:space="preserve"> </w:t>
      </w:r>
      <w:r w:rsidR="00AB305E" w:rsidRPr="00C21D87">
        <w:rPr>
          <w:sz w:val="20"/>
          <w:szCs w:val="20"/>
          <w:lang w:val="uk-UA"/>
        </w:rPr>
        <w:t>Радою</w:t>
      </w:r>
      <w:r w:rsidR="005F0315" w:rsidRPr="00C21D87">
        <w:rPr>
          <w:sz w:val="20"/>
          <w:szCs w:val="20"/>
          <w:lang w:val="uk-UA"/>
        </w:rPr>
        <w:t>.</w:t>
      </w:r>
    </w:p>
    <w:p w:rsidR="00A10B96" w:rsidRPr="00747A27" w:rsidRDefault="00027CD1" w:rsidP="00EA00B8">
      <w:pPr>
        <w:spacing w:line="22" w:lineRule="atLeast"/>
        <w:jc w:val="both"/>
        <w:rPr>
          <w:sz w:val="20"/>
          <w:szCs w:val="20"/>
          <w:lang w:val="uk-UA"/>
        </w:rPr>
      </w:pPr>
      <w:r w:rsidRPr="00C21D87">
        <w:rPr>
          <w:b/>
          <w:sz w:val="20"/>
          <w:szCs w:val="20"/>
          <w:lang w:val="uk-UA"/>
        </w:rPr>
        <w:t>9.</w:t>
      </w:r>
      <w:r w:rsidR="004A1A74" w:rsidRPr="00C21D87">
        <w:rPr>
          <w:b/>
          <w:sz w:val="20"/>
          <w:szCs w:val="20"/>
          <w:lang w:val="uk-UA"/>
        </w:rPr>
        <w:t>5</w:t>
      </w:r>
      <w:r w:rsidRPr="00C21D87">
        <w:rPr>
          <w:b/>
          <w:sz w:val="20"/>
          <w:szCs w:val="20"/>
          <w:lang w:val="uk-UA"/>
        </w:rPr>
        <w:t xml:space="preserve">.4. </w:t>
      </w:r>
      <w:r w:rsidR="006F10C0" w:rsidRPr="00C21D87">
        <w:rPr>
          <w:sz w:val="20"/>
          <w:szCs w:val="20"/>
          <w:lang w:val="uk-UA"/>
        </w:rPr>
        <w:t>Правочини</w:t>
      </w:r>
      <w:r w:rsidR="00A10B96" w:rsidRPr="00C21D87">
        <w:rPr>
          <w:sz w:val="20"/>
          <w:szCs w:val="20"/>
          <w:lang w:val="uk-UA"/>
        </w:rPr>
        <w:t>, що укладаються Г</w:t>
      </w:r>
      <w:r w:rsidR="00CA2007" w:rsidRPr="00C21D87">
        <w:rPr>
          <w:sz w:val="20"/>
          <w:szCs w:val="20"/>
          <w:lang w:val="uk-UA"/>
        </w:rPr>
        <w:t>оловою Правління</w:t>
      </w:r>
      <w:r w:rsidR="00A10B96" w:rsidRPr="00C21D87">
        <w:rPr>
          <w:sz w:val="20"/>
          <w:szCs w:val="20"/>
          <w:lang w:val="uk-UA"/>
        </w:rPr>
        <w:t xml:space="preserve"> від імені Товариства, і які за обсягом або в грош</w:t>
      </w:r>
      <w:r w:rsidR="00E831C2" w:rsidRPr="00C21D87">
        <w:rPr>
          <w:sz w:val="20"/>
          <w:szCs w:val="20"/>
          <w:lang w:val="uk-UA"/>
        </w:rPr>
        <w:t xml:space="preserve">овому еквіваленті </w:t>
      </w:r>
      <w:r w:rsidR="00CC741A" w:rsidRPr="00C21D87">
        <w:rPr>
          <w:sz w:val="20"/>
          <w:szCs w:val="20"/>
          <w:lang w:val="uk-UA"/>
        </w:rPr>
        <w:t>складають від 10 до 25</w:t>
      </w:r>
      <w:r w:rsidR="000C47E4" w:rsidRPr="00C21D87">
        <w:rPr>
          <w:sz w:val="20"/>
          <w:szCs w:val="20"/>
          <w:lang w:val="uk-UA"/>
        </w:rPr>
        <w:t xml:space="preserve"> </w:t>
      </w:r>
      <w:r w:rsidR="00CC741A" w:rsidRPr="00C21D87">
        <w:rPr>
          <w:sz w:val="20"/>
          <w:szCs w:val="20"/>
          <w:lang w:val="uk-UA"/>
        </w:rPr>
        <w:t>відсотків</w:t>
      </w:r>
      <w:r w:rsidR="000C47E4" w:rsidRPr="00C21D87">
        <w:rPr>
          <w:sz w:val="20"/>
          <w:szCs w:val="20"/>
          <w:lang w:val="uk-UA"/>
        </w:rPr>
        <w:t xml:space="preserve"> </w:t>
      </w:r>
      <w:r w:rsidR="00C21D87">
        <w:rPr>
          <w:color w:val="000000"/>
          <w:sz w:val="20"/>
          <w:szCs w:val="20"/>
          <w:lang w:val="uk-UA"/>
        </w:rPr>
        <w:t xml:space="preserve">вартості активів за даними </w:t>
      </w:r>
      <w:r w:rsidR="00913EF0" w:rsidRPr="00C21D87">
        <w:rPr>
          <w:color w:val="000000"/>
          <w:sz w:val="20"/>
          <w:szCs w:val="20"/>
          <w:lang w:val="uk-UA"/>
        </w:rPr>
        <w:t>останньо</w:t>
      </w:r>
      <w:r w:rsidR="00C21D87">
        <w:rPr>
          <w:color w:val="000000"/>
          <w:sz w:val="20"/>
          <w:szCs w:val="20"/>
          <w:lang w:val="uk-UA"/>
        </w:rPr>
        <w:t xml:space="preserve">ї річної фінансової звітності </w:t>
      </w:r>
      <w:r w:rsidR="00913EF0" w:rsidRPr="00C21D87">
        <w:rPr>
          <w:color w:val="000000"/>
          <w:sz w:val="20"/>
          <w:szCs w:val="20"/>
          <w:lang w:val="uk-UA"/>
        </w:rPr>
        <w:t>Товариства</w:t>
      </w:r>
      <w:r w:rsidR="00A10B96" w:rsidRPr="00C21D87">
        <w:rPr>
          <w:sz w:val="20"/>
          <w:szCs w:val="20"/>
          <w:lang w:val="uk-UA"/>
        </w:rPr>
        <w:t xml:space="preserve"> повинні бути </w:t>
      </w:r>
      <w:r w:rsidR="00C21D87" w:rsidRPr="00C21D87">
        <w:rPr>
          <w:sz w:val="20"/>
          <w:szCs w:val="20"/>
          <w:lang w:val="uk-UA"/>
        </w:rPr>
        <w:t xml:space="preserve">попередньо </w:t>
      </w:r>
      <w:r w:rsidR="00A10B96" w:rsidRPr="00C21D87">
        <w:rPr>
          <w:sz w:val="20"/>
          <w:szCs w:val="20"/>
          <w:lang w:val="uk-UA"/>
        </w:rPr>
        <w:t>узгоджені з Н</w:t>
      </w:r>
      <w:r w:rsidR="00D048CF" w:rsidRPr="00C21D87">
        <w:rPr>
          <w:sz w:val="20"/>
          <w:szCs w:val="20"/>
          <w:lang w:val="uk-UA"/>
        </w:rPr>
        <w:t>аглядовою Р</w:t>
      </w:r>
      <w:r w:rsidR="00A10B96" w:rsidRPr="00C21D87">
        <w:rPr>
          <w:sz w:val="20"/>
          <w:szCs w:val="20"/>
          <w:lang w:val="uk-UA"/>
        </w:rPr>
        <w:t>адою</w:t>
      </w:r>
      <w:r w:rsidR="00C21D87" w:rsidRPr="00C21D87">
        <w:rPr>
          <w:sz w:val="20"/>
          <w:szCs w:val="20"/>
          <w:lang w:val="uk-UA"/>
        </w:rPr>
        <w:t xml:space="preserve">. </w:t>
      </w:r>
      <w:r w:rsidR="00C21D87">
        <w:rPr>
          <w:sz w:val="20"/>
          <w:szCs w:val="20"/>
          <w:lang w:val="uk-UA"/>
        </w:rPr>
        <w:t xml:space="preserve">Якщо ринкова вартість майна або послуг, </w:t>
      </w:r>
      <w:r w:rsidR="00C21D87" w:rsidRPr="00C21D87">
        <w:rPr>
          <w:sz w:val="20"/>
          <w:szCs w:val="20"/>
          <w:lang w:val="uk-UA"/>
        </w:rPr>
        <w:t xml:space="preserve">що є предметом </w:t>
      </w:r>
      <w:r w:rsidR="00C21D87">
        <w:rPr>
          <w:sz w:val="20"/>
          <w:szCs w:val="20"/>
          <w:lang w:val="uk-UA"/>
        </w:rPr>
        <w:t>правочину,</w:t>
      </w:r>
      <w:r w:rsidR="00C21D87" w:rsidRPr="00C21D87">
        <w:rPr>
          <w:sz w:val="20"/>
          <w:szCs w:val="20"/>
          <w:lang w:val="uk-UA"/>
        </w:rPr>
        <w:t xml:space="preserve"> пе</w:t>
      </w:r>
      <w:r w:rsidR="00C21D87">
        <w:rPr>
          <w:sz w:val="20"/>
          <w:szCs w:val="20"/>
          <w:lang w:val="uk-UA"/>
        </w:rPr>
        <w:t xml:space="preserve">ревищує 25 відсотків вартості </w:t>
      </w:r>
      <w:r w:rsidR="00C21D87" w:rsidRPr="00C21D87">
        <w:rPr>
          <w:sz w:val="20"/>
          <w:szCs w:val="20"/>
          <w:lang w:val="uk-UA"/>
        </w:rPr>
        <w:t xml:space="preserve">активів </w:t>
      </w:r>
      <w:r w:rsidR="00C21D87">
        <w:rPr>
          <w:sz w:val="20"/>
          <w:szCs w:val="20"/>
          <w:lang w:val="uk-UA"/>
        </w:rPr>
        <w:t>Товариства</w:t>
      </w:r>
      <w:r w:rsidR="00C21D87" w:rsidRPr="00C21D87">
        <w:rPr>
          <w:sz w:val="20"/>
          <w:szCs w:val="20"/>
          <w:lang w:val="uk-UA"/>
        </w:rPr>
        <w:t xml:space="preserve"> за </w:t>
      </w:r>
      <w:r w:rsidR="00C21D87">
        <w:rPr>
          <w:sz w:val="20"/>
          <w:szCs w:val="20"/>
          <w:lang w:val="uk-UA"/>
        </w:rPr>
        <w:t xml:space="preserve">даними останньої </w:t>
      </w:r>
      <w:r w:rsidR="00C21D87" w:rsidRPr="00C21D87">
        <w:rPr>
          <w:sz w:val="20"/>
          <w:szCs w:val="20"/>
          <w:lang w:val="uk-UA"/>
        </w:rPr>
        <w:t>річ</w:t>
      </w:r>
      <w:r w:rsidR="00C21D87">
        <w:rPr>
          <w:sz w:val="20"/>
          <w:szCs w:val="20"/>
          <w:lang w:val="uk-UA"/>
        </w:rPr>
        <w:t xml:space="preserve">ної фінансової </w:t>
      </w:r>
      <w:r w:rsidR="00C21D87" w:rsidRPr="00C21D87">
        <w:rPr>
          <w:sz w:val="20"/>
          <w:szCs w:val="20"/>
          <w:lang w:val="uk-UA"/>
        </w:rPr>
        <w:t xml:space="preserve">звітності, рішення про надання згоди на вчинення такого правочину приймається </w:t>
      </w:r>
      <w:r w:rsidR="00C21D87">
        <w:rPr>
          <w:sz w:val="20"/>
          <w:szCs w:val="20"/>
          <w:lang w:val="uk-UA"/>
        </w:rPr>
        <w:t>З</w:t>
      </w:r>
      <w:r w:rsidR="00C21D87" w:rsidRPr="00C21D87">
        <w:rPr>
          <w:sz w:val="20"/>
          <w:szCs w:val="20"/>
          <w:lang w:val="uk-UA"/>
        </w:rPr>
        <w:t xml:space="preserve">агальними зборами за поданням </w:t>
      </w:r>
      <w:r w:rsidR="00C21D87">
        <w:rPr>
          <w:sz w:val="20"/>
          <w:szCs w:val="20"/>
          <w:lang w:val="uk-UA"/>
        </w:rPr>
        <w:t>Н</w:t>
      </w:r>
      <w:r w:rsidR="00C21D87" w:rsidRPr="00C21D87">
        <w:rPr>
          <w:sz w:val="20"/>
          <w:szCs w:val="20"/>
          <w:lang w:val="uk-UA"/>
        </w:rPr>
        <w:t xml:space="preserve">аглядової </w:t>
      </w:r>
      <w:r w:rsidR="00EA00B8">
        <w:rPr>
          <w:sz w:val="20"/>
          <w:szCs w:val="20"/>
          <w:lang w:val="uk-UA"/>
        </w:rPr>
        <w:t>Р</w:t>
      </w:r>
      <w:r w:rsidR="00C21D87" w:rsidRPr="00C21D87">
        <w:rPr>
          <w:sz w:val="20"/>
          <w:szCs w:val="20"/>
          <w:lang w:val="uk-UA"/>
        </w:rPr>
        <w:t>ади</w:t>
      </w:r>
      <w:r w:rsidR="001F752C" w:rsidRPr="00747A27">
        <w:rPr>
          <w:sz w:val="20"/>
          <w:szCs w:val="20"/>
          <w:lang w:val="uk-UA"/>
        </w:rPr>
        <w:t>.</w:t>
      </w:r>
    </w:p>
    <w:p w:rsidR="00027CD1" w:rsidRDefault="00027CD1" w:rsidP="00027CD1">
      <w:pPr>
        <w:spacing w:line="22" w:lineRule="atLeast"/>
        <w:jc w:val="both"/>
        <w:rPr>
          <w:sz w:val="20"/>
          <w:szCs w:val="20"/>
          <w:lang w:val="uk-UA"/>
        </w:rPr>
      </w:pPr>
      <w:r w:rsidRPr="00027CD1">
        <w:rPr>
          <w:b/>
          <w:sz w:val="20"/>
          <w:szCs w:val="20"/>
          <w:lang w:val="uk-UA"/>
        </w:rPr>
        <w:t>9.</w:t>
      </w:r>
      <w:r w:rsidR="004A1A74">
        <w:rPr>
          <w:b/>
          <w:sz w:val="20"/>
          <w:szCs w:val="20"/>
          <w:lang w:val="uk-UA"/>
        </w:rPr>
        <w:t>5</w:t>
      </w:r>
      <w:r w:rsidRPr="00027CD1">
        <w:rPr>
          <w:b/>
          <w:sz w:val="20"/>
          <w:szCs w:val="20"/>
          <w:lang w:val="uk-UA"/>
        </w:rPr>
        <w:t xml:space="preserve">.5. </w:t>
      </w:r>
      <w:r>
        <w:rPr>
          <w:sz w:val="20"/>
          <w:szCs w:val="20"/>
          <w:lang w:val="uk-UA"/>
        </w:rPr>
        <w:t xml:space="preserve">Заступник Голови Правління заміщає Голову </w:t>
      </w:r>
      <w:r w:rsidR="00C21D87">
        <w:rPr>
          <w:sz w:val="20"/>
          <w:szCs w:val="20"/>
          <w:lang w:val="uk-UA"/>
        </w:rPr>
        <w:t>П</w:t>
      </w:r>
      <w:r>
        <w:rPr>
          <w:sz w:val="20"/>
          <w:szCs w:val="20"/>
          <w:lang w:val="uk-UA"/>
        </w:rPr>
        <w:t>равління в разі його відсутності та виконує всі його функції.</w:t>
      </w:r>
    </w:p>
    <w:p w:rsidR="00027CD1" w:rsidRPr="00027CD1" w:rsidRDefault="00027CD1" w:rsidP="00027CD1">
      <w:pPr>
        <w:spacing w:line="22" w:lineRule="atLeast"/>
        <w:jc w:val="both"/>
        <w:rPr>
          <w:b/>
          <w:sz w:val="20"/>
          <w:szCs w:val="20"/>
          <w:lang w:val="uk-UA"/>
        </w:rPr>
      </w:pPr>
      <w:r w:rsidRPr="00027CD1">
        <w:rPr>
          <w:b/>
          <w:sz w:val="20"/>
          <w:szCs w:val="20"/>
          <w:lang w:val="uk-UA"/>
        </w:rPr>
        <w:t>9.</w:t>
      </w:r>
      <w:r w:rsidR="004A1A74">
        <w:rPr>
          <w:b/>
          <w:sz w:val="20"/>
          <w:szCs w:val="20"/>
          <w:lang w:val="uk-UA"/>
        </w:rPr>
        <w:t>5</w:t>
      </w:r>
      <w:r w:rsidRPr="00027CD1">
        <w:rPr>
          <w:b/>
          <w:sz w:val="20"/>
          <w:szCs w:val="20"/>
          <w:lang w:val="uk-UA"/>
        </w:rPr>
        <w:t>.6.</w:t>
      </w:r>
      <w:r>
        <w:rPr>
          <w:sz w:val="20"/>
          <w:szCs w:val="20"/>
          <w:lang w:val="uk-UA"/>
        </w:rPr>
        <w:t xml:space="preserve"> Для вирішення особливо важливих та складних питань фінансової</w:t>
      </w:r>
      <w:r w:rsidRPr="00027CD1">
        <w:rPr>
          <w:b/>
          <w:sz w:val="20"/>
          <w:szCs w:val="20"/>
          <w:lang w:val="uk-UA"/>
        </w:rPr>
        <w:t xml:space="preserve"> </w:t>
      </w:r>
      <w:r w:rsidRPr="00027CD1">
        <w:rPr>
          <w:sz w:val="20"/>
          <w:szCs w:val="20"/>
          <w:lang w:val="uk-UA"/>
        </w:rPr>
        <w:t>та господарської діяльності Товариства</w:t>
      </w:r>
      <w:r>
        <w:rPr>
          <w:sz w:val="20"/>
          <w:szCs w:val="20"/>
          <w:lang w:val="uk-UA"/>
        </w:rPr>
        <w:t>, Голова Правління може створювати тимчасові або постійно діючі комітети та комісії з найкомпетентніших співробітників Товариства.</w:t>
      </w:r>
    </w:p>
    <w:p w:rsidR="00F73FE2" w:rsidRDefault="00027CD1" w:rsidP="00027CD1">
      <w:pPr>
        <w:spacing w:line="22" w:lineRule="atLeast"/>
        <w:jc w:val="both"/>
        <w:rPr>
          <w:sz w:val="20"/>
          <w:szCs w:val="20"/>
          <w:lang w:val="uk-UA"/>
        </w:rPr>
      </w:pPr>
      <w:r w:rsidRPr="00027CD1">
        <w:rPr>
          <w:b/>
          <w:sz w:val="20"/>
          <w:szCs w:val="20"/>
          <w:lang w:val="uk-UA"/>
        </w:rPr>
        <w:t>9.</w:t>
      </w:r>
      <w:r w:rsidR="004A1A74">
        <w:rPr>
          <w:b/>
          <w:sz w:val="20"/>
          <w:szCs w:val="20"/>
          <w:lang w:val="uk-UA"/>
        </w:rPr>
        <w:t>5</w:t>
      </w:r>
      <w:r w:rsidRPr="00027CD1">
        <w:rPr>
          <w:b/>
          <w:sz w:val="20"/>
          <w:szCs w:val="20"/>
          <w:lang w:val="uk-UA"/>
        </w:rPr>
        <w:t>.</w:t>
      </w:r>
      <w:r>
        <w:rPr>
          <w:b/>
          <w:sz w:val="20"/>
          <w:szCs w:val="20"/>
          <w:lang w:val="uk-UA"/>
        </w:rPr>
        <w:t>7</w:t>
      </w:r>
      <w:r w:rsidRPr="00027CD1">
        <w:rPr>
          <w:b/>
          <w:sz w:val="20"/>
          <w:szCs w:val="20"/>
          <w:lang w:val="uk-UA"/>
        </w:rPr>
        <w:t xml:space="preserve">. </w:t>
      </w:r>
      <w:r w:rsidR="00AC0ADE" w:rsidRPr="001B284D">
        <w:rPr>
          <w:sz w:val="20"/>
          <w:szCs w:val="20"/>
          <w:lang w:val="uk-UA"/>
        </w:rPr>
        <w:t xml:space="preserve">Питання повноважень, умов діяльності та матеріального забезпечення і заохочення </w:t>
      </w:r>
      <w:r w:rsidR="00A10B96" w:rsidRPr="001B284D">
        <w:rPr>
          <w:sz w:val="20"/>
          <w:szCs w:val="20"/>
          <w:lang w:val="uk-UA"/>
        </w:rPr>
        <w:t>Г</w:t>
      </w:r>
      <w:r w:rsidR="00CA2007" w:rsidRPr="001B284D">
        <w:rPr>
          <w:sz w:val="20"/>
          <w:szCs w:val="20"/>
          <w:lang w:val="uk-UA"/>
        </w:rPr>
        <w:t>олови Правління</w:t>
      </w:r>
      <w:r w:rsidR="00A10B96" w:rsidRPr="001B284D">
        <w:rPr>
          <w:sz w:val="20"/>
          <w:szCs w:val="20"/>
          <w:lang w:val="uk-UA"/>
        </w:rPr>
        <w:t xml:space="preserve"> визначаю</w:t>
      </w:r>
      <w:r w:rsidR="00AC0ADE" w:rsidRPr="001B284D">
        <w:rPr>
          <w:sz w:val="20"/>
          <w:szCs w:val="20"/>
          <w:lang w:val="uk-UA"/>
        </w:rPr>
        <w:t xml:space="preserve">ться в </w:t>
      </w:r>
      <w:r w:rsidR="006F10C0" w:rsidRPr="001B284D">
        <w:rPr>
          <w:sz w:val="20"/>
          <w:szCs w:val="20"/>
          <w:lang w:val="uk-UA"/>
        </w:rPr>
        <w:t>договорі (контракті) з ним</w:t>
      </w:r>
      <w:r w:rsidR="003F6BA6" w:rsidRPr="001B284D">
        <w:rPr>
          <w:sz w:val="20"/>
          <w:szCs w:val="20"/>
          <w:lang w:val="uk-UA"/>
        </w:rPr>
        <w:t xml:space="preserve">, </w:t>
      </w:r>
      <w:r w:rsidR="00AC0ADE" w:rsidRPr="001B284D">
        <w:rPr>
          <w:sz w:val="20"/>
          <w:szCs w:val="20"/>
          <w:lang w:val="uk-UA"/>
        </w:rPr>
        <w:t xml:space="preserve">а також за </w:t>
      </w:r>
      <w:r w:rsidR="0014585E" w:rsidRPr="001B284D">
        <w:rPr>
          <w:sz w:val="20"/>
          <w:szCs w:val="20"/>
          <w:lang w:val="uk-UA"/>
        </w:rPr>
        <w:t xml:space="preserve">окремими </w:t>
      </w:r>
      <w:r w:rsidR="00AC0ADE" w:rsidRPr="001B284D">
        <w:rPr>
          <w:sz w:val="20"/>
          <w:szCs w:val="20"/>
          <w:lang w:val="uk-UA"/>
        </w:rPr>
        <w:t xml:space="preserve">рішеннями </w:t>
      </w:r>
      <w:r w:rsidR="00AB305E" w:rsidRPr="001B284D">
        <w:rPr>
          <w:sz w:val="20"/>
          <w:szCs w:val="20"/>
          <w:lang w:val="uk-UA"/>
        </w:rPr>
        <w:t>Н</w:t>
      </w:r>
      <w:r w:rsidR="00511B50" w:rsidRPr="001B284D">
        <w:rPr>
          <w:sz w:val="20"/>
          <w:szCs w:val="20"/>
          <w:lang w:val="uk-UA"/>
        </w:rPr>
        <w:t>аглядової</w:t>
      </w:r>
      <w:r w:rsidR="00AC0ADE" w:rsidRPr="001B284D">
        <w:rPr>
          <w:sz w:val="20"/>
          <w:szCs w:val="20"/>
          <w:lang w:val="uk-UA"/>
        </w:rPr>
        <w:t xml:space="preserve"> </w:t>
      </w:r>
      <w:r w:rsidR="00AB305E" w:rsidRPr="001B284D">
        <w:rPr>
          <w:sz w:val="20"/>
          <w:szCs w:val="20"/>
          <w:lang w:val="uk-UA"/>
        </w:rPr>
        <w:t>Р</w:t>
      </w:r>
      <w:r w:rsidR="00AC0ADE" w:rsidRPr="001B284D">
        <w:rPr>
          <w:sz w:val="20"/>
          <w:szCs w:val="20"/>
          <w:lang w:val="uk-UA"/>
        </w:rPr>
        <w:t>ади.</w:t>
      </w:r>
    </w:p>
    <w:p w:rsidR="00502F72" w:rsidRPr="001B284D" w:rsidRDefault="00502F72" w:rsidP="00027CD1">
      <w:pPr>
        <w:spacing w:line="22" w:lineRule="atLeast"/>
        <w:jc w:val="both"/>
        <w:rPr>
          <w:sz w:val="20"/>
          <w:szCs w:val="20"/>
          <w:lang w:val="uk-UA"/>
        </w:rPr>
      </w:pPr>
    </w:p>
    <w:p w:rsidR="00AC0ADE" w:rsidRPr="001B284D" w:rsidRDefault="00027CD1" w:rsidP="00027CD1">
      <w:pPr>
        <w:spacing w:line="22" w:lineRule="atLeast"/>
        <w:jc w:val="center"/>
        <w:rPr>
          <w:b/>
          <w:lang w:val="uk-UA"/>
        </w:rPr>
      </w:pPr>
      <w:r>
        <w:rPr>
          <w:b/>
          <w:lang w:val="uk-UA"/>
        </w:rPr>
        <w:t xml:space="preserve">10. </w:t>
      </w:r>
      <w:r w:rsidR="00D54D97" w:rsidRPr="001B284D">
        <w:rPr>
          <w:b/>
          <w:lang w:val="uk-UA"/>
        </w:rPr>
        <w:t>Ревізійна комісія</w:t>
      </w:r>
      <w:r w:rsidR="00AC0ADE" w:rsidRPr="001B284D">
        <w:rPr>
          <w:b/>
          <w:lang w:val="uk-UA"/>
        </w:rPr>
        <w:t>.</w:t>
      </w:r>
    </w:p>
    <w:p w:rsidR="00AC0ADE" w:rsidRPr="001B284D" w:rsidRDefault="00AC0ADE" w:rsidP="00E821EA">
      <w:pPr>
        <w:spacing w:line="22" w:lineRule="atLeast"/>
        <w:jc w:val="both"/>
        <w:rPr>
          <w:lang w:val="uk-UA"/>
        </w:rPr>
      </w:pPr>
    </w:p>
    <w:p w:rsidR="00EF556B" w:rsidRPr="001B284D" w:rsidRDefault="00027CD1" w:rsidP="00027CD1">
      <w:pPr>
        <w:spacing w:line="22" w:lineRule="atLeast"/>
        <w:jc w:val="both"/>
        <w:rPr>
          <w:sz w:val="20"/>
          <w:szCs w:val="20"/>
          <w:lang w:val="uk-UA"/>
        </w:rPr>
      </w:pPr>
      <w:r w:rsidRPr="00027CD1">
        <w:rPr>
          <w:b/>
          <w:sz w:val="20"/>
          <w:szCs w:val="20"/>
          <w:lang w:val="uk-UA"/>
        </w:rPr>
        <w:t xml:space="preserve">10.1. </w:t>
      </w:r>
      <w:r w:rsidR="00AC0ADE" w:rsidRPr="001B284D">
        <w:rPr>
          <w:sz w:val="20"/>
          <w:szCs w:val="20"/>
          <w:lang w:val="uk-UA"/>
        </w:rPr>
        <w:t xml:space="preserve">Контроль за </w:t>
      </w:r>
      <w:r w:rsidR="004A4720" w:rsidRPr="001B284D">
        <w:rPr>
          <w:sz w:val="20"/>
          <w:szCs w:val="20"/>
          <w:lang w:val="uk-UA"/>
        </w:rPr>
        <w:t>фінансово</w:t>
      </w:r>
      <w:r w:rsidR="002F0F46" w:rsidRPr="001B284D">
        <w:rPr>
          <w:sz w:val="20"/>
          <w:szCs w:val="20"/>
          <w:lang w:val="uk-UA"/>
        </w:rPr>
        <w:t xml:space="preserve">-господарською дiяльнiстю </w:t>
      </w:r>
      <w:r>
        <w:rPr>
          <w:sz w:val="20"/>
          <w:szCs w:val="20"/>
          <w:lang w:val="uk-UA"/>
        </w:rPr>
        <w:t xml:space="preserve">Правлінняя </w:t>
      </w:r>
      <w:r w:rsidR="00EF53B7" w:rsidRPr="001B284D">
        <w:rPr>
          <w:sz w:val="20"/>
          <w:szCs w:val="20"/>
          <w:lang w:val="uk-UA"/>
        </w:rPr>
        <w:t>Т</w:t>
      </w:r>
      <w:r w:rsidR="00AC0ADE" w:rsidRPr="001B284D">
        <w:rPr>
          <w:sz w:val="20"/>
          <w:szCs w:val="20"/>
          <w:lang w:val="uk-UA"/>
        </w:rPr>
        <w:t>овариства</w:t>
      </w:r>
      <w:r>
        <w:rPr>
          <w:sz w:val="20"/>
          <w:szCs w:val="20"/>
          <w:lang w:val="uk-UA"/>
        </w:rPr>
        <w:t>, його підрозділів та служб, філій та представництв</w:t>
      </w:r>
      <w:r w:rsidR="004A1A74">
        <w:rPr>
          <w:sz w:val="20"/>
          <w:szCs w:val="20"/>
          <w:lang w:val="uk-UA"/>
        </w:rPr>
        <w:t>,</w:t>
      </w:r>
      <w:r>
        <w:rPr>
          <w:sz w:val="20"/>
          <w:szCs w:val="20"/>
          <w:lang w:val="uk-UA"/>
        </w:rPr>
        <w:t xml:space="preserve"> </w:t>
      </w:r>
      <w:r w:rsidR="004A1A74">
        <w:rPr>
          <w:sz w:val="20"/>
          <w:szCs w:val="20"/>
          <w:lang w:val="uk-UA"/>
        </w:rPr>
        <w:t>щ</w:t>
      </w:r>
      <w:r>
        <w:rPr>
          <w:sz w:val="20"/>
          <w:szCs w:val="20"/>
          <w:lang w:val="uk-UA"/>
        </w:rPr>
        <w:t>о знаходяться на балансі Товариства,</w:t>
      </w:r>
      <w:r w:rsidR="00AC0ADE" w:rsidRPr="001B284D">
        <w:rPr>
          <w:sz w:val="20"/>
          <w:szCs w:val="20"/>
          <w:lang w:val="uk-UA"/>
        </w:rPr>
        <w:t xml:space="preserve"> здiйсн</w:t>
      </w:r>
      <w:r w:rsidR="002F0F46" w:rsidRPr="001B284D">
        <w:rPr>
          <w:sz w:val="20"/>
          <w:szCs w:val="20"/>
          <w:lang w:val="uk-UA"/>
        </w:rPr>
        <w:t>ює Ревi</w:t>
      </w:r>
      <w:r w:rsidR="00D54D97" w:rsidRPr="001B284D">
        <w:rPr>
          <w:sz w:val="20"/>
          <w:szCs w:val="20"/>
          <w:lang w:val="uk-UA"/>
        </w:rPr>
        <w:t>зійна комісія</w:t>
      </w:r>
      <w:r w:rsidR="004A4720" w:rsidRPr="001B284D">
        <w:rPr>
          <w:sz w:val="20"/>
          <w:szCs w:val="20"/>
          <w:lang w:val="uk-UA"/>
        </w:rPr>
        <w:t>.</w:t>
      </w:r>
    </w:p>
    <w:p w:rsidR="00A14D5E" w:rsidRPr="001B284D" w:rsidRDefault="004A1A74" w:rsidP="006D315F">
      <w:pPr>
        <w:spacing w:line="22" w:lineRule="atLeast"/>
        <w:jc w:val="both"/>
        <w:rPr>
          <w:sz w:val="20"/>
          <w:szCs w:val="20"/>
          <w:highlight w:val="yellow"/>
          <w:lang w:val="uk-UA"/>
        </w:rPr>
      </w:pPr>
      <w:r>
        <w:rPr>
          <w:b/>
          <w:sz w:val="20"/>
          <w:szCs w:val="20"/>
          <w:lang w:val="uk-UA"/>
        </w:rPr>
        <w:t>10</w:t>
      </w:r>
      <w:r w:rsidR="006D315F" w:rsidRPr="001B284D">
        <w:rPr>
          <w:b/>
          <w:sz w:val="20"/>
          <w:szCs w:val="20"/>
          <w:lang w:val="uk-UA"/>
        </w:rPr>
        <w:t>.2.</w:t>
      </w:r>
      <w:r w:rsidR="006D315F" w:rsidRPr="001B284D">
        <w:rPr>
          <w:sz w:val="20"/>
          <w:szCs w:val="20"/>
          <w:lang w:val="uk-UA"/>
        </w:rPr>
        <w:t xml:space="preserve"> </w:t>
      </w:r>
      <w:r w:rsidR="00EF556B" w:rsidRPr="001B284D">
        <w:rPr>
          <w:sz w:val="20"/>
          <w:szCs w:val="20"/>
          <w:lang w:val="uk-UA"/>
        </w:rPr>
        <w:t>Ревіз</w:t>
      </w:r>
      <w:r w:rsidR="00D54D97" w:rsidRPr="001B284D">
        <w:rPr>
          <w:sz w:val="20"/>
          <w:szCs w:val="20"/>
          <w:lang w:val="uk-UA"/>
        </w:rPr>
        <w:t>ійна комісія</w:t>
      </w:r>
      <w:r w:rsidR="00FD5DD7" w:rsidRPr="001B284D">
        <w:rPr>
          <w:sz w:val="20"/>
          <w:szCs w:val="20"/>
          <w:lang w:val="uk-UA"/>
        </w:rPr>
        <w:t xml:space="preserve"> </w:t>
      </w:r>
      <w:r w:rsidR="00AC0ADE" w:rsidRPr="001B284D">
        <w:rPr>
          <w:sz w:val="20"/>
          <w:szCs w:val="20"/>
          <w:lang w:val="uk-UA"/>
        </w:rPr>
        <w:t>обира</w:t>
      </w:r>
      <w:r w:rsidR="00286686" w:rsidRPr="001B284D">
        <w:rPr>
          <w:sz w:val="20"/>
          <w:szCs w:val="20"/>
          <w:lang w:val="uk-UA"/>
        </w:rPr>
        <w:t xml:space="preserve">ється </w:t>
      </w:r>
      <w:r w:rsidR="00FD5DD7" w:rsidRPr="001B284D">
        <w:rPr>
          <w:sz w:val="20"/>
          <w:szCs w:val="20"/>
          <w:lang w:val="uk-UA"/>
        </w:rPr>
        <w:t>З</w:t>
      </w:r>
      <w:r w:rsidR="00286686" w:rsidRPr="001B284D">
        <w:rPr>
          <w:sz w:val="20"/>
          <w:szCs w:val="20"/>
          <w:lang w:val="uk-UA"/>
        </w:rPr>
        <w:t xml:space="preserve">агальними зборами </w:t>
      </w:r>
      <w:r w:rsidR="006D315F" w:rsidRPr="001B284D">
        <w:rPr>
          <w:sz w:val="20"/>
          <w:szCs w:val="20"/>
          <w:lang w:val="uk-UA"/>
        </w:rPr>
        <w:t>шляхом кумулятивного голосування в кількості трьох осіб строком на п’ять років. Голова Ревізійної комісії обирається членами Ревізійної комісії</w:t>
      </w:r>
      <w:r w:rsidR="00E01CEB">
        <w:rPr>
          <w:sz w:val="20"/>
          <w:szCs w:val="20"/>
          <w:lang w:val="uk-UA"/>
        </w:rPr>
        <w:t xml:space="preserve"> з їх числа простою більшістю голосів від кількісного складу Ревізійної комісії.</w:t>
      </w:r>
      <w:r w:rsidR="00027CD1">
        <w:rPr>
          <w:sz w:val="20"/>
          <w:szCs w:val="20"/>
          <w:lang w:val="uk-UA"/>
        </w:rPr>
        <w:t xml:space="preserve"> Голова Ревізійної Комісії призначає постійного </w:t>
      </w:r>
      <w:r w:rsidR="00027CD1">
        <w:rPr>
          <w:sz w:val="20"/>
          <w:szCs w:val="20"/>
          <w:lang w:val="uk-UA"/>
        </w:rPr>
        <w:lastRenderedPageBreak/>
        <w:t>Секретаря.</w:t>
      </w:r>
      <w:r w:rsidR="009305D2">
        <w:rPr>
          <w:sz w:val="20"/>
          <w:szCs w:val="20"/>
          <w:lang w:val="uk-UA"/>
        </w:rPr>
        <w:t xml:space="preserve"> Голова Ревізійної комісії скликає і проводить засідання, організовує поточну роботу Ревізійної комісії. Постійний Секретар веде протоколи засідання.</w:t>
      </w:r>
    </w:p>
    <w:p w:rsidR="00A14D5E" w:rsidRPr="001B284D" w:rsidRDefault="004A1A74" w:rsidP="004A1A74">
      <w:pPr>
        <w:spacing w:line="22" w:lineRule="atLeast"/>
        <w:jc w:val="both"/>
        <w:rPr>
          <w:sz w:val="20"/>
          <w:szCs w:val="20"/>
          <w:lang w:val="uk-UA"/>
        </w:rPr>
      </w:pPr>
      <w:r w:rsidRPr="004A1A74">
        <w:rPr>
          <w:b/>
          <w:sz w:val="20"/>
          <w:szCs w:val="20"/>
          <w:lang w:val="uk-UA"/>
        </w:rPr>
        <w:t>10.3.</w:t>
      </w:r>
      <w:r>
        <w:rPr>
          <w:sz w:val="20"/>
          <w:szCs w:val="20"/>
          <w:lang w:val="uk-UA"/>
        </w:rPr>
        <w:t xml:space="preserve"> </w:t>
      </w:r>
      <w:r w:rsidR="00A14D5E" w:rsidRPr="001B284D">
        <w:rPr>
          <w:sz w:val="20"/>
          <w:szCs w:val="20"/>
          <w:lang w:val="uk-UA"/>
        </w:rPr>
        <w:t>Вимоги до обрання Ревізійної комісії, її кількісного складу, порядку її діяльності та компетенції, права та обов’язки членів комісії</w:t>
      </w:r>
      <w:r w:rsidR="005A77F5" w:rsidRPr="001B284D">
        <w:rPr>
          <w:sz w:val="20"/>
          <w:szCs w:val="20"/>
          <w:lang w:val="uk-UA"/>
        </w:rPr>
        <w:t xml:space="preserve"> та строк їх повноважень</w:t>
      </w:r>
      <w:r w:rsidR="00A14D5E" w:rsidRPr="001B284D">
        <w:rPr>
          <w:sz w:val="20"/>
          <w:szCs w:val="20"/>
          <w:lang w:val="uk-UA"/>
        </w:rPr>
        <w:t xml:space="preserve"> визначаються діючим законодавством</w:t>
      </w:r>
      <w:r w:rsidR="00E01CEB">
        <w:rPr>
          <w:sz w:val="20"/>
          <w:szCs w:val="20"/>
          <w:lang w:val="uk-UA"/>
        </w:rPr>
        <w:t xml:space="preserve"> та</w:t>
      </w:r>
      <w:r w:rsidR="00A14D5E" w:rsidRPr="001B284D">
        <w:rPr>
          <w:sz w:val="20"/>
          <w:szCs w:val="20"/>
          <w:lang w:val="uk-UA"/>
        </w:rPr>
        <w:t xml:space="preserve"> цим Статутом</w:t>
      </w:r>
      <w:r w:rsidR="00B313C7" w:rsidRPr="001B284D">
        <w:rPr>
          <w:sz w:val="20"/>
          <w:szCs w:val="20"/>
          <w:lang w:val="uk-UA"/>
        </w:rPr>
        <w:t>.</w:t>
      </w:r>
    </w:p>
    <w:p w:rsidR="00B237FF" w:rsidRPr="001B284D" w:rsidRDefault="004A1A74" w:rsidP="004A1A74">
      <w:pPr>
        <w:spacing w:line="22" w:lineRule="atLeast"/>
        <w:jc w:val="both"/>
        <w:rPr>
          <w:sz w:val="20"/>
          <w:szCs w:val="20"/>
          <w:lang w:val="uk-UA"/>
        </w:rPr>
      </w:pPr>
      <w:r w:rsidRPr="004A1A74">
        <w:rPr>
          <w:b/>
          <w:sz w:val="20"/>
          <w:szCs w:val="20"/>
          <w:lang w:val="uk-UA"/>
        </w:rPr>
        <w:t>10.4.</w:t>
      </w:r>
      <w:r>
        <w:rPr>
          <w:sz w:val="20"/>
          <w:szCs w:val="20"/>
          <w:lang w:val="uk-UA"/>
        </w:rPr>
        <w:t xml:space="preserve"> </w:t>
      </w:r>
      <w:r w:rsidR="00126EF5" w:rsidRPr="001B284D">
        <w:rPr>
          <w:sz w:val="20"/>
          <w:szCs w:val="20"/>
          <w:lang w:val="uk-UA"/>
        </w:rPr>
        <w:t xml:space="preserve">Перевірки </w:t>
      </w:r>
      <w:r w:rsidR="00286686" w:rsidRPr="001B284D">
        <w:rPr>
          <w:sz w:val="20"/>
          <w:szCs w:val="20"/>
          <w:lang w:val="uk-UA"/>
        </w:rPr>
        <w:t>фінансово-</w:t>
      </w:r>
      <w:r w:rsidR="002F0F46" w:rsidRPr="001B284D">
        <w:rPr>
          <w:sz w:val="20"/>
          <w:szCs w:val="20"/>
          <w:lang w:val="uk-UA"/>
        </w:rPr>
        <w:t xml:space="preserve">господарської </w:t>
      </w:r>
      <w:r w:rsidR="00EF53B7" w:rsidRPr="001B284D">
        <w:rPr>
          <w:sz w:val="20"/>
          <w:szCs w:val="20"/>
          <w:lang w:val="uk-UA"/>
        </w:rPr>
        <w:t xml:space="preserve">діяльності </w:t>
      </w:r>
      <w:r w:rsidR="006B1CC1" w:rsidRPr="001B284D">
        <w:rPr>
          <w:sz w:val="20"/>
          <w:szCs w:val="20"/>
          <w:lang w:val="uk-UA"/>
        </w:rPr>
        <w:t>Т</w:t>
      </w:r>
      <w:r w:rsidR="00AC0ADE" w:rsidRPr="001B284D">
        <w:rPr>
          <w:sz w:val="20"/>
          <w:szCs w:val="20"/>
          <w:lang w:val="uk-UA"/>
        </w:rPr>
        <w:t>овариства проводяться Ревiз</w:t>
      </w:r>
      <w:r w:rsidR="00B313C7" w:rsidRPr="001B284D">
        <w:rPr>
          <w:sz w:val="20"/>
          <w:szCs w:val="20"/>
          <w:lang w:val="uk-UA"/>
        </w:rPr>
        <w:t>ійною комісією</w:t>
      </w:r>
      <w:r w:rsidR="0073002E" w:rsidRPr="001B284D">
        <w:rPr>
          <w:sz w:val="20"/>
          <w:szCs w:val="20"/>
          <w:lang w:val="uk-UA"/>
        </w:rPr>
        <w:t xml:space="preserve"> за </w:t>
      </w:r>
      <w:r w:rsidR="001D0939" w:rsidRPr="001B284D">
        <w:rPr>
          <w:sz w:val="20"/>
          <w:szCs w:val="20"/>
          <w:lang w:val="uk-UA"/>
        </w:rPr>
        <w:t>результатами фінансового року</w:t>
      </w:r>
      <w:r w:rsidR="00B237FF" w:rsidRPr="001B284D">
        <w:rPr>
          <w:sz w:val="20"/>
          <w:szCs w:val="20"/>
          <w:lang w:val="uk-UA"/>
        </w:rPr>
        <w:t>.</w:t>
      </w:r>
      <w:r w:rsidR="001D0939" w:rsidRPr="001B284D">
        <w:rPr>
          <w:sz w:val="20"/>
          <w:szCs w:val="20"/>
          <w:lang w:val="uk-UA"/>
        </w:rPr>
        <w:t xml:space="preserve"> </w:t>
      </w:r>
      <w:r w:rsidR="00B237FF" w:rsidRPr="001B284D">
        <w:rPr>
          <w:sz w:val="20"/>
          <w:szCs w:val="20"/>
          <w:lang w:val="uk-UA"/>
        </w:rPr>
        <w:t>За підсумками такої перевірки Ревізійна комісія складає висновок щодо достовірності та повноти даних рiчних фінансових звiтів та балансів, порядку ведення бухобліку та подання звітності, фактів порушення законодавства.</w:t>
      </w:r>
    </w:p>
    <w:p w:rsidR="00AC0ADE" w:rsidRPr="001B284D" w:rsidRDefault="004A1A74" w:rsidP="004A1A74">
      <w:pPr>
        <w:spacing w:line="22" w:lineRule="atLeast"/>
        <w:jc w:val="both"/>
        <w:rPr>
          <w:sz w:val="20"/>
          <w:szCs w:val="20"/>
          <w:lang w:val="uk-UA"/>
        </w:rPr>
      </w:pPr>
      <w:r w:rsidRPr="004A1A74">
        <w:rPr>
          <w:b/>
          <w:sz w:val="20"/>
          <w:szCs w:val="20"/>
          <w:lang w:val="uk-UA"/>
        </w:rPr>
        <w:t xml:space="preserve">10.5. </w:t>
      </w:r>
      <w:r w:rsidR="00B237FF" w:rsidRPr="001B284D">
        <w:rPr>
          <w:sz w:val="20"/>
          <w:szCs w:val="20"/>
          <w:lang w:val="uk-UA"/>
        </w:rPr>
        <w:t xml:space="preserve">Спеціальні перевірки фінансово-господарської діяльності Товариства проводяться Ревiзійною комісією </w:t>
      </w:r>
      <w:r w:rsidR="001D0939" w:rsidRPr="001B284D">
        <w:rPr>
          <w:sz w:val="20"/>
          <w:szCs w:val="20"/>
          <w:lang w:val="uk-UA"/>
        </w:rPr>
        <w:t xml:space="preserve">за </w:t>
      </w:r>
      <w:r w:rsidR="0073002E" w:rsidRPr="001B284D">
        <w:rPr>
          <w:sz w:val="20"/>
          <w:szCs w:val="20"/>
          <w:lang w:val="uk-UA"/>
        </w:rPr>
        <w:t xml:space="preserve">дорученням </w:t>
      </w:r>
      <w:r w:rsidR="0068692A" w:rsidRPr="001B284D">
        <w:rPr>
          <w:sz w:val="20"/>
          <w:szCs w:val="20"/>
          <w:lang w:val="uk-UA"/>
        </w:rPr>
        <w:t>З</w:t>
      </w:r>
      <w:r w:rsidR="00AC0ADE" w:rsidRPr="001B284D">
        <w:rPr>
          <w:sz w:val="20"/>
          <w:szCs w:val="20"/>
          <w:lang w:val="uk-UA"/>
        </w:rPr>
        <w:t xml:space="preserve">агальних </w:t>
      </w:r>
      <w:r w:rsidR="0068692A" w:rsidRPr="001B284D">
        <w:rPr>
          <w:sz w:val="20"/>
          <w:szCs w:val="20"/>
          <w:lang w:val="uk-UA"/>
        </w:rPr>
        <w:t>зборів</w:t>
      </w:r>
      <w:r w:rsidR="00542DFB" w:rsidRPr="001B284D">
        <w:rPr>
          <w:sz w:val="20"/>
          <w:szCs w:val="20"/>
          <w:lang w:val="uk-UA"/>
        </w:rPr>
        <w:t xml:space="preserve">, </w:t>
      </w:r>
      <w:r w:rsidR="00C92DE7" w:rsidRPr="001B284D">
        <w:rPr>
          <w:sz w:val="20"/>
          <w:szCs w:val="20"/>
          <w:lang w:val="uk-UA"/>
        </w:rPr>
        <w:t>Наглядової Ради</w:t>
      </w:r>
      <w:r w:rsidR="00AC0ADE" w:rsidRPr="001B284D">
        <w:rPr>
          <w:sz w:val="20"/>
          <w:szCs w:val="20"/>
          <w:lang w:val="uk-UA"/>
        </w:rPr>
        <w:t xml:space="preserve">, </w:t>
      </w:r>
      <w:r w:rsidR="00EA00B8">
        <w:rPr>
          <w:sz w:val="20"/>
          <w:szCs w:val="20"/>
          <w:lang w:val="uk-UA"/>
        </w:rPr>
        <w:t>Правління</w:t>
      </w:r>
      <w:r w:rsidR="00C92DE7" w:rsidRPr="001B284D">
        <w:rPr>
          <w:sz w:val="20"/>
          <w:szCs w:val="20"/>
          <w:lang w:val="uk-UA"/>
        </w:rPr>
        <w:t xml:space="preserve">, </w:t>
      </w:r>
      <w:r w:rsidR="00AC0ADE" w:rsidRPr="001B284D">
        <w:rPr>
          <w:sz w:val="20"/>
          <w:szCs w:val="20"/>
          <w:lang w:val="uk-UA"/>
        </w:rPr>
        <w:t xml:space="preserve">з </w:t>
      </w:r>
      <w:r w:rsidR="00B313C7" w:rsidRPr="001B284D">
        <w:rPr>
          <w:sz w:val="20"/>
          <w:szCs w:val="20"/>
          <w:lang w:val="uk-UA"/>
        </w:rPr>
        <w:t>її</w:t>
      </w:r>
      <w:r w:rsidR="00AC0ADE" w:rsidRPr="001B284D">
        <w:rPr>
          <w:sz w:val="20"/>
          <w:szCs w:val="20"/>
          <w:lang w:val="uk-UA"/>
        </w:rPr>
        <w:t xml:space="preserve"> власної iнiцiативи або на вимогу акцiонерiв, якi </w:t>
      </w:r>
      <w:r w:rsidR="00511B50" w:rsidRPr="001B284D">
        <w:rPr>
          <w:sz w:val="20"/>
          <w:szCs w:val="20"/>
          <w:lang w:val="uk-UA"/>
        </w:rPr>
        <w:t>мають на це право згідно діючого законодавства</w:t>
      </w:r>
      <w:r w:rsidR="00AC0ADE" w:rsidRPr="001B284D">
        <w:rPr>
          <w:sz w:val="20"/>
          <w:szCs w:val="20"/>
          <w:lang w:val="uk-UA"/>
        </w:rPr>
        <w:t>.</w:t>
      </w:r>
    </w:p>
    <w:p w:rsidR="00B237FF" w:rsidRPr="004A1A74" w:rsidRDefault="004A1A74" w:rsidP="004A1A74">
      <w:pPr>
        <w:spacing w:line="22" w:lineRule="atLeast"/>
        <w:jc w:val="both"/>
        <w:rPr>
          <w:sz w:val="20"/>
          <w:szCs w:val="20"/>
          <w:u w:val="single"/>
          <w:lang w:val="uk-UA"/>
        </w:rPr>
      </w:pPr>
      <w:r w:rsidRPr="004A1A74">
        <w:rPr>
          <w:b/>
          <w:sz w:val="20"/>
          <w:szCs w:val="20"/>
          <w:lang w:val="uk-UA"/>
        </w:rPr>
        <w:t>10.6.</w:t>
      </w:r>
      <w:r w:rsidR="0068692A" w:rsidRPr="001B284D">
        <w:rPr>
          <w:sz w:val="20"/>
          <w:szCs w:val="20"/>
          <w:lang w:val="uk-UA"/>
        </w:rPr>
        <w:t xml:space="preserve"> </w:t>
      </w:r>
      <w:r w:rsidR="00B237FF" w:rsidRPr="001B284D">
        <w:rPr>
          <w:sz w:val="20"/>
          <w:szCs w:val="20"/>
          <w:lang w:val="uk-UA"/>
        </w:rPr>
        <w:t>Спеціальна перевірк</w:t>
      </w:r>
      <w:r w:rsidR="00B237FF" w:rsidRPr="00502F72">
        <w:rPr>
          <w:sz w:val="20"/>
          <w:szCs w:val="20"/>
          <w:lang w:val="uk-UA"/>
        </w:rPr>
        <w:t>а фінансово-господарської діяльності Товариства на вимогу акціонерів проводиться  за рахунок таких акціонерів</w:t>
      </w:r>
      <w:r w:rsidR="00502F72" w:rsidRPr="00502F72">
        <w:rPr>
          <w:sz w:val="20"/>
          <w:szCs w:val="20"/>
          <w:lang w:val="uk-UA"/>
        </w:rPr>
        <w:t>.</w:t>
      </w:r>
      <w:r w:rsidR="00B237FF" w:rsidRPr="004A1A74">
        <w:rPr>
          <w:sz w:val="20"/>
          <w:szCs w:val="20"/>
          <w:u w:val="single"/>
          <w:lang w:val="uk-UA"/>
        </w:rPr>
        <w:t xml:space="preserve"> </w:t>
      </w:r>
    </w:p>
    <w:p w:rsidR="00AC0ADE" w:rsidRPr="00CC741A" w:rsidRDefault="004A1A74" w:rsidP="004A1A74">
      <w:pPr>
        <w:spacing w:line="22" w:lineRule="atLeast"/>
        <w:jc w:val="both"/>
        <w:rPr>
          <w:sz w:val="20"/>
          <w:szCs w:val="20"/>
          <w:lang w:val="uk-UA"/>
        </w:rPr>
      </w:pPr>
      <w:r w:rsidRPr="004A1A74">
        <w:rPr>
          <w:b/>
          <w:sz w:val="20"/>
          <w:szCs w:val="20"/>
          <w:lang w:val="uk-UA"/>
        </w:rPr>
        <w:t>10.7.</w:t>
      </w:r>
      <w:r>
        <w:rPr>
          <w:sz w:val="20"/>
          <w:szCs w:val="20"/>
          <w:lang w:val="uk-UA"/>
        </w:rPr>
        <w:t xml:space="preserve"> </w:t>
      </w:r>
      <w:r w:rsidR="00E158A7" w:rsidRPr="001B284D">
        <w:rPr>
          <w:sz w:val="20"/>
          <w:szCs w:val="20"/>
          <w:lang w:val="uk-UA"/>
        </w:rPr>
        <w:t>Ревізійній комісії на ї</w:t>
      </w:r>
      <w:r w:rsidR="006F7404" w:rsidRPr="001B284D">
        <w:rPr>
          <w:sz w:val="20"/>
          <w:szCs w:val="20"/>
          <w:lang w:val="uk-UA"/>
        </w:rPr>
        <w:t>ї вимогу повинні бути надані всі бухгалтерські</w:t>
      </w:r>
      <w:r w:rsidR="00E158A7" w:rsidRPr="001B284D">
        <w:rPr>
          <w:sz w:val="20"/>
          <w:szCs w:val="20"/>
          <w:lang w:val="uk-UA"/>
        </w:rPr>
        <w:t xml:space="preserve"> матеріали або інші документи та особисті пояснення </w:t>
      </w:r>
      <w:r w:rsidR="00E158A7" w:rsidRPr="00CC741A">
        <w:rPr>
          <w:sz w:val="20"/>
          <w:szCs w:val="20"/>
          <w:lang w:val="uk-UA"/>
        </w:rPr>
        <w:t>посадових та службових осіб Товариства.</w:t>
      </w:r>
    </w:p>
    <w:p w:rsidR="00C92DE7" w:rsidRPr="00CC741A" w:rsidRDefault="004A1A74" w:rsidP="004A1A74">
      <w:pPr>
        <w:spacing w:line="22" w:lineRule="atLeast"/>
        <w:jc w:val="both"/>
        <w:rPr>
          <w:sz w:val="20"/>
          <w:szCs w:val="20"/>
          <w:lang w:val="uk-UA"/>
        </w:rPr>
      </w:pPr>
      <w:r w:rsidRPr="00CC741A">
        <w:rPr>
          <w:b/>
          <w:sz w:val="20"/>
          <w:szCs w:val="20"/>
          <w:lang w:val="uk-UA"/>
        </w:rPr>
        <w:t>10.8.</w:t>
      </w:r>
      <w:r w:rsidR="0068692A" w:rsidRPr="00CC741A">
        <w:rPr>
          <w:sz w:val="20"/>
          <w:szCs w:val="20"/>
          <w:lang w:val="uk-UA"/>
        </w:rPr>
        <w:t xml:space="preserve"> </w:t>
      </w:r>
      <w:r w:rsidR="00EA00B8">
        <w:rPr>
          <w:sz w:val="20"/>
          <w:szCs w:val="20"/>
          <w:lang w:val="uk-UA"/>
        </w:rPr>
        <w:t>Правління</w:t>
      </w:r>
      <w:r w:rsidR="00C92DE7" w:rsidRPr="00CC741A">
        <w:rPr>
          <w:sz w:val="20"/>
          <w:szCs w:val="20"/>
          <w:lang w:val="uk-UA"/>
        </w:rPr>
        <w:t xml:space="preserve"> забезпечує Ревіз</w:t>
      </w:r>
      <w:r w:rsidR="00B313C7" w:rsidRPr="00CC741A">
        <w:rPr>
          <w:sz w:val="20"/>
          <w:szCs w:val="20"/>
          <w:lang w:val="uk-UA"/>
        </w:rPr>
        <w:t>ійній комісії</w:t>
      </w:r>
      <w:r w:rsidR="00C92DE7" w:rsidRPr="00CC741A">
        <w:rPr>
          <w:sz w:val="20"/>
          <w:szCs w:val="20"/>
          <w:lang w:val="uk-UA"/>
        </w:rPr>
        <w:t xml:space="preserve"> доступ до інформації в межах, передбачених Статутом та положенням про </w:t>
      </w:r>
      <w:r w:rsidR="00B313C7" w:rsidRPr="00CC741A">
        <w:rPr>
          <w:sz w:val="20"/>
          <w:szCs w:val="20"/>
          <w:lang w:val="uk-UA"/>
        </w:rPr>
        <w:t>Ревізійну комісію</w:t>
      </w:r>
      <w:r w:rsidR="00C92DE7" w:rsidRPr="00CC741A">
        <w:rPr>
          <w:sz w:val="20"/>
          <w:szCs w:val="20"/>
          <w:lang w:val="uk-UA"/>
        </w:rPr>
        <w:t>.</w:t>
      </w:r>
    </w:p>
    <w:p w:rsidR="00AC0ADE" w:rsidRPr="001B284D" w:rsidRDefault="004A1A74" w:rsidP="004A1A74">
      <w:pPr>
        <w:spacing w:line="22" w:lineRule="atLeast"/>
        <w:jc w:val="both"/>
        <w:rPr>
          <w:sz w:val="20"/>
          <w:szCs w:val="20"/>
          <w:lang w:val="uk-UA"/>
        </w:rPr>
      </w:pPr>
      <w:r w:rsidRPr="004A1A74">
        <w:rPr>
          <w:b/>
          <w:sz w:val="20"/>
          <w:szCs w:val="20"/>
          <w:lang w:val="uk-UA"/>
        </w:rPr>
        <w:t>10.9.</w:t>
      </w:r>
      <w:r>
        <w:rPr>
          <w:sz w:val="20"/>
          <w:szCs w:val="20"/>
          <w:lang w:val="uk-UA"/>
        </w:rPr>
        <w:t xml:space="preserve"> </w:t>
      </w:r>
      <w:r w:rsidR="00AC0ADE" w:rsidRPr="001B284D">
        <w:rPr>
          <w:sz w:val="20"/>
          <w:szCs w:val="20"/>
          <w:lang w:val="uk-UA"/>
        </w:rPr>
        <w:t>Ревi</w:t>
      </w:r>
      <w:r w:rsidR="00205983" w:rsidRPr="001B284D">
        <w:rPr>
          <w:sz w:val="20"/>
          <w:szCs w:val="20"/>
          <w:lang w:val="uk-UA"/>
        </w:rPr>
        <w:t>з</w:t>
      </w:r>
      <w:r w:rsidR="00B313C7" w:rsidRPr="001B284D">
        <w:rPr>
          <w:sz w:val="20"/>
          <w:szCs w:val="20"/>
          <w:lang w:val="uk-UA"/>
        </w:rPr>
        <w:t>ійна комісія</w:t>
      </w:r>
      <w:r w:rsidR="00205983" w:rsidRPr="001B284D">
        <w:rPr>
          <w:sz w:val="20"/>
          <w:szCs w:val="20"/>
          <w:lang w:val="uk-UA"/>
        </w:rPr>
        <w:t xml:space="preserve"> </w:t>
      </w:r>
      <w:r w:rsidR="00AC0ADE" w:rsidRPr="001B284D">
        <w:rPr>
          <w:sz w:val="20"/>
          <w:szCs w:val="20"/>
          <w:lang w:val="uk-UA"/>
        </w:rPr>
        <w:t>доповiдає п</w:t>
      </w:r>
      <w:r w:rsidR="00205983" w:rsidRPr="001B284D">
        <w:rPr>
          <w:sz w:val="20"/>
          <w:szCs w:val="20"/>
          <w:lang w:val="uk-UA"/>
        </w:rPr>
        <w:t>р</w:t>
      </w:r>
      <w:r w:rsidR="00AC0ADE" w:rsidRPr="001B284D">
        <w:rPr>
          <w:sz w:val="20"/>
          <w:szCs w:val="20"/>
          <w:lang w:val="uk-UA"/>
        </w:rPr>
        <w:t>о результат</w:t>
      </w:r>
      <w:r w:rsidR="00205983" w:rsidRPr="001B284D">
        <w:rPr>
          <w:sz w:val="20"/>
          <w:szCs w:val="20"/>
          <w:lang w:val="uk-UA"/>
        </w:rPr>
        <w:t>и</w:t>
      </w:r>
      <w:r w:rsidR="00AC0ADE" w:rsidRPr="001B284D">
        <w:rPr>
          <w:sz w:val="20"/>
          <w:szCs w:val="20"/>
          <w:lang w:val="uk-UA"/>
        </w:rPr>
        <w:t xml:space="preserve"> проведених перевiрок </w:t>
      </w:r>
      <w:r w:rsidR="002F0F46" w:rsidRPr="001B284D">
        <w:rPr>
          <w:sz w:val="20"/>
          <w:szCs w:val="20"/>
          <w:lang w:val="uk-UA"/>
        </w:rPr>
        <w:t>Наглядовій</w:t>
      </w:r>
      <w:r w:rsidR="00AC0ADE" w:rsidRPr="001B284D">
        <w:rPr>
          <w:sz w:val="20"/>
          <w:szCs w:val="20"/>
          <w:lang w:val="uk-UA"/>
        </w:rPr>
        <w:t xml:space="preserve"> </w:t>
      </w:r>
      <w:r w:rsidR="002F0F46" w:rsidRPr="001B284D">
        <w:rPr>
          <w:sz w:val="20"/>
          <w:szCs w:val="20"/>
          <w:lang w:val="uk-UA"/>
        </w:rPr>
        <w:t xml:space="preserve">Раді і </w:t>
      </w:r>
      <w:r w:rsidR="0068692A" w:rsidRPr="001B284D">
        <w:rPr>
          <w:sz w:val="20"/>
          <w:szCs w:val="20"/>
          <w:lang w:val="uk-UA"/>
        </w:rPr>
        <w:t>З</w:t>
      </w:r>
      <w:r w:rsidR="002F0F46" w:rsidRPr="001B284D">
        <w:rPr>
          <w:sz w:val="20"/>
          <w:szCs w:val="20"/>
          <w:lang w:val="uk-UA"/>
        </w:rPr>
        <w:t xml:space="preserve">агальним </w:t>
      </w:r>
      <w:r w:rsidR="00C130F7" w:rsidRPr="001B284D">
        <w:rPr>
          <w:sz w:val="20"/>
          <w:szCs w:val="20"/>
          <w:lang w:val="uk-UA"/>
        </w:rPr>
        <w:t>з</w:t>
      </w:r>
      <w:r w:rsidR="00AC0ADE" w:rsidRPr="001B284D">
        <w:rPr>
          <w:sz w:val="20"/>
          <w:szCs w:val="20"/>
          <w:lang w:val="uk-UA"/>
        </w:rPr>
        <w:t>борам.</w:t>
      </w:r>
    </w:p>
    <w:p w:rsidR="00AC0ADE" w:rsidRPr="001B284D" w:rsidRDefault="004A1A74" w:rsidP="004A1A74">
      <w:pPr>
        <w:spacing w:line="22" w:lineRule="atLeast"/>
        <w:jc w:val="both"/>
        <w:rPr>
          <w:sz w:val="20"/>
          <w:szCs w:val="20"/>
          <w:lang w:val="uk-UA"/>
        </w:rPr>
      </w:pPr>
      <w:r w:rsidRPr="004A1A74">
        <w:rPr>
          <w:b/>
          <w:sz w:val="20"/>
          <w:szCs w:val="20"/>
          <w:lang w:val="uk-UA"/>
        </w:rPr>
        <w:t xml:space="preserve">10.10. </w:t>
      </w:r>
      <w:r w:rsidR="00E158A7" w:rsidRPr="001B284D">
        <w:rPr>
          <w:sz w:val="20"/>
          <w:szCs w:val="20"/>
          <w:lang w:val="uk-UA"/>
        </w:rPr>
        <w:t xml:space="preserve">Ревізійна комісія зобов’язана </w:t>
      </w:r>
      <w:r w:rsidR="00AC0ADE" w:rsidRPr="001B284D">
        <w:rPr>
          <w:sz w:val="20"/>
          <w:szCs w:val="20"/>
          <w:lang w:val="uk-UA"/>
        </w:rPr>
        <w:t>вимагати поз</w:t>
      </w:r>
      <w:r w:rsidR="002F0F46" w:rsidRPr="001B284D">
        <w:rPr>
          <w:sz w:val="20"/>
          <w:szCs w:val="20"/>
          <w:lang w:val="uk-UA"/>
        </w:rPr>
        <w:t>ачергов</w:t>
      </w:r>
      <w:r w:rsidR="003758CD" w:rsidRPr="001B284D">
        <w:rPr>
          <w:sz w:val="20"/>
          <w:szCs w:val="20"/>
          <w:lang w:val="uk-UA"/>
        </w:rPr>
        <w:t xml:space="preserve">ого скликання </w:t>
      </w:r>
      <w:r w:rsidR="0068692A" w:rsidRPr="001B284D">
        <w:rPr>
          <w:sz w:val="20"/>
          <w:szCs w:val="20"/>
          <w:lang w:val="uk-UA"/>
        </w:rPr>
        <w:t>З</w:t>
      </w:r>
      <w:r w:rsidR="002F0F46" w:rsidRPr="001B284D">
        <w:rPr>
          <w:sz w:val="20"/>
          <w:szCs w:val="20"/>
          <w:lang w:val="uk-UA"/>
        </w:rPr>
        <w:t xml:space="preserve">агальних </w:t>
      </w:r>
      <w:r w:rsidR="00C130F7" w:rsidRPr="001B284D">
        <w:rPr>
          <w:sz w:val="20"/>
          <w:szCs w:val="20"/>
          <w:lang w:val="uk-UA"/>
        </w:rPr>
        <w:t>з</w:t>
      </w:r>
      <w:r w:rsidR="00AC0ADE" w:rsidRPr="001B284D">
        <w:rPr>
          <w:sz w:val="20"/>
          <w:szCs w:val="20"/>
          <w:lang w:val="uk-UA"/>
        </w:rPr>
        <w:t>борiв у разi виникне</w:t>
      </w:r>
      <w:r w:rsidR="002F0F46" w:rsidRPr="001B284D">
        <w:rPr>
          <w:sz w:val="20"/>
          <w:szCs w:val="20"/>
          <w:lang w:val="uk-UA"/>
        </w:rPr>
        <w:t xml:space="preserve">ння загрози суттєвим інтересам </w:t>
      </w:r>
      <w:r w:rsidR="00C130F7" w:rsidRPr="001B284D">
        <w:rPr>
          <w:sz w:val="20"/>
          <w:szCs w:val="20"/>
          <w:lang w:val="uk-UA"/>
        </w:rPr>
        <w:t>Т</w:t>
      </w:r>
      <w:r w:rsidR="00AC0ADE" w:rsidRPr="001B284D">
        <w:rPr>
          <w:sz w:val="20"/>
          <w:szCs w:val="20"/>
          <w:lang w:val="uk-UA"/>
        </w:rPr>
        <w:t>овариства або виявлення зловживан</w:t>
      </w:r>
      <w:r w:rsidR="002F0F46" w:rsidRPr="001B284D">
        <w:rPr>
          <w:sz w:val="20"/>
          <w:szCs w:val="20"/>
          <w:lang w:val="uk-UA"/>
        </w:rPr>
        <w:t xml:space="preserve">ь, вчинених посадовими особами </w:t>
      </w:r>
      <w:r w:rsidR="00C130F7" w:rsidRPr="001B284D">
        <w:rPr>
          <w:sz w:val="20"/>
          <w:szCs w:val="20"/>
          <w:lang w:val="uk-UA"/>
        </w:rPr>
        <w:t>Т</w:t>
      </w:r>
      <w:r w:rsidR="00AC0ADE" w:rsidRPr="001B284D">
        <w:rPr>
          <w:sz w:val="20"/>
          <w:szCs w:val="20"/>
          <w:lang w:val="uk-UA"/>
        </w:rPr>
        <w:t>овариства.</w:t>
      </w:r>
    </w:p>
    <w:p w:rsidR="00AC0ADE" w:rsidRDefault="004A1A74" w:rsidP="004A1A74">
      <w:pPr>
        <w:spacing w:line="22" w:lineRule="atLeast"/>
        <w:jc w:val="both"/>
        <w:rPr>
          <w:sz w:val="20"/>
          <w:szCs w:val="20"/>
          <w:lang w:val="uk-UA"/>
        </w:rPr>
      </w:pPr>
      <w:r w:rsidRPr="004A1A74">
        <w:rPr>
          <w:b/>
          <w:sz w:val="20"/>
          <w:szCs w:val="20"/>
          <w:lang w:val="uk-UA"/>
        </w:rPr>
        <w:t xml:space="preserve">10.11. </w:t>
      </w:r>
      <w:r w:rsidR="00B313C7" w:rsidRPr="001B284D">
        <w:rPr>
          <w:sz w:val="20"/>
          <w:szCs w:val="20"/>
          <w:lang w:val="uk-UA"/>
        </w:rPr>
        <w:t>Члени Ревізійної комісії</w:t>
      </w:r>
      <w:r w:rsidR="003758CD" w:rsidRPr="001B284D">
        <w:rPr>
          <w:sz w:val="20"/>
          <w:szCs w:val="20"/>
          <w:lang w:val="uk-UA"/>
        </w:rPr>
        <w:t xml:space="preserve"> ма</w:t>
      </w:r>
      <w:r w:rsidR="00B313C7" w:rsidRPr="001B284D">
        <w:rPr>
          <w:sz w:val="20"/>
          <w:szCs w:val="20"/>
          <w:lang w:val="uk-UA"/>
        </w:rPr>
        <w:t>ють</w:t>
      </w:r>
      <w:r w:rsidR="003758CD" w:rsidRPr="001B284D">
        <w:rPr>
          <w:sz w:val="20"/>
          <w:szCs w:val="20"/>
          <w:lang w:val="uk-UA"/>
        </w:rPr>
        <w:t xml:space="preserve"> право </w:t>
      </w:r>
      <w:r w:rsidR="00D86F3B" w:rsidRPr="001B284D">
        <w:rPr>
          <w:sz w:val="20"/>
          <w:szCs w:val="20"/>
          <w:lang w:val="uk-UA"/>
        </w:rPr>
        <w:t xml:space="preserve">за окремим запрошенням </w:t>
      </w:r>
      <w:r w:rsidR="00AC0ADE" w:rsidRPr="001B284D">
        <w:rPr>
          <w:sz w:val="20"/>
          <w:szCs w:val="20"/>
          <w:lang w:val="uk-UA"/>
        </w:rPr>
        <w:t xml:space="preserve">брати участь з дорадчим </w:t>
      </w:r>
      <w:r w:rsidR="002F0F46" w:rsidRPr="001B284D">
        <w:rPr>
          <w:sz w:val="20"/>
          <w:szCs w:val="20"/>
          <w:lang w:val="uk-UA"/>
        </w:rPr>
        <w:t>голосом</w:t>
      </w:r>
      <w:r w:rsidR="00E158A7" w:rsidRPr="001B284D">
        <w:rPr>
          <w:sz w:val="20"/>
          <w:szCs w:val="20"/>
          <w:lang w:val="uk-UA"/>
        </w:rPr>
        <w:t xml:space="preserve"> у засіданнях </w:t>
      </w:r>
      <w:r w:rsidR="00CA2007" w:rsidRPr="001B284D">
        <w:rPr>
          <w:sz w:val="20"/>
          <w:szCs w:val="20"/>
          <w:lang w:val="uk-UA"/>
        </w:rPr>
        <w:t>Правління</w:t>
      </w:r>
      <w:r w:rsidR="00E158A7" w:rsidRPr="001B284D">
        <w:rPr>
          <w:sz w:val="20"/>
          <w:szCs w:val="20"/>
          <w:lang w:val="uk-UA"/>
        </w:rPr>
        <w:t xml:space="preserve">, Наглядової Ради </w:t>
      </w:r>
      <w:r w:rsidR="00AA435F" w:rsidRPr="001B284D">
        <w:rPr>
          <w:sz w:val="20"/>
          <w:szCs w:val="20"/>
          <w:lang w:val="uk-UA"/>
        </w:rPr>
        <w:t>та бути присутнім</w:t>
      </w:r>
      <w:r w:rsidR="00B313C7" w:rsidRPr="001B284D">
        <w:rPr>
          <w:sz w:val="20"/>
          <w:szCs w:val="20"/>
          <w:lang w:val="uk-UA"/>
        </w:rPr>
        <w:t>и</w:t>
      </w:r>
      <w:r w:rsidR="00AA435F" w:rsidRPr="001B284D">
        <w:rPr>
          <w:sz w:val="20"/>
          <w:szCs w:val="20"/>
          <w:lang w:val="uk-UA"/>
        </w:rPr>
        <w:t xml:space="preserve"> на </w:t>
      </w:r>
      <w:r w:rsidR="0068692A" w:rsidRPr="001B284D">
        <w:rPr>
          <w:sz w:val="20"/>
          <w:szCs w:val="20"/>
          <w:lang w:val="uk-UA"/>
        </w:rPr>
        <w:t>З</w:t>
      </w:r>
      <w:r w:rsidR="00AA435F" w:rsidRPr="001B284D">
        <w:rPr>
          <w:sz w:val="20"/>
          <w:szCs w:val="20"/>
          <w:lang w:val="uk-UA"/>
        </w:rPr>
        <w:t>агальних зборах.</w:t>
      </w:r>
    </w:p>
    <w:p w:rsidR="004A1A74" w:rsidRPr="004A1A74" w:rsidRDefault="004A1A74" w:rsidP="004A1A74">
      <w:pPr>
        <w:spacing w:line="22" w:lineRule="atLeast"/>
        <w:jc w:val="both"/>
        <w:rPr>
          <w:sz w:val="20"/>
          <w:szCs w:val="20"/>
          <w:lang w:val="uk-UA"/>
        </w:rPr>
      </w:pPr>
      <w:r w:rsidRPr="004A1A74">
        <w:rPr>
          <w:b/>
          <w:sz w:val="20"/>
          <w:szCs w:val="20"/>
          <w:lang w:val="uk-UA"/>
        </w:rPr>
        <w:t xml:space="preserve">10.12. </w:t>
      </w:r>
      <w:r>
        <w:rPr>
          <w:sz w:val="20"/>
          <w:szCs w:val="20"/>
          <w:lang w:val="uk-UA"/>
        </w:rPr>
        <w:t>Ревізійна комісія вирішує всі питання на своїх засіданнях. Засідання проводяться згідно принятого плану, а також перед початком перевірки чи ревізії та за їх результатами. Член Ревізійної комісії має право вимагати скликання позачергового засідання комісії, якщо потрібно її невідкладне рішення.</w:t>
      </w:r>
    </w:p>
    <w:p w:rsidR="003C752F" w:rsidRPr="004A1A74" w:rsidRDefault="003C752F" w:rsidP="00E821EA">
      <w:pPr>
        <w:spacing w:line="22" w:lineRule="atLeast"/>
        <w:jc w:val="both"/>
        <w:rPr>
          <w:b/>
          <w:sz w:val="20"/>
          <w:szCs w:val="20"/>
          <w:lang w:val="uk-UA"/>
        </w:rPr>
      </w:pPr>
    </w:p>
    <w:p w:rsidR="00AC0ADE" w:rsidRPr="001B284D" w:rsidRDefault="009305D2" w:rsidP="009305D2">
      <w:pPr>
        <w:spacing w:line="22" w:lineRule="atLeast"/>
        <w:jc w:val="center"/>
        <w:rPr>
          <w:b/>
          <w:lang w:val="uk-UA"/>
        </w:rPr>
      </w:pPr>
      <w:r>
        <w:rPr>
          <w:b/>
          <w:lang w:val="uk-UA"/>
        </w:rPr>
        <w:t>11.</w:t>
      </w:r>
      <w:r w:rsidR="00CA2007" w:rsidRPr="001B284D">
        <w:rPr>
          <w:b/>
          <w:lang w:val="uk-UA"/>
        </w:rPr>
        <w:t xml:space="preserve"> </w:t>
      </w:r>
      <w:r w:rsidR="00AC0ADE" w:rsidRPr="001B284D">
        <w:rPr>
          <w:b/>
          <w:lang w:val="uk-UA"/>
        </w:rPr>
        <w:t>Облік та звітність</w:t>
      </w:r>
      <w:r w:rsidR="0068692A" w:rsidRPr="001B284D">
        <w:rPr>
          <w:b/>
          <w:lang w:val="uk-UA"/>
        </w:rPr>
        <w:t>.</w:t>
      </w:r>
    </w:p>
    <w:p w:rsidR="00AC0ADE" w:rsidRPr="001B284D" w:rsidRDefault="00AC0ADE" w:rsidP="00E821EA">
      <w:pPr>
        <w:spacing w:line="22" w:lineRule="atLeast"/>
        <w:jc w:val="both"/>
        <w:rPr>
          <w:lang w:val="uk-UA"/>
        </w:rPr>
      </w:pPr>
    </w:p>
    <w:p w:rsidR="00AC0ADE" w:rsidRPr="001B284D" w:rsidRDefault="009305D2" w:rsidP="009305D2">
      <w:pPr>
        <w:spacing w:line="22" w:lineRule="atLeast"/>
        <w:jc w:val="both"/>
        <w:rPr>
          <w:sz w:val="20"/>
          <w:szCs w:val="20"/>
          <w:lang w:val="uk-UA"/>
        </w:rPr>
      </w:pPr>
      <w:r w:rsidRPr="009305D2">
        <w:rPr>
          <w:b/>
          <w:sz w:val="20"/>
          <w:szCs w:val="20"/>
          <w:lang w:val="uk-UA"/>
        </w:rPr>
        <w:t xml:space="preserve">11.1. </w:t>
      </w:r>
      <w:r w:rsidR="00AC0ADE" w:rsidRPr="001B284D">
        <w:rPr>
          <w:sz w:val="20"/>
          <w:szCs w:val="20"/>
          <w:lang w:val="uk-UA"/>
        </w:rPr>
        <w:t>Товариство здійснює оперативний, бухгалтерський облік результатів своєї  діяльності, а також веде статистичну звітність та подає її у вигляді та порядку, встановленому органами державної статистики.</w:t>
      </w:r>
    </w:p>
    <w:p w:rsidR="00AC0ADE" w:rsidRDefault="009305D2" w:rsidP="009305D2">
      <w:pPr>
        <w:tabs>
          <w:tab w:val="left" w:pos="0"/>
        </w:tabs>
        <w:spacing w:line="22" w:lineRule="atLeast"/>
        <w:jc w:val="both"/>
        <w:rPr>
          <w:sz w:val="20"/>
          <w:szCs w:val="20"/>
          <w:lang w:val="uk-UA"/>
        </w:rPr>
      </w:pPr>
      <w:r w:rsidRPr="009305D2">
        <w:rPr>
          <w:b/>
          <w:sz w:val="20"/>
          <w:szCs w:val="20"/>
          <w:lang w:val="uk-UA"/>
        </w:rPr>
        <w:t xml:space="preserve">11.2. </w:t>
      </w:r>
      <w:r w:rsidR="00AC0ADE" w:rsidRPr="001B284D">
        <w:rPr>
          <w:sz w:val="20"/>
          <w:szCs w:val="20"/>
          <w:lang w:val="uk-UA"/>
        </w:rPr>
        <w:t>Перший фінансовий рік починається з дати реєстрації</w:t>
      </w:r>
      <w:r w:rsidR="004A796A" w:rsidRPr="001B284D">
        <w:rPr>
          <w:sz w:val="20"/>
          <w:szCs w:val="20"/>
          <w:lang w:val="uk-UA"/>
        </w:rPr>
        <w:t xml:space="preserve"> </w:t>
      </w:r>
      <w:r w:rsidR="00C130F7" w:rsidRPr="001B284D">
        <w:rPr>
          <w:sz w:val="20"/>
          <w:szCs w:val="20"/>
          <w:lang w:val="uk-UA"/>
        </w:rPr>
        <w:t>Т</w:t>
      </w:r>
      <w:r w:rsidR="00AC0ADE" w:rsidRPr="001B284D">
        <w:rPr>
          <w:sz w:val="20"/>
          <w:szCs w:val="20"/>
          <w:lang w:val="uk-UA"/>
        </w:rPr>
        <w:t>овариства і завершується 31 грудня цього ж року, наступні фінансові роки визначаються відповідно до календарних.</w:t>
      </w:r>
    </w:p>
    <w:p w:rsidR="009305D2" w:rsidRPr="001B284D" w:rsidRDefault="009305D2" w:rsidP="009305D2">
      <w:pPr>
        <w:tabs>
          <w:tab w:val="left" w:pos="0"/>
        </w:tabs>
        <w:spacing w:line="22" w:lineRule="atLeast"/>
        <w:jc w:val="both"/>
        <w:rPr>
          <w:sz w:val="20"/>
          <w:szCs w:val="20"/>
          <w:lang w:val="uk-UA"/>
        </w:rPr>
      </w:pPr>
      <w:r>
        <w:rPr>
          <w:sz w:val="20"/>
          <w:szCs w:val="20"/>
          <w:lang w:val="uk-UA"/>
        </w:rPr>
        <w:t>Річний баланс, звіт про прибуток та збитки повинні бути складені по закінченню облікового року, і не пізніше 6 місяців повинні бути затвнрджені Загальними зборами акціонерів.</w:t>
      </w:r>
    </w:p>
    <w:p w:rsidR="003C752F" w:rsidRDefault="009305D2" w:rsidP="009305D2">
      <w:pPr>
        <w:tabs>
          <w:tab w:val="left" w:pos="0"/>
        </w:tabs>
        <w:spacing w:line="22" w:lineRule="atLeast"/>
        <w:jc w:val="both"/>
        <w:rPr>
          <w:sz w:val="20"/>
          <w:szCs w:val="20"/>
          <w:lang w:val="uk-UA"/>
        </w:rPr>
      </w:pPr>
      <w:r w:rsidRPr="009305D2">
        <w:rPr>
          <w:b/>
          <w:sz w:val="20"/>
          <w:szCs w:val="20"/>
          <w:lang w:val="uk-UA"/>
        </w:rPr>
        <w:t xml:space="preserve">11.3. </w:t>
      </w:r>
      <w:r w:rsidR="00AC0ADE" w:rsidRPr="001B284D">
        <w:rPr>
          <w:sz w:val="20"/>
          <w:szCs w:val="20"/>
          <w:lang w:val="uk-UA"/>
        </w:rPr>
        <w:t>Фін</w:t>
      </w:r>
      <w:r w:rsidR="004A796A" w:rsidRPr="001B284D">
        <w:rPr>
          <w:sz w:val="20"/>
          <w:szCs w:val="20"/>
          <w:lang w:val="uk-UA"/>
        </w:rPr>
        <w:t xml:space="preserve">ансово-господарська діяльність </w:t>
      </w:r>
      <w:r w:rsidR="00C130F7" w:rsidRPr="001B284D">
        <w:rPr>
          <w:sz w:val="20"/>
          <w:szCs w:val="20"/>
          <w:lang w:val="uk-UA"/>
        </w:rPr>
        <w:t>Т</w:t>
      </w:r>
      <w:r w:rsidR="00AC0ADE" w:rsidRPr="001B284D">
        <w:rPr>
          <w:sz w:val="20"/>
          <w:szCs w:val="20"/>
          <w:lang w:val="uk-UA"/>
        </w:rPr>
        <w:t xml:space="preserve">овариства здійснюється відповідно до планів, які затверджуються </w:t>
      </w:r>
      <w:r w:rsidR="0068692A" w:rsidRPr="001B284D">
        <w:rPr>
          <w:sz w:val="20"/>
          <w:szCs w:val="20"/>
          <w:lang w:val="uk-UA"/>
        </w:rPr>
        <w:t>З</w:t>
      </w:r>
      <w:r w:rsidR="004A796A" w:rsidRPr="001B284D">
        <w:rPr>
          <w:sz w:val="20"/>
          <w:szCs w:val="20"/>
          <w:lang w:val="uk-UA"/>
        </w:rPr>
        <w:t xml:space="preserve">агальними </w:t>
      </w:r>
      <w:r w:rsidR="00C130F7" w:rsidRPr="001B284D">
        <w:rPr>
          <w:sz w:val="20"/>
          <w:szCs w:val="20"/>
          <w:lang w:val="uk-UA"/>
        </w:rPr>
        <w:t>з</w:t>
      </w:r>
      <w:r w:rsidR="004A796A" w:rsidRPr="001B284D">
        <w:rPr>
          <w:sz w:val="20"/>
          <w:szCs w:val="20"/>
          <w:lang w:val="uk-UA"/>
        </w:rPr>
        <w:t>борами або Наглядовою Р</w:t>
      </w:r>
      <w:r w:rsidR="008558E9" w:rsidRPr="001B284D">
        <w:rPr>
          <w:sz w:val="20"/>
          <w:szCs w:val="20"/>
          <w:lang w:val="uk-UA"/>
        </w:rPr>
        <w:t>адою</w:t>
      </w:r>
      <w:r w:rsidR="00AC0ADE" w:rsidRPr="001B284D">
        <w:rPr>
          <w:sz w:val="20"/>
          <w:szCs w:val="20"/>
          <w:lang w:val="uk-UA"/>
        </w:rPr>
        <w:t xml:space="preserve"> за подання</w:t>
      </w:r>
      <w:r w:rsidR="00E70EDD" w:rsidRPr="001B284D">
        <w:rPr>
          <w:sz w:val="20"/>
          <w:szCs w:val="20"/>
          <w:lang w:val="uk-UA"/>
        </w:rPr>
        <w:t xml:space="preserve">м </w:t>
      </w:r>
      <w:r w:rsidR="00C21D87">
        <w:rPr>
          <w:sz w:val="20"/>
          <w:szCs w:val="20"/>
          <w:lang w:val="uk-UA"/>
        </w:rPr>
        <w:t>Голови Правління</w:t>
      </w:r>
      <w:r w:rsidR="00AC0ADE" w:rsidRPr="001B284D">
        <w:rPr>
          <w:sz w:val="20"/>
          <w:szCs w:val="20"/>
          <w:lang w:val="uk-UA"/>
        </w:rPr>
        <w:t>.</w:t>
      </w:r>
    </w:p>
    <w:p w:rsidR="009305D2" w:rsidRDefault="009305D2" w:rsidP="009305D2">
      <w:pPr>
        <w:tabs>
          <w:tab w:val="left" w:pos="0"/>
        </w:tabs>
        <w:spacing w:line="22" w:lineRule="atLeast"/>
        <w:jc w:val="both"/>
        <w:rPr>
          <w:sz w:val="20"/>
          <w:szCs w:val="20"/>
          <w:lang w:val="uk-UA"/>
        </w:rPr>
      </w:pPr>
      <w:r w:rsidRPr="009305D2">
        <w:rPr>
          <w:b/>
          <w:sz w:val="20"/>
          <w:szCs w:val="20"/>
          <w:lang w:val="uk-UA"/>
        </w:rPr>
        <w:t xml:space="preserve">11.4. </w:t>
      </w:r>
      <w:r w:rsidRPr="009305D2">
        <w:rPr>
          <w:sz w:val="20"/>
          <w:szCs w:val="20"/>
          <w:lang w:val="uk-UA"/>
        </w:rPr>
        <w:t xml:space="preserve">Контроль, перевірка </w:t>
      </w:r>
      <w:r>
        <w:rPr>
          <w:sz w:val="20"/>
          <w:szCs w:val="20"/>
          <w:lang w:val="uk-UA"/>
        </w:rPr>
        <w:t>та ревізія фінансової та господарської діяльності Товариства здійснюється у встановленому порядку бухгалтерією, Ревізійною комісією</w:t>
      </w:r>
      <w:r w:rsidR="00502F72">
        <w:rPr>
          <w:sz w:val="20"/>
          <w:szCs w:val="20"/>
          <w:lang w:val="uk-UA"/>
        </w:rPr>
        <w:t>,</w:t>
      </w:r>
      <w:r>
        <w:rPr>
          <w:sz w:val="20"/>
          <w:szCs w:val="20"/>
          <w:lang w:val="uk-UA"/>
        </w:rPr>
        <w:t xml:space="preserve"> </w:t>
      </w:r>
      <w:r w:rsidR="00502F72">
        <w:rPr>
          <w:sz w:val="20"/>
          <w:szCs w:val="20"/>
          <w:lang w:val="uk-UA"/>
        </w:rPr>
        <w:t>а</w:t>
      </w:r>
      <w:r>
        <w:rPr>
          <w:sz w:val="20"/>
          <w:szCs w:val="20"/>
          <w:lang w:val="uk-UA"/>
        </w:rPr>
        <w:t>удиторськими службами, фінансовими органами, а в раз необхідності також іншими органами управління Товариства у межах їх компетенції.</w:t>
      </w:r>
    </w:p>
    <w:p w:rsidR="009305D2" w:rsidRDefault="009305D2" w:rsidP="009305D2">
      <w:pPr>
        <w:tabs>
          <w:tab w:val="left" w:pos="0"/>
        </w:tabs>
        <w:spacing w:line="22" w:lineRule="atLeast"/>
        <w:jc w:val="both"/>
        <w:rPr>
          <w:sz w:val="20"/>
          <w:szCs w:val="20"/>
          <w:lang w:val="uk-UA"/>
        </w:rPr>
      </w:pPr>
      <w:r>
        <w:rPr>
          <w:sz w:val="20"/>
          <w:szCs w:val="20"/>
          <w:lang w:val="uk-UA"/>
        </w:rPr>
        <w:t>Фінансова діяльність Товариства підзвітна і підконтрольна де</w:t>
      </w:r>
      <w:r w:rsidR="006B49EC">
        <w:rPr>
          <w:sz w:val="20"/>
          <w:szCs w:val="20"/>
          <w:lang w:val="uk-UA"/>
        </w:rPr>
        <w:t>ржавним</w:t>
      </w:r>
      <w:r w:rsidR="00AA1497">
        <w:rPr>
          <w:sz w:val="20"/>
          <w:szCs w:val="20"/>
          <w:lang w:val="uk-UA"/>
        </w:rPr>
        <w:t xml:space="preserve"> фінансовим органам лише</w:t>
      </w:r>
      <w:r>
        <w:rPr>
          <w:sz w:val="20"/>
          <w:szCs w:val="20"/>
          <w:lang w:val="uk-UA"/>
        </w:rPr>
        <w:t xml:space="preserve"> у частині обов</w:t>
      </w:r>
      <w:r w:rsidRPr="009305D2">
        <w:rPr>
          <w:sz w:val="20"/>
          <w:szCs w:val="20"/>
        </w:rPr>
        <w:t>’</w:t>
      </w:r>
      <w:r>
        <w:rPr>
          <w:sz w:val="20"/>
          <w:szCs w:val="20"/>
          <w:lang w:val="uk-UA"/>
        </w:rPr>
        <w:t>язкових платежів, що передбачені законодавством України.</w:t>
      </w:r>
    </w:p>
    <w:p w:rsidR="009305D2" w:rsidRDefault="009305D2" w:rsidP="009305D2">
      <w:pPr>
        <w:tabs>
          <w:tab w:val="left" w:pos="0"/>
        </w:tabs>
        <w:spacing w:line="22" w:lineRule="atLeast"/>
        <w:jc w:val="both"/>
        <w:rPr>
          <w:sz w:val="20"/>
          <w:szCs w:val="20"/>
          <w:lang w:val="uk-UA"/>
        </w:rPr>
      </w:pPr>
      <w:r w:rsidRPr="009305D2">
        <w:rPr>
          <w:b/>
          <w:sz w:val="20"/>
          <w:szCs w:val="20"/>
          <w:lang w:val="uk-UA"/>
        </w:rPr>
        <w:t xml:space="preserve">11.5. </w:t>
      </w:r>
      <w:r w:rsidRPr="009305D2">
        <w:rPr>
          <w:sz w:val="20"/>
          <w:szCs w:val="20"/>
          <w:lang w:val="uk-UA"/>
        </w:rPr>
        <w:t>Товариство проводить ревізію своєї</w:t>
      </w:r>
      <w:r>
        <w:rPr>
          <w:sz w:val="20"/>
          <w:szCs w:val="20"/>
          <w:lang w:val="uk-UA"/>
        </w:rPr>
        <w:t xml:space="preserve"> фінансово-го</w:t>
      </w:r>
      <w:r w:rsidR="00AA1497">
        <w:rPr>
          <w:sz w:val="20"/>
          <w:szCs w:val="20"/>
          <w:lang w:val="uk-UA"/>
        </w:rPr>
        <w:t>сподарської діяльності не меньш</w:t>
      </w:r>
      <w:r>
        <w:rPr>
          <w:sz w:val="20"/>
          <w:szCs w:val="20"/>
          <w:lang w:val="uk-UA"/>
        </w:rPr>
        <w:t xml:space="preserve"> одного разу на рік, а позачергові ревізії – за вимогою акціонерів, які володіють не меньше ніж 10% акцій, та в інших випадках, передбачених внутрішніми документами Товариства.</w:t>
      </w:r>
    </w:p>
    <w:p w:rsidR="0034325F" w:rsidRPr="009305D2" w:rsidRDefault="0034325F" w:rsidP="009305D2">
      <w:pPr>
        <w:tabs>
          <w:tab w:val="left" w:pos="0"/>
        </w:tabs>
        <w:spacing w:line="22" w:lineRule="atLeast"/>
        <w:jc w:val="both"/>
        <w:rPr>
          <w:b/>
          <w:sz w:val="20"/>
          <w:szCs w:val="20"/>
          <w:lang w:val="uk-UA"/>
        </w:rPr>
      </w:pPr>
      <w:r>
        <w:rPr>
          <w:sz w:val="20"/>
          <w:szCs w:val="20"/>
          <w:lang w:val="uk-UA"/>
        </w:rPr>
        <w:t>Ревізії та перевірки не повинні порушувати нормальний режим роботи Товариства.</w:t>
      </w:r>
    </w:p>
    <w:p w:rsidR="009B0A7C" w:rsidRPr="001B284D" w:rsidRDefault="009B0A7C" w:rsidP="00113B46">
      <w:pPr>
        <w:tabs>
          <w:tab w:val="left" w:pos="0"/>
        </w:tabs>
        <w:spacing w:line="22" w:lineRule="atLeast"/>
        <w:jc w:val="both"/>
        <w:rPr>
          <w:sz w:val="20"/>
          <w:szCs w:val="20"/>
          <w:lang w:val="uk-UA"/>
        </w:rPr>
      </w:pPr>
    </w:p>
    <w:p w:rsidR="00F33201" w:rsidRDefault="00F33201" w:rsidP="00F33201">
      <w:pPr>
        <w:tabs>
          <w:tab w:val="left" w:pos="0"/>
        </w:tabs>
        <w:spacing w:line="22" w:lineRule="atLeast"/>
        <w:jc w:val="center"/>
        <w:rPr>
          <w:b/>
          <w:lang w:val="uk-UA"/>
        </w:rPr>
      </w:pPr>
      <w:r w:rsidRPr="00EA00B8">
        <w:rPr>
          <w:b/>
          <w:lang w:val="uk-UA"/>
        </w:rPr>
        <w:t>12.  Д</w:t>
      </w:r>
      <w:r w:rsidR="00EA00B8">
        <w:rPr>
          <w:b/>
          <w:lang w:val="uk-UA"/>
        </w:rPr>
        <w:t>окументація Товариства</w:t>
      </w:r>
      <w:r w:rsidRPr="00EA00B8">
        <w:rPr>
          <w:b/>
          <w:lang w:val="uk-UA"/>
        </w:rPr>
        <w:t>. І</w:t>
      </w:r>
      <w:r w:rsidR="00EA00B8">
        <w:rPr>
          <w:b/>
          <w:lang w:val="uk-UA"/>
        </w:rPr>
        <w:t>нформація про Товариство</w:t>
      </w:r>
      <w:r w:rsidRPr="00EA00B8">
        <w:rPr>
          <w:b/>
          <w:lang w:val="uk-UA"/>
        </w:rPr>
        <w:t>.</w:t>
      </w:r>
    </w:p>
    <w:p w:rsidR="00EA00B8" w:rsidRPr="00EA00B8" w:rsidRDefault="00EA00B8" w:rsidP="00F33201">
      <w:pPr>
        <w:tabs>
          <w:tab w:val="left" w:pos="0"/>
        </w:tabs>
        <w:spacing w:line="22" w:lineRule="atLeast"/>
        <w:jc w:val="center"/>
        <w:rPr>
          <w:b/>
          <w:lang w:val="uk-UA"/>
        </w:rPr>
      </w:pPr>
    </w:p>
    <w:p w:rsidR="00F33201" w:rsidRPr="000C5444" w:rsidRDefault="00F33201" w:rsidP="00F33201">
      <w:pPr>
        <w:tabs>
          <w:tab w:val="left" w:pos="0"/>
        </w:tabs>
        <w:spacing w:line="22" w:lineRule="atLeast"/>
        <w:jc w:val="both"/>
        <w:rPr>
          <w:sz w:val="20"/>
          <w:szCs w:val="20"/>
          <w:lang w:val="uk-UA"/>
        </w:rPr>
      </w:pPr>
      <w:r w:rsidRPr="003D3CEA">
        <w:rPr>
          <w:b/>
          <w:sz w:val="20"/>
          <w:szCs w:val="20"/>
          <w:lang w:val="uk-UA"/>
        </w:rPr>
        <w:t>12.1.</w:t>
      </w:r>
      <w:r w:rsidRPr="000C5444">
        <w:rPr>
          <w:sz w:val="20"/>
          <w:szCs w:val="20"/>
          <w:lang w:val="uk-UA"/>
        </w:rPr>
        <w:t xml:space="preserve"> Товариство </w:t>
      </w:r>
      <w:r>
        <w:rPr>
          <w:sz w:val="20"/>
          <w:szCs w:val="20"/>
          <w:lang w:val="uk-UA"/>
        </w:rPr>
        <w:t xml:space="preserve"> з</w:t>
      </w:r>
      <w:r w:rsidRPr="000C5444">
        <w:rPr>
          <w:sz w:val="20"/>
          <w:szCs w:val="20"/>
          <w:lang w:val="uk-UA"/>
        </w:rPr>
        <w:t xml:space="preserve">а своїм місцезнаходженням зберігає </w:t>
      </w:r>
      <w:r>
        <w:rPr>
          <w:sz w:val="20"/>
          <w:szCs w:val="20"/>
          <w:lang w:val="uk-UA"/>
        </w:rPr>
        <w:t>наступн</w:t>
      </w:r>
      <w:r w:rsidRPr="000C5444">
        <w:rPr>
          <w:sz w:val="20"/>
          <w:szCs w:val="20"/>
          <w:lang w:val="uk-UA"/>
        </w:rPr>
        <w:t>і документи:</w:t>
      </w:r>
    </w:p>
    <w:p w:rsidR="00F33201" w:rsidRPr="000C5444" w:rsidRDefault="00F33201" w:rsidP="00F33201">
      <w:pPr>
        <w:tabs>
          <w:tab w:val="left" w:pos="0"/>
        </w:tabs>
        <w:spacing w:line="22" w:lineRule="atLeast"/>
        <w:jc w:val="both"/>
        <w:rPr>
          <w:sz w:val="20"/>
          <w:szCs w:val="20"/>
          <w:lang w:val="uk-UA"/>
        </w:rPr>
      </w:pPr>
      <w:r>
        <w:rPr>
          <w:sz w:val="20"/>
          <w:szCs w:val="20"/>
          <w:lang w:val="uk-UA"/>
        </w:rPr>
        <w:t>• Статут, зміни до Статуту</w:t>
      </w:r>
      <w:r w:rsidRPr="000C5444">
        <w:rPr>
          <w:sz w:val="20"/>
          <w:szCs w:val="20"/>
          <w:lang w:val="uk-UA"/>
        </w:rPr>
        <w:t xml:space="preserve"> (в т.ч. нові редакції Статуту);</w:t>
      </w:r>
    </w:p>
    <w:p w:rsidR="00F33201" w:rsidRPr="000C5444" w:rsidRDefault="00F33201" w:rsidP="00F33201">
      <w:pPr>
        <w:tabs>
          <w:tab w:val="left" w:pos="0"/>
        </w:tabs>
        <w:spacing w:line="22" w:lineRule="atLeast"/>
        <w:jc w:val="both"/>
        <w:rPr>
          <w:sz w:val="20"/>
          <w:szCs w:val="20"/>
          <w:lang w:val="uk-UA"/>
        </w:rPr>
      </w:pPr>
      <w:r w:rsidRPr="000C5444">
        <w:rPr>
          <w:sz w:val="20"/>
          <w:szCs w:val="20"/>
          <w:lang w:val="uk-UA"/>
        </w:rPr>
        <w:t xml:space="preserve">• Положення </w:t>
      </w:r>
      <w:r>
        <w:rPr>
          <w:sz w:val="20"/>
          <w:szCs w:val="20"/>
          <w:lang w:val="uk-UA"/>
        </w:rPr>
        <w:t>«П</w:t>
      </w:r>
      <w:r w:rsidRPr="000C5444">
        <w:rPr>
          <w:sz w:val="20"/>
          <w:szCs w:val="20"/>
          <w:lang w:val="uk-UA"/>
        </w:rPr>
        <w:t>ро Загальні збори</w:t>
      </w:r>
      <w:r>
        <w:rPr>
          <w:sz w:val="20"/>
          <w:szCs w:val="20"/>
          <w:lang w:val="uk-UA"/>
        </w:rPr>
        <w:t>»</w:t>
      </w:r>
      <w:r w:rsidRPr="000C5444">
        <w:rPr>
          <w:sz w:val="20"/>
          <w:szCs w:val="20"/>
          <w:lang w:val="uk-UA"/>
        </w:rPr>
        <w:t xml:space="preserve">, </w:t>
      </w:r>
      <w:r>
        <w:rPr>
          <w:sz w:val="20"/>
          <w:szCs w:val="20"/>
          <w:lang w:val="uk-UA"/>
        </w:rPr>
        <w:t xml:space="preserve">«Про </w:t>
      </w:r>
      <w:r w:rsidRPr="000C5444">
        <w:rPr>
          <w:sz w:val="20"/>
          <w:szCs w:val="20"/>
          <w:lang w:val="uk-UA"/>
        </w:rPr>
        <w:t xml:space="preserve">Наглядову </w:t>
      </w:r>
      <w:r>
        <w:rPr>
          <w:sz w:val="20"/>
          <w:szCs w:val="20"/>
          <w:lang w:val="uk-UA"/>
        </w:rPr>
        <w:t>Р</w:t>
      </w:r>
      <w:r w:rsidRPr="000C5444">
        <w:rPr>
          <w:sz w:val="20"/>
          <w:szCs w:val="20"/>
          <w:lang w:val="uk-UA"/>
        </w:rPr>
        <w:t>аду</w:t>
      </w:r>
      <w:r>
        <w:rPr>
          <w:sz w:val="20"/>
          <w:szCs w:val="20"/>
          <w:lang w:val="uk-UA"/>
        </w:rPr>
        <w:t>»</w:t>
      </w:r>
      <w:r w:rsidRPr="000C5444">
        <w:rPr>
          <w:sz w:val="20"/>
          <w:szCs w:val="20"/>
          <w:lang w:val="uk-UA"/>
        </w:rPr>
        <w:t xml:space="preserve">, </w:t>
      </w:r>
      <w:r>
        <w:rPr>
          <w:sz w:val="20"/>
          <w:szCs w:val="20"/>
          <w:lang w:val="uk-UA"/>
        </w:rPr>
        <w:t xml:space="preserve">«Про Правління», «Про </w:t>
      </w:r>
      <w:r w:rsidRPr="000C5444">
        <w:rPr>
          <w:sz w:val="20"/>
          <w:szCs w:val="20"/>
          <w:lang w:val="uk-UA"/>
        </w:rPr>
        <w:t>Ревізійну комісію</w:t>
      </w:r>
      <w:r>
        <w:rPr>
          <w:sz w:val="20"/>
          <w:szCs w:val="20"/>
          <w:lang w:val="uk-UA"/>
        </w:rPr>
        <w:t>»</w:t>
      </w:r>
      <w:r w:rsidRPr="000C5444">
        <w:rPr>
          <w:sz w:val="20"/>
          <w:szCs w:val="20"/>
          <w:lang w:val="uk-UA"/>
        </w:rPr>
        <w:t>, інші внутрішні Положення Товариства, що регулюють діяльність органів Товариства, та зміни до них;</w:t>
      </w:r>
    </w:p>
    <w:p w:rsidR="00F33201" w:rsidRPr="000C5444" w:rsidRDefault="00F33201" w:rsidP="00F33201">
      <w:pPr>
        <w:tabs>
          <w:tab w:val="left" w:pos="0"/>
        </w:tabs>
        <w:spacing w:line="22" w:lineRule="atLeast"/>
        <w:jc w:val="both"/>
        <w:rPr>
          <w:sz w:val="20"/>
          <w:szCs w:val="20"/>
          <w:lang w:val="uk-UA"/>
        </w:rPr>
      </w:pPr>
      <w:r w:rsidRPr="000C5444">
        <w:rPr>
          <w:sz w:val="20"/>
          <w:szCs w:val="20"/>
          <w:lang w:val="uk-UA"/>
        </w:rPr>
        <w:t>• документи, що підтверджують права Товариства на майно;</w:t>
      </w:r>
    </w:p>
    <w:p w:rsidR="00F33201" w:rsidRPr="000C5444" w:rsidRDefault="00F33201" w:rsidP="00F33201">
      <w:pPr>
        <w:tabs>
          <w:tab w:val="left" w:pos="0"/>
        </w:tabs>
        <w:spacing w:line="22" w:lineRule="atLeast"/>
        <w:jc w:val="both"/>
        <w:rPr>
          <w:sz w:val="20"/>
          <w:szCs w:val="20"/>
          <w:lang w:val="uk-UA"/>
        </w:rPr>
      </w:pPr>
      <w:r w:rsidRPr="000C5444">
        <w:rPr>
          <w:sz w:val="20"/>
          <w:szCs w:val="20"/>
          <w:lang w:val="uk-UA"/>
        </w:rPr>
        <w:t>• принципи (кодекс) корпоративного управління Товариства;</w:t>
      </w:r>
    </w:p>
    <w:p w:rsidR="00F33201" w:rsidRPr="000C5444" w:rsidRDefault="00F33201" w:rsidP="00F33201">
      <w:pPr>
        <w:tabs>
          <w:tab w:val="left" w:pos="0"/>
        </w:tabs>
        <w:spacing w:line="22" w:lineRule="atLeast"/>
        <w:jc w:val="both"/>
        <w:rPr>
          <w:sz w:val="20"/>
          <w:szCs w:val="20"/>
          <w:lang w:val="uk-UA"/>
        </w:rPr>
      </w:pPr>
      <w:r w:rsidRPr="000C5444">
        <w:rPr>
          <w:sz w:val="20"/>
          <w:szCs w:val="20"/>
          <w:lang w:val="uk-UA"/>
        </w:rPr>
        <w:t>• протоколи Загальних зборів;</w:t>
      </w:r>
    </w:p>
    <w:p w:rsidR="00F33201" w:rsidRPr="000C5444" w:rsidRDefault="00F33201" w:rsidP="00F33201">
      <w:pPr>
        <w:tabs>
          <w:tab w:val="left" w:pos="0"/>
        </w:tabs>
        <w:spacing w:line="22" w:lineRule="atLeast"/>
        <w:jc w:val="both"/>
        <w:rPr>
          <w:sz w:val="20"/>
          <w:szCs w:val="20"/>
          <w:lang w:val="uk-UA"/>
        </w:rPr>
      </w:pPr>
      <w:r w:rsidRPr="000C5444">
        <w:rPr>
          <w:sz w:val="20"/>
          <w:szCs w:val="20"/>
          <w:lang w:val="uk-UA"/>
        </w:rPr>
        <w:t>• матеріали, з якими акціонери мають (мали) можливість ознайомитися під час підготовки до Загальних зборів;</w:t>
      </w:r>
    </w:p>
    <w:p w:rsidR="00F33201" w:rsidRPr="000C5444" w:rsidRDefault="00F33201" w:rsidP="00F33201">
      <w:pPr>
        <w:tabs>
          <w:tab w:val="left" w:pos="0"/>
        </w:tabs>
        <w:spacing w:line="22" w:lineRule="atLeast"/>
        <w:jc w:val="both"/>
        <w:rPr>
          <w:sz w:val="20"/>
          <w:szCs w:val="20"/>
          <w:lang w:val="uk-UA"/>
        </w:rPr>
      </w:pPr>
      <w:r w:rsidRPr="000C5444">
        <w:rPr>
          <w:sz w:val="20"/>
          <w:szCs w:val="20"/>
          <w:lang w:val="uk-UA"/>
        </w:rPr>
        <w:t xml:space="preserve">• протоколи засідань Наглядової </w:t>
      </w:r>
      <w:r>
        <w:rPr>
          <w:sz w:val="20"/>
          <w:szCs w:val="20"/>
          <w:lang w:val="uk-UA"/>
        </w:rPr>
        <w:t>Р</w:t>
      </w:r>
      <w:r w:rsidRPr="000C5444">
        <w:rPr>
          <w:sz w:val="20"/>
          <w:szCs w:val="20"/>
          <w:lang w:val="uk-UA"/>
        </w:rPr>
        <w:t>ади, накази Голови Правління;</w:t>
      </w:r>
    </w:p>
    <w:p w:rsidR="00F33201" w:rsidRPr="000C5444" w:rsidRDefault="00F33201" w:rsidP="00F33201">
      <w:pPr>
        <w:tabs>
          <w:tab w:val="left" w:pos="0"/>
        </w:tabs>
        <w:spacing w:line="22" w:lineRule="atLeast"/>
        <w:jc w:val="both"/>
        <w:rPr>
          <w:sz w:val="20"/>
          <w:szCs w:val="20"/>
          <w:lang w:val="uk-UA"/>
        </w:rPr>
      </w:pPr>
      <w:r w:rsidRPr="000C5444">
        <w:rPr>
          <w:sz w:val="20"/>
          <w:szCs w:val="20"/>
          <w:lang w:val="uk-UA"/>
        </w:rPr>
        <w:t>• протоколи засідань Ревізійної комісії;</w:t>
      </w:r>
    </w:p>
    <w:p w:rsidR="00F33201" w:rsidRPr="000C5444" w:rsidRDefault="00F33201" w:rsidP="00F33201">
      <w:pPr>
        <w:tabs>
          <w:tab w:val="left" w:pos="0"/>
        </w:tabs>
        <w:spacing w:line="22" w:lineRule="atLeast"/>
        <w:jc w:val="both"/>
        <w:rPr>
          <w:sz w:val="20"/>
          <w:szCs w:val="20"/>
          <w:lang w:val="uk-UA"/>
        </w:rPr>
      </w:pPr>
      <w:r w:rsidRPr="000C5444">
        <w:rPr>
          <w:sz w:val="20"/>
          <w:szCs w:val="20"/>
          <w:lang w:val="uk-UA"/>
        </w:rPr>
        <w:t>• висновки Ревізійної комісії та аудитора Товариства;</w:t>
      </w:r>
    </w:p>
    <w:p w:rsidR="00F33201" w:rsidRPr="000C5444" w:rsidRDefault="00F33201" w:rsidP="00F33201">
      <w:pPr>
        <w:tabs>
          <w:tab w:val="left" w:pos="0"/>
        </w:tabs>
        <w:spacing w:line="22" w:lineRule="atLeast"/>
        <w:jc w:val="both"/>
        <w:rPr>
          <w:sz w:val="20"/>
          <w:szCs w:val="20"/>
          <w:lang w:val="uk-UA"/>
        </w:rPr>
      </w:pPr>
      <w:r w:rsidRPr="000C5444">
        <w:rPr>
          <w:sz w:val="20"/>
          <w:szCs w:val="20"/>
          <w:lang w:val="uk-UA"/>
        </w:rPr>
        <w:t>• річну фінансову звітність;</w:t>
      </w:r>
    </w:p>
    <w:p w:rsidR="00F33201" w:rsidRPr="003D3CEA" w:rsidRDefault="00F33201" w:rsidP="00F33201">
      <w:pPr>
        <w:tabs>
          <w:tab w:val="left" w:pos="0"/>
        </w:tabs>
        <w:spacing w:line="22" w:lineRule="atLeast"/>
        <w:jc w:val="both"/>
        <w:rPr>
          <w:sz w:val="20"/>
          <w:szCs w:val="20"/>
          <w:lang w:val="uk-UA"/>
        </w:rPr>
      </w:pPr>
      <w:r w:rsidRPr="000C5444">
        <w:rPr>
          <w:sz w:val="20"/>
          <w:szCs w:val="20"/>
          <w:lang w:val="uk-UA"/>
        </w:rPr>
        <w:t xml:space="preserve">• документи </w:t>
      </w:r>
      <w:r w:rsidRPr="003D3CEA">
        <w:rPr>
          <w:sz w:val="20"/>
          <w:szCs w:val="20"/>
          <w:lang w:val="uk-UA"/>
        </w:rPr>
        <w:t>бухгалтерського обліку;</w:t>
      </w:r>
    </w:p>
    <w:p w:rsidR="00F33201" w:rsidRPr="003D3CEA" w:rsidRDefault="00F33201" w:rsidP="00F33201">
      <w:pPr>
        <w:tabs>
          <w:tab w:val="left" w:pos="0"/>
        </w:tabs>
        <w:spacing w:line="22" w:lineRule="atLeast"/>
        <w:jc w:val="both"/>
        <w:rPr>
          <w:sz w:val="20"/>
          <w:szCs w:val="20"/>
          <w:lang w:val="uk-UA"/>
        </w:rPr>
      </w:pPr>
      <w:r w:rsidRPr="003D3CEA">
        <w:rPr>
          <w:sz w:val="20"/>
          <w:szCs w:val="20"/>
          <w:lang w:val="uk-UA"/>
        </w:rPr>
        <w:t>• документи звітності, що подаються відповідним державним органам;</w:t>
      </w:r>
    </w:p>
    <w:p w:rsidR="00F33201" w:rsidRPr="003D3CEA" w:rsidRDefault="00F33201" w:rsidP="00F33201">
      <w:pPr>
        <w:tabs>
          <w:tab w:val="left" w:pos="0"/>
        </w:tabs>
        <w:spacing w:line="22" w:lineRule="atLeast"/>
        <w:jc w:val="both"/>
        <w:rPr>
          <w:sz w:val="20"/>
          <w:szCs w:val="20"/>
          <w:lang w:val="uk-UA"/>
        </w:rPr>
      </w:pPr>
      <w:r w:rsidRPr="003D3CEA">
        <w:rPr>
          <w:sz w:val="20"/>
          <w:szCs w:val="20"/>
          <w:lang w:val="uk-UA"/>
        </w:rPr>
        <w:t>• проспект емісії, свідоцтво про реєстрацію випуску акцій та інших цінних паперів Товариства;</w:t>
      </w:r>
    </w:p>
    <w:p w:rsidR="00F33201" w:rsidRPr="003D3CEA" w:rsidRDefault="00F33201" w:rsidP="00F33201">
      <w:pPr>
        <w:tabs>
          <w:tab w:val="left" w:pos="0"/>
        </w:tabs>
        <w:spacing w:line="22" w:lineRule="atLeast"/>
        <w:jc w:val="both"/>
        <w:rPr>
          <w:sz w:val="20"/>
          <w:szCs w:val="20"/>
          <w:lang w:val="uk-UA"/>
        </w:rPr>
      </w:pPr>
      <w:r w:rsidRPr="003D3CEA">
        <w:rPr>
          <w:sz w:val="20"/>
          <w:szCs w:val="20"/>
          <w:lang w:val="uk-UA"/>
        </w:rPr>
        <w:t>• перелік афілійованих осіб Товариства із зазначенням кількості, типу та/або классу належних їм акцій;</w:t>
      </w:r>
    </w:p>
    <w:p w:rsidR="00F33201" w:rsidRPr="003D3CEA" w:rsidRDefault="00F33201" w:rsidP="00F33201">
      <w:pPr>
        <w:tabs>
          <w:tab w:val="left" w:pos="0"/>
        </w:tabs>
        <w:spacing w:line="22" w:lineRule="atLeast"/>
        <w:jc w:val="both"/>
        <w:rPr>
          <w:sz w:val="20"/>
          <w:szCs w:val="20"/>
          <w:lang w:val="uk-UA"/>
        </w:rPr>
      </w:pPr>
      <w:r w:rsidRPr="003D3CEA">
        <w:rPr>
          <w:sz w:val="20"/>
          <w:szCs w:val="20"/>
          <w:lang w:val="uk-UA"/>
        </w:rPr>
        <w:t>• особливу інформацію про Товариство згідно з вимогами законодавства;</w:t>
      </w:r>
    </w:p>
    <w:p w:rsidR="00F33201" w:rsidRPr="003D3CEA" w:rsidRDefault="00F33201" w:rsidP="00F33201">
      <w:pPr>
        <w:tabs>
          <w:tab w:val="left" w:pos="0"/>
        </w:tabs>
        <w:spacing w:line="22" w:lineRule="atLeast"/>
        <w:jc w:val="both"/>
        <w:rPr>
          <w:sz w:val="20"/>
          <w:szCs w:val="20"/>
          <w:lang w:val="uk-UA"/>
        </w:rPr>
      </w:pPr>
      <w:r w:rsidRPr="003D3CEA">
        <w:rPr>
          <w:sz w:val="20"/>
          <w:szCs w:val="20"/>
          <w:lang w:val="uk-UA"/>
        </w:rPr>
        <w:lastRenderedPageBreak/>
        <w:t xml:space="preserve">• інші документи, передбачені законодавством, внутрішніми положеннями Товариства, рішеннями Загальних зборів, Наглядової </w:t>
      </w:r>
      <w:r>
        <w:rPr>
          <w:sz w:val="20"/>
          <w:szCs w:val="20"/>
          <w:lang w:val="uk-UA"/>
        </w:rPr>
        <w:t>Р</w:t>
      </w:r>
      <w:r w:rsidRPr="003D3CEA">
        <w:rPr>
          <w:sz w:val="20"/>
          <w:szCs w:val="20"/>
          <w:lang w:val="uk-UA"/>
        </w:rPr>
        <w:t>ади, наказами Голови Правління (за необхідністю).</w:t>
      </w:r>
    </w:p>
    <w:p w:rsidR="00F33201" w:rsidRPr="003D3CEA" w:rsidRDefault="00F33201" w:rsidP="00F33201">
      <w:pPr>
        <w:tabs>
          <w:tab w:val="left" w:pos="0"/>
        </w:tabs>
        <w:spacing w:line="22" w:lineRule="atLeast"/>
        <w:jc w:val="both"/>
        <w:rPr>
          <w:sz w:val="20"/>
          <w:szCs w:val="20"/>
          <w:lang w:val="uk-UA"/>
        </w:rPr>
      </w:pPr>
      <w:r w:rsidRPr="003D3CEA">
        <w:rPr>
          <w:b/>
          <w:sz w:val="20"/>
          <w:szCs w:val="20"/>
          <w:lang w:val="uk-UA"/>
        </w:rPr>
        <w:t>12.2</w:t>
      </w:r>
      <w:r w:rsidRPr="003D3CEA">
        <w:rPr>
          <w:sz w:val="20"/>
          <w:szCs w:val="20"/>
          <w:lang w:val="uk-UA"/>
        </w:rPr>
        <w:t xml:space="preserve">. Відповідальність за зберігання документів Товариства </w:t>
      </w:r>
      <w:r>
        <w:rPr>
          <w:sz w:val="20"/>
          <w:szCs w:val="20"/>
          <w:lang w:val="uk-UA"/>
        </w:rPr>
        <w:t xml:space="preserve">в цілому </w:t>
      </w:r>
      <w:r w:rsidRPr="003D3CEA">
        <w:rPr>
          <w:sz w:val="20"/>
          <w:szCs w:val="20"/>
          <w:lang w:val="uk-UA"/>
        </w:rPr>
        <w:t xml:space="preserve">покладається на </w:t>
      </w:r>
      <w:r>
        <w:rPr>
          <w:sz w:val="20"/>
          <w:szCs w:val="20"/>
          <w:lang w:val="uk-UA"/>
        </w:rPr>
        <w:t>Голову Правління,</w:t>
      </w:r>
      <w:r w:rsidRPr="003D3CEA">
        <w:rPr>
          <w:sz w:val="20"/>
          <w:szCs w:val="20"/>
          <w:lang w:val="uk-UA"/>
        </w:rPr>
        <w:t xml:space="preserve"> на головного бухгалтера </w:t>
      </w:r>
      <w:r>
        <w:rPr>
          <w:sz w:val="20"/>
          <w:szCs w:val="20"/>
          <w:lang w:val="uk-UA"/>
        </w:rPr>
        <w:t xml:space="preserve">Товариства </w:t>
      </w:r>
      <w:r w:rsidRPr="003D3CEA">
        <w:rPr>
          <w:sz w:val="20"/>
          <w:szCs w:val="20"/>
          <w:lang w:val="uk-UA"/>
        </w:rPr>
        <w:t>- щодо документів бухгалтерського обліку і фінансової звітності.</w:t>
      </w:r>
    </w:p>
    <w:p w:rsidR="00F33201" w:rsidRDefault="00F33201" w:rsidP="00F33201">
      <w:pPr>
        <w:tabs>
          <w:tab w:val="left" w:pos="0"/>
        </w:tabs>
        <w:spacing w:line="22" w:lineRule="atLeast"/>
        <w:jc w:val="both"/>
        <w:rPr>
          <w:sz w:val="20"/>
          <w:szCs w:val="20"/>
          <w:lang w:val="uk-UA"/>
        </w:rPr>
      </w:pPr>
      <w:r w:rsidRPr="003D3CEA">
        <w:rPr>
          <w:b/>
          <w:sz w:val="20"/>
          <w:szCs w:val="20"/>
          <w:lang w:val="uk-UA"/>
        </w:rPr>
        <w:t>12.3.</w:t>
      </w:r>
      <w:r w:rsidRPr="003D3CEA">
        <w:rPr>
          <w:sz w:val="20"/>
          <w:szCs w:val="20"/>
          <w:lang w:val="uk-UA"/>
        </w:rPr>
        <w:t xml:space="preserve"> Документи, передбачені цим розділом, підлягають зберіганню протягом всього терміну діяльності Товариства, за винятком </w:t>
      </w:r>
      <w:r>
        <w:rPr>
          <w:sz w:val="20"/>
          <w:szCs w:val="20"/>
          <w:lang w:val="uk-UA"/>
        </w:rPr>
        <w:t xml:space="preserve">бухгалтерських документів тощо, термін </w:t>
      </w:r>
      <w:r w:rsidRPr="003D3CEA">
        <w:rPr>
          <w:sz w:val="20"/>
          <w:szCs w:val="20"/>
          <w:lang w:val="uk-UA"/>
        </w:rPr>
        <w:t>зберігання яких визнача</w:t>
      </w:r>
      <w:r>
        <w:rPr>
          <w:sz w:val="20"/>
          <w:szCs w:val="20"/>
          <w:lang w:val="uk-UA"/>
        </w:rPr>
        <w:t>є</w:t>
      </w:r>
      <w:r w:rsidRPr="003D3CEA">
        <w:rPr>
          <w:sz w:val="20"/>
          <w:szCs w:val="20"/>
          <w:lang w:val="uk-UA"/>
        </w:rPr>
        <w:t>ться відповідно до законодавства.</w:t>
      </w:r>
    </w:p>
    <w:p w:rsidR="00F33201" w:rsidRPr="003D3CEA" w:rsidRDefault="00F33201" w:rsidP="00F33201">
      <w:pPr>
        <w:tabs>
          <w:tab w:val="left" w:pos="0"/>
        </w:tabs>
        <w:spacing w:line="22" w:lineRule="atLeast"/>
        <w:jc w:val="both"/>
        <w:rPr>
          <w:sz w:val="20"/>
          <w:szCs w:val="20"/>
          <w:lang w:val="uk-UA"/>
        </w:rPr>
      </w:pPr>
      <w:r w:rsidRPr="003D3CEA">
        <w:rPr>
          <w:b/>
          <w:sz w:val="20"/>
          <w:szCs w:val="20"/>
          <w:lang w:val="uk-UA"/>
        </w:rPr>
        <w:t>12.4.</w:t>
      </w:r>
      <w:r>
        <w:rPr>
          <w:sz w:val="20"/>
          <w:szCs w:val="20"/>
          <w:lang w:val="uk-UA"/>
        </w:rPr>
        <w:t xml:space="preserve"> Акціонери мають право на доступ до інформації щодо Товариства у порядку та обсягах, передбачених чинним законодавством України.</w:t>
      </w:r>
    </w:p>
    <w:p w:rsidR="00F33201" w:rsidRPr="00F33201" w:rsidRDefault="00F33201" w:rsidP="00113B46">
      <w:pPr>
        <w:tabs>
          <w:tab w:val="left" w:pos="0"/>
        </w:tabs>
        <w:spacing w:line="22" w:lineRule="atLeast"/>
        <w:jc w:val="both"/>
        <w:rPr>
          <w:sz w:val="20"/>
          <w:szCs w:val="20"/>
          <w:lang w:val="uk-UA"/>
        </w:rPr>
      </w:pPr>
    </w:p>
    <w:p w:rsidR="00AC0ADE" w:rsidRPr="001B284D" w:rsidRDefault="0034325F" w:rsidP="0034325F">
      <w:pPr>
        <w:spacing w:line="22" w:lineRule="atLeast"/>
        <w:jc w:val="center"/>
        <w:rPr>
          <w:b/>
          <w:lang w:val="uk-UA"/>
        </w:rPr>
      </w:pPr>
      <w:r>
        <w:rPr>
          <w:b/>
          <w:lang w:val="uk-UA"/>
        </w:rPr>
        <w:t>1</w:t>
      </w:r>
      <w:r w:rsidR="00EE4371">
        <w:rPr>
          <w:b/>
          <w:lang w:val="uk-UA"/>
        </w:rPr>
        <w:t>3</w:t>
      </w:r>
      <w:r>
        <w:rPr>
          <w:b/>
          <w:lang w:val="uk-UA"/>
        </w:rPr>
        <w:t xml:space="preserve">. </w:t>
      </w:r>
      <w:r w:rsidR="00AC0ADE" w:rsidRPr="001B284D">
        <w:rPr>
          <w:b/>
          <w:lang w:val="uk-UA"/>
        </w:rPr>
        <w:t>П</w:t>
      </w:r>
      <w:r w:rsidR="00A9771E" w:rsidRPr="001B284D">
        <w:rPr>
          <w:b/>
          <w:lang w:val="uk-UA"/>
        </w:rPr>
        <w:t xml:space="preserve">орядок внесення змін до Статуту </w:t>
      </w:r>
      <w:r w:rsidR="00AC0ADE" w:rsidRPr="001B284D">
        <w:rPr>
          <w:b/>
          <w:lang w:val="uk-UA"/>
        </w:rPr>
        <w:t>Товариства</w:t>
      </w:r>
      <w:r w:rsidR="00A9771E" w:rsidRPr="001B284D">
        <w:rPr>
          <w:b/>
          <w:lang w:val="uk-UA"/>
        </w:rPr>
        <w:t>.</w:t>
      </w:r>
    </w:p>
    <w:p w:rsidR="00AC0ADE" w:rsidRPr="00EA00B8" w:rsidRDefault="00AC0ADE" w:rsidP="00E821EA">
      <w:pPr>
        <w:spacing w:line="22" w:lineRule="atLeast"/>
        <w:jc w:val="both"/>
        <w:rPr>
          <w:sz w:val="20"/>
          <w:szCs w:val="20"/>
          <w:lang w:val="uk-UA"/>
        </w:rPr>
      </w:pPr>
    </w:p>
    <w:p w:rsidR="00AC0ADE" w:rsidRPr="001B284D" w:rsidRDefault="0034325F" w:rsidP="0034325F">
      <w:pPr>
        <w:spacing w:line="22" w:lineRule="atLeast"/>
        <w:jc w:val="both"/>
        <w:rPr>
          <w:sz w:val="20"/>
          <w:szCs w:val="20"/>
          <w:lang w:val="uk-UA"/>
        </w:rPr>
      </w:pPr>
      <w:r w:rsidRPr="0034325F">
        <w:rPr>
          <w:b/>
          <w:sz w:val="20"/>
          <w:szCs w:val="20"/>
          <w:lang w:val="uk-UA"/>
        </w:rPr>
        <w:t>1</w:t>
      </w:r>
      <w:r w:rsidR="00EE4371">
        <w:rPr>
          <w:b/>
          <w:sz w:val="20"/>
          <w:szCs w:val="20"/>
          <w:lang w:val="uk-UA"/>
        </w:rPr>
        <w:t>3</w:t>
      </w:r>
      <w:r w:rsidRPr="0034325F">
        <w:rPr>
          <w:b/>
          <w:sz w:val="20"/>
          <w:szCs w:val="20"/>
          <w:lang w:val="uk-UA"/>
        </w:rPr>
        <w:t xml:space="preserve">.1. </w:t>
      </w:r>
      <w:r w:rsidR="00AC0ADE" w:rsidRPr="001B284D">
        <w:rPr>
          <w:sz w:val="20"/>
          <w:szCs w:val="20"/>
          <w:lang w:val="uk-UA"/>
        </w:rPr>
        <w:t>Внесення змін до Статуту Товариств</w:t>
      </w:r>
      <w:r w:rsidR="00B6100C" w:rsidRPr="001B284D">
        <w:rPr>
          <w:sz w:val="20"/>
          <w:szCs w:val="20"/>
          <w:lang w:val="uk-UA"/>
        </w:rPr>
        <w:t xml:space="preserve">а є </w:t>
      </w:r>
      <w:r w:rsidR="007E28E9">
        <w:rPr>
          <w:sz w:val="20"/>
          <w:szCs w:val="20"/>
          <w:lang w:val="uk-UA"/>
        </w:rPr>
        <w:t>виключно</w:t>
      </w:r>
      <w:r w:rsidR="00A77F2E" w:rsidRPr="001B284D">
        <w:rPr>
          <w:sz w:val="20"/>
          <w:szCs w:val="20"/>
          <w:lang w:val="uk-UA"/>
        </w:rPr>
        <w:t xml:space="preserve"> </w:t>
      </w:r>
      <w:r w:rsidR="00B6100C" w:rsidRPr="001B284D">
        <w:rPr>
          <w:sz w:val="20"/>
          <w:szCs w:val="20"/>
          <w:lang w:val="uk-UA"/>
        </w:rPr>
        <w:t xml:space="preserve">компетенцією </w:t>
      </w:r>
      <w:r w:rsidR="0068692A" w:rsidRPr="001B284D">
        <w:rPr>
          <w:sz w:val="20"/>
          <w:szCs w:val="20"/>
          <w:lang w:val="uk-UA"/>
        </w:rPr>
        <w:t>З</w:t>
      </w:r>
      <w:r w:rsidR="004A796A" w:rsidRPr="001B284D">
        <w:rPr>
          <w:sz w:val="20"/>
          <w:szCs w:val="20"/>
          <w:lang w:val="uk-UA"/>
        </w:rPr>
        <w:t xml:space="preserve">агальних </w:t>
      </w:r>
      <w:r w:rsidR="004C1EA5" w:rsidRPr="001B284D">
        <w:rPr>
          <w:sz w:val="20"/>
          <w:szCs w:val="20"/>
          <w:lang w:val="uk-UA"/>
        </w:rPr>
        <w:t>з</w:t>
      </w:r>
      <w:r w:rsidR="004A796A" w:rsidRPr="001B284D">
        <w:rPr>
          <w:sz w:val="20"/>
          <w:szCs w:val="20"/>
          <w:lang w:val="uk-UA"/>
        </w:rPr>
        <w:t>борів</w:t>
      </w:r>
      <w:r w:rsidR="00A77F2E" w:rsidRPr="001B284D">
        <w:rPr>
          <w:sz w:val="20"/>
          <w:szCs w:val="20"/>
          <w:lang w:val="uk-UA"/>
        </w:rPr>
        <w:t>.</w:t>
      </w:r>
      <w:r w:rsidR="00C130F7" w:rsidRPr="001B284D">
        <w:rPr>
          <w:sz w:val="20"/>
          <w:szCs w:val="20"/>
          <w:lang w:val="uk-UA"/>
        </w:rPr>
        <w:t xml:space="preserve"> </w:t>
      </w:r>
      <w:r w:rsidR="00A77F2E" w:rsidRPr="001B284D">
        <w:rPr>
          <w:sz w:val="20"/>
          <w:szCs w:val="20"/>
          <w:lang w:val="uk-UA"/>
        </w:rPr>
        <w:t>Зміни та доповнення до Статуту</w:t>
      </w:r>
      <w:r w:rsidR="00C130F7" w:rsidRPr="001B284D">
        <w:rPr>
          <w:sz w:val="20"/>
          <w:szCs w:val="20"/>
          <w:lang w:val="uk-UA"/>
        </w:rPr>
        <w:t xml:space="preserve"> оформл</w:t>
      </w:r>
      <w:r w:rsidR="006B49EC">
        <w:rPr>
          <w:sz w:val="20"/>
          <w:szCs w:val="20"/>
          <w:lang w:val="uk-UA"/>
        </w:rPr>
        <w:t>ю</w:t>
      </w:r>
      <w:r w:rsidR="00A77F2E" w:rsidRPr="001B284D">
        <w:rPr>
          <w:sz w:val="20"/>
          <w:szCs w:val="20"/>
          <w:lang w:val="uk-UA"/>
        </w:rPr>
        <w:t>ються</w:t>
      </w:r>
      <w:r w:rsidR="00B6100C" w:rsidRPr="001B284D">
        <w:rPr>
          <w:sz w:val="20"/>
          <w:szCs w:val="20"/>
          <w:lang w:val="uk-UA"/>
        </w:rPr>
        <w:t xml:space="preserve"> </w:t>
      </w:r>
      <w:r w:rsidR="00A77F2E" w:rsidRPr="001B284D">
        <w:rPr>
          <w:sz w:val="20"/>
          <w:szCs w:val="20"/>
          <w:lang w:val="uk-UA"/>
        </w:rPr>
        <w:t xml:space="preserve">шляхом </w:t>
      </w:r>
      <w:r w:rsidR="00C130F7" w:rsidRPr="001B284D">
        <w:rPr>
          <w:sz w:val="20"/>
          <w:szCs w:val="20"/>
          <w:lang w:val="uk-UA"/>
        </w:rPr>
        <w:t xml:space="preserve">викладення Статуту в новій редакції. </w:t>
      </w:r>
    </w:p>
    <w:p w:rsidR="00217616" w:rsidRPr="001B284D" w:rsidRDefault="0034325F" w:rsidP="0034325F">
      <w:pPr>
        <w:spacing w:line="22" w:lineRule="atLeast"/>
        <w:jc w:val="both"/>
        <w:rPr>
          <w:sz w:val="20"/>
          <w:szCs w:val="20"/>
          <w:lang w:val="uk-UA"/>
        </w:rPr>
      </w:pPr>
      <w:r w:rsidRPr="0034325F">
        <w:rPr>
          <w:b/>
          <w:sz w:val="20"/>
          <w:szCs w:val="20"/>
          <w:lang w:val="uk-UA"/>
        </w:rPr>
        <w:t>1</w:t>
      </w:r>
      <w:r w:rsidR="00EE4371">
        <w:rPr>
          <w:b/>
          <w:sz w:val="20"/>
          <w:szCs w:val="20"/>
          <w:lang w:val="uk-UA"/>
        </w:rPr>
        <w:t>3</w:t>
      </w:r>
      <w:r w:rsidRPr="0034325F">
        <w:rPr>
          <w:b/>
          <w:sz w:val="20"/>
          <w:szCs w:val="20"/>
          <w:lang w:val="uk-UA"/>
        </w:rPr>
        <w:t>.2.</w:t>
      </w:r>
      <w:r>
        <w:rPr>
          <w:sz w:val="20"/>
          <w:szCs w:val="20"/>
          <w:lang w:val="uk-UA"/>
        </w:rPr>
        <w:t xml:space="preserve"> </w:t>
      </w:r>
      <w:r w:rsidR="00217616" w:rsidRPr="001B284D">
        <w:rPr>
          <w:sz w:val="20"/>
          <w:szCs w:val="20"/>
          <w:lang w:val="uk-UA"/>
        </w:rPr>
        <w:t xml:space="preserve">Пропозиції щодо змін до </w:t>
      </w:r>
      <w:r w:rsidR="00C130F7" w:rsidRPr="001B284D">
        <w:rPr>
          <w:sz w:val="20"/>
          <w:szCs w:val="20"/>
          <w:lang w:val="uk-UA"/>
        </w:rPr>
        <w:t>С</w:t>
      </w:r>
      <w:r w:rsidR="00217616" w:rsidRPr="001B284D">
        <w:rPr>
          <w:sz w:val="20"/>
          <w:szCs w:val="20"/>
          <w:lang w:val="uk-UA"/>
        </w:rPr>
        <w:t xml:space="preserve">татуту </w:t>
      </w:r>
      <w:r w:rsidR="00C130F7" w:rsidRPr="001B284D">
        <w:rPr>
          <w:sz w:val="20"/>
          <w:szCs w:val="20"/>
          <w:lang w:val="uk-UA"/>
        </w:rPr>
        <w:t>Т</w:t>
      </w:r>
      <w:r w:rsidR="00217616" w:rsidRPr="001B284D">
        <w:rPr>
          <w:sz w:val="20"/>
          <w:szCs w:val="20"/>
          <w:lang w:val="uk-UA"/>
        </w:rPr>
        <w:t xml:space="preserve">овариства вносяться до порядку </w:t>
      </w:r>
      <w:r w:rsidR="00B6100C" w:rsidRPr="001B284D">
        <w:rPr>
          <w:sz w:val="20"/>
          <w:szCs w:val="20"/>
          <w:lang w:val="uk-UA"/>
        </w:rPr>
        <w:t xml:space="preserve">денного </w:t>
      </w:r>
      <w:r w:rsidR="0068692A" w:rsidRPr="001B284D">
        <w:rPr>
          <w:sz w:val="20"/>
          <w:szCs w:val="20"/>
          <w:lang w:val="uk-UA"/>
        </w:rPr>
        <w:t>З</w:t>
      </w:r>
      <w:r w:rsidR="00B6100C" w:rsidRPr="001B284D">
        <w:rPr>
          <w:sz w:val="20"/>
          <w:szCs w:val="20"/>
          <w:lang w:val="uk-UA"/>
        </w:rPr>
        <w:t>агальних з</w:t>
      </w:r>
      <w:r w:rsidR="00E70EDD" w:rsidRPr="001B284D">
        <w:rPr>
          <w:sz w:val="20"/>
          <w:szCs w:val="20"/>
          <w:lang w:val="uk-UA"/>
        </w:rPr>
        <w:t xml:space="preserve">борів </w:t>
      </w:r>
      <w:r w:rsidR="00C21D87">
        <w:rPr>
          <w:sz w:val="20"/>
          <w:szCs w:val="20"/>
          <w:lang w:val="uk-UA"/>
        </w:rPr>
        <w:t>Головою Правління</w:t>
      </w:r>
      <w:r w:rsidR="00B6100C" w:rsidRPr="001B284D">
        <w:rPr>
          <w:sz w:val="20"/>
          <w:szCs w:val="20"/>
          <w:lang w:val="uk-UA"/>
        </w:rPr>
        <w:t xml:space="preserve"> </w:t>
      </w:r>
      <w:r w:rsidR="00217616" w:rsidRPr="001B284D">
        <w:rPr>
          <w:sz w:val="20"/>
          <w:szCs w:val="20"/>
          <w:lang w:val="uk-UA"/>
        </w:rPr>
        <w:t>за погодженням Наглядової Ради.</w:t>
      </w:r>
    </w:p>
    <w:p w:rsidR="00AC0ADE" w:rsidRPr="001B284D" w:rsidRDefault="0034325F" w:rsidP="0034325F">
      <w:pPr>
        <w:spacing w:line="22" w:lineRule="atLeast"/>
        <w:jc w:val="both"/>
        <w:rPr>
          <w:sz w:val="20"/>
          <w:szCs w:val="20"/>
          <w:lang w:val="uk-UA"/>
        </w:rPr>
      </w:pPr>
      <w:r w:rsidRPr="0034325F">
        <w:rPr>
          <w:b/>
          <w:sz w:val="20"/>
          <w:szCs w:val="20"/>
          <w:lang w:val="uk-UA"/>
        </w:rPr>
        <w:t>1</w:t>
      </w:r>
      <w:r w:rsidR="00EE4371">
        <w:rPr>
          <w:b/>
          <w:sz w:val="20"/>
          <w:szCs w:val="20"/>
          <w:lang w:val="uk-UA"/>
        </w:rPr>
        <w:t>3</w:t>
      </w:r>
      <w:r w:rsidRPr="0034325F">
        <w:rPr>
          <w:b/>
          <w:sz w:val="20"/>
          <w:szCs w:val="20"/>
          <w:lang w:val="uk-UA"/>
        </w:rPr>
        <w:t xml:space="preserve">.3. </w:t>
      </w:r>
      <w:r w:rsidR="00B6100C" w:rsidRPr="001B284D">
        <w:rPr>
          <w:sz w:val="20"/>
          <w:szCs w:val="20"/>
          <w:lang w:val="uk-UA"/>
        </w:rPr>
        <w:t xml:space="preserve">Рішення </w:t>
      </w:r>
      <w:r w:rsidR="0068692A" w:rsidRPr="001B284D">
        <w:rPr>
          <w:sz w:val="20"/>
          <w:szCs w:val="20"/>
          <w:lang w:val="uk-UA"/>
        </w:rPr>
        <w:t>З</w:t>
      </w:r>
      <w:r w:rsidR="00A77F2E" w:rsidRPr="001B284D">
        <w:rPr>
          <w:sz w:val="20"/>
          <w:szCs w:val="20"/>
          <w:lang w:val="uk-UA"/>
        </w:rPr>
        <w:t>агальних зборів з питань змін до Статуту</w:t>
      </w:r>
      <w:r w:rsidR="00AC0ADE" w:rsidRPr="001B284D">
        <w:rPr>
          <w:sz w:val="20"/>
          <w:szCs w:val="20"/>
          <w:lang w:val="uk-UA"/>
        </w:rPr>
        <w:t xml:space="preserve"> Товариства приймаються більшістю у 3/4 голосів акціонерів</w:t>
      </w:r>
      <w:r w:rsidR="004A796A" w:rsidRPr="001B284D">
        <w:rPr>
          <w:sz w:val="20"/>
          <w:szCs w:val="20"/>
          <w:lang w:val="uk-UA"/>
        </w:rPr>
        <w:t xml:space="preserve"> від загальної їх кількості</w:t>
      </w:r>
      <w:r w:rsidR="00AC0ADE" w:rsidRPr="001B284D">
        <w:rPr>
          <w:sz w:val="20"/>
          <w:szCs w:val="20"/>
          <w:lang w:val="uk-UA"/>
        </w:rPr>
        <w:t>.</w:t>
      </w:r>
    </w:p>
    <w:p w:rsidR="00AC0ADE" w:rsidRPr="001B284D" w:rsidRDefault="0034325F" w:rsidP="0034325F">
      <w:pPr>
        <w:spacing w:line="22" w:lineRule="atLeast"/>
        <w:jc w:val="both"/>
        <w:rPr>
          <w:sz w:val="20"/>
          <w:szCs w:val="20"/>
          <w:lang w:val="uk-UA"/>
        </w:rPr>
      </w:pPr>
      <w:r w:rsidRPr="0034325F">
        <w:rPr>
          <w:b/>
          <w:sz w:val="20"/>
          <w:szCs w:val="20"/>
          <w:lang w:val="uk-UA"/>
        </w:rPr>
        <w:t>1</w:t>
      </w:r>
      <w:r w:rsidR="00EE4371">
        <w:rPr>
          <w:b/>
          <w:sz w:val="20"/>
          <w:szCs w:val="20"/>
          <w:lang w:val="uk-UA"/>
        </w:rPr>
        <w:t>3</w:t>
      </w:r>
      <w:r w:rsidRPr="0034325F">
        <w:rPr>
          <w:b/>
          <w:sz w:val="20"/>
          <w:szCs w:val="20"/>
          <w:lang w:val="uk-UA"/>
        </w:rPr>
        <w:t xml:space="preserve">.4. </w:t>
      </w:r>
      <w:r w:rsidR="00AC0ADE" w:rsidRPr="001B284D">
        <w:rPr>
          <w:sz w:val="20"/>
          <w:szCs w:val="20"/>
          <w:lang w:val="uk-UA"/>
        </w:rPr>
        <w:t>Внесені зміни та доповнення до Статуту Товариства вступають в дію після їх реєстрації згідно з діючим законодавством.</w:t>
      </w:r>
    </w:p>
    <w:p w:rsidR="00D011B5" w:rsidRPr="001B284D" w:rsidRDefault="00D011B5" w:rsidP="00D011B5">
      <w:pPr>
        <w:spacing w:line="22" w:lineRule="atLeast"/>
        <w:jc w:val="both"/>
        <w:rPr>
          <w:sz w:val="20"/>
          <w:szCs w:val="20"/>
          <w:lang w:val="uk-UA"/>
        </w:rPr>
      </w:pPr>
    </w:p>
    <w:p w:rsidR="00F92875" w:rsidRPr="001B284D" w:rsidRDefault="00EA5645" w:rsidP="00502F72">
      <w:pPr>
        <w:spacing w:line="22" w:lineRule="atLeast"/>
        <w:jc w:val="center"/>
        <w:rPr>
          <w:b/>
          <w:lang w:val="uk-UA"/>
        </w:rPr>
      </w:pPr>
      <w:r w:rsidRPr="001B284D">
        <w:rPr>
          <w:b/>
          <w:lang w:val="uk-UA"/>
        </w:rPr>
        <w:t>1</w:t>
      </w:r>
      <w:r w:rsidR="00EE4371">
        <w:rPr>
          <w:b/>
          <w:lang w:val="uk-UA"/>
        </w:rPr>
        <w:t>4</w:t>
      </w:r>
      <w:r w:rsidRPr="001B284D">
        <w:rPr>
          <w:b/>
          <w:lang w:val="uk-UA"/>
        </w:rPr>
        <w:t>. Трудовий колектив Товариства.</w:t>
      </w:r>
    </w:p>
    <w:p w:rsidR="00D011B5" w:rsidRPr="001B284D" w:rsidRDefault="00D011B5" w:rsidP="00E821EA">
      <w:pPr>
        <w:spacing w:line="22" w:lineRule="atLeast"/>
        <w:jc w:val="both"/>
        <w:rPr>
          <w:b/>
          <w:lang w:val="uk-UA"/>
        </w:rPr>
      </w:pPr>
    </w:p>
    <w:p w:rsidR="00EA5645" w:rsidRPr="001B284D" w:rsidRDefault="00EA5645" w:rsidP="00E821EA">
      <w:pPr>
        <w:spacing w:line="22" w:lineRule="atLeast"/>
        <w:jc w:val="both"/>
        <w:rPr>
          <w:sz w:val="20"/>
          <w:szCs w:val="20"/>
          <w:lang w:val="uk-UA"/>
        </w:rPr>
      </w:pPr>
      <w:r w:rsidRPr="001B284D">
        <w:rPr>
          <w:b/>
          <w:sz w:val="20"/>
          <w:szCs w:val="20"/>
          <w:lang w:val="uk-UA"/>
        </w:rPr>
        <w:t>1</w:t>
      </w:r>
      <w:r w:rsidR="00EE4371">
        <w:rPr>
          <w:b/>
          <w:sz w:val="20"/>
          <w:szCs w:val="20"/>
          <w:lang w:val="uk-UA"/>
        </w:rPr>
        <w:t>4</w:t>
      </w:r>
      <w:r w:rsidRPr="001B284D">
        <w:rPr>
          <w:b/>
          <w:sz w:val="20"/>
          <w:szCs w:val="20"/>
          <w:lang w:val="uk-UA"/>
        </w:rPr>
        <w:t>.1.</w:t>
      </w:r>
      <w:r w:rsidRPr="001B284D">
        <w:rPr>
          <w:b/>
          <w:lang w:val="uk-UA"/>
        </w:rPr>
        <w:t xml:space="preserve"> </w:t>
      </w:r>
      <w:r w:rsidRPr="001B284D">
        <w:rPr>
          <w:sz w:val="20"/>
          <w:szCs w:val="20"/>
          <w:lang w:val="uk-UA"/>
        </w:rPr>
        <w:t>Трудовий колектив Товариства складають усі громадяни, які своєю працею беруть участь в його діяльності на основі трудового договору (угоди, контракту), що регулює трудові відносини працівника з Товариством.</w:t>
      </w:r>
    </w:p>
    <w:p w:rsidR="00EA5645" w:rsidRPr="001B284D" w:rsidRDefault="00EA5645" w:rsidP="00E821EA">
      <w:pPr>
        <w:spacing w:line="22" w:lineRule="atLeast"/>
        <w:jc w:val="both"/>
        <w:rPr>
          <w:sz w:val="20"/>
          <w:szCs w:val="20"/>
          <w:lang w:val="uk-UA"/>
        </w:rPr>
      </w:pPr>
      <w:r w:rsidRPr="001B284D">
        <w:rPr>
          <w:b/>
          <w:sz w:val="20"/>
          <w:szCs w:val="20"/>
          <w:lang w:val="uk-UA"/>
        </w:rPr>
        <w:t>1</w:t>
      </w:r>
      <w:r w:rsidR="00EE4371">
        <w:rPr>
          <w:b/>
          <w:sz w:val="20"/>
          <w:szCs w:val="20"/>
          <w:lang w:val="uk-UA"/>
        </w:rPr>
        <w:t>4</w:t>
      </w:r>
      <w:r w:rsidRPr="001B284D">
        <w:rPr>
          <w:b/>
          <w:sz w:val="20"/>
          <w:szCs w:val="20"/>
          <w:lang w:val="uk-UA"/>
        </w:rPr>
        <w:t>.2.</w:t>
      </w:r>
      <w:r w:rsidRPr="001B284D">
        <w:rPr>
          <w:sz w:val="20"/>
          <w:szCs w:val="20"/>
          <w:lang w:val="uk-UA"/>
        </w:rPr>
        <w:t xml:space="preserve"> Товариство самостійно встановлює форми та системи оплати праці, розмір заробітної плати, а також інші види  винагороди працівників.</w:t>
      </w:r>
    </w:p>
    <w:p w:rsidR="00EA5645" w:rsidRPr="001B284D" w:rsidRDefault="00EA5645" w:rsidP="00E821EA">
      <w:pPr>
        <w:spacing w:line="22" w:lineRule="atLeast"/>
        <w:jc w:val="both"/>
        <w:rPr>
          <w:sz w:val="20"/>
          <w:szCs w:val="20"/>
          <w:lang w:val="uk-UA"/>
        </w:rPr>
      </w:pPr>
      <w:r w:rsidRPr="001B284D">
        <w:rPr>
          <w:b/>
          <w:sz w:val="20"/>
          <w:szCs w:val="20"/>
          <w:lang w:val="uk-UA"/>
        </w:rPr>
        <w:t>1</w:t>
      </w:r>
      <w:r w:rsidR="00EE4371">
        <w:rPr>
          <w:b/>
          <w:sz w:val="20"/>
          <w:szCs w:val="20"/>
          <w:lang w:val="uk-UA"/>
        </w:rPr>
        <w:t>4</w:t>
      </w:r>
      <w:r w:rsidRPr="001B284D">
        <w:rPr>
          <w:b/>
          <w:sz w:val="20"/>
          <w:szCs w:val="20"/>
          <w:lang w:val="uk-UA"/>
        </w:rPr>
        <w:t>.3.</w:t>
      </w:r>
      <w:r w:rsidRPr="001B284D">
        <w:rPr>
          <w:sz w:val="20"/>
          <w:szCs w:val="20"/>
          <w:lang w:val="uk-UA"/>
        </w:rPr>
        <w:t xml:space="preserve"> Вищим органом трудового колективу є </w:t>
      </w:r>
      <w:r w:rsidR="00CC741A">
        <w:rPr>
          <w:sz w:val="20"/>
          <w:szCs w:val="20"/>
          <w:lang w:val="uk-UA"/>
        </w:rPr>
        <w:t>Збори трудового колективу</w:t>
      </w:r>
      <w:r w:rsidRPr="001B284D">
        <w:rPr>
          <w:sz w:val="20"/>
          <w:szCs w:val="20"/>
          <w:lang w:val="uk-UA"/>
        </w:rPr>
        <w:t>, як</w:t>
      </w:r>
      <w:r w:rsidR="00CC741A">
        <w:rPr>
          <w:sz w:val="20"/>
          <w:szCs w:val="20"/>
          <w:lang w:val="uk-UA"/>
        </w:rPr>
        <w:t>і</w:t>
      </w:r>
      <w:r w:rsidRPr="001B284D">
        <w:rPr>
          <w:sz w:val="20"/>
          <w:szCs w:val="20"/>
          <w:lang w:val="uk-UA"/>
        </w:rPr>
        <w:t xml:space="preserve"> від імені трудового колективу:</w:t>
      </w:r>
    </w:p>
    <w:p w:rsidR="00EA5645" w:rsidRPr="001B284D" w:rsidRDefault="00EA5645" w:rsidP="00E821EA">
      <w:pPr>
        <w:spacing w:line="22" w:lineRule="atLeast"/>
        <w:jc w:val="both"/>
        <w:rPr>
          <w:sz w:val="20"/>
          <w:szCs w:val="20"/>
          <w:lang w:val="uk-UA"/>
        </w:rPr>
      </w:pPr>
      <w:r w:rsidRPr="001B284D">
        <w:rPr>
          <w:sz w:val="20"/>
          <w:szCs w:val="20"/>
          <w:lang w:val="uk-UA"/>
        </w:rPr>
        <w:t>- вирішує питання самоврядування трудового колективу;</w:t>
      </w:r>
    </w:p>
    <w:p w:rsidR="00EA5645" w:rsidRPr="001B284D" w:rsidRDefault="00EA5645" w:rsidP="00E821EA">
      <w:pPr>
        <w:spacing w:line="22" w:lineRule="atLeast"/>
        <w:jc w:val="both"/>
        <w:rPr>
          <w:sz w:val="20"/>
          <w:szCs w:val="20"/>
          <w:lang w:val="uk-UA"/>
        </w:rPr>
      </w:pPr>
      <w:r w:rsidRPr="001B284D">
        <w:rPr>
          <w:sz w:val="20"/>
          <w:szCs w:val="20"/>
          <w:lang w:val="uk-UA"/>
        </w:rPr>
        <w:t xml:space="preserve">- погоджує з </w:t>
      </w:r>
      <w:r w:rsidR="00CA2007" w:rsidRPr="001B284D">
        <w:rPr>
          <w:sz w:val="20"/>
          <w:szCs w:val="20"/>
          <w:lang w:val="uk-UA"/>
        </w:rPr>
        <w:t>Правлінням</w:t>
      </w:r>
      <w:r w:rsidRPr="001B284D">
        <w:rPr>
          <w:sz w:val="20"/>
          <w:szCs w:val="20"/>
          <w:lang w:val="uk-UA"/>
        </w:rPr>
        <w:t xml:space="preserve"> перелік і порядок надання працівникам підприємства соціальних пільг;</w:t>
      </w:r>
    </w:p>
    <w:p w:rsidR="00EA5645" w:rsidRPr="001B284D" w:rsidRDefault="00EA5645" w:rsidP="00E821EA">
      <w:pPr>
        <w:spacing w:line="22" w:lineRule="atLeast"/>
        <w:jc w:val="both"/>
        <w:rPr>
          <w:sz w:val="20"/>
          <w:szCs w:val="20"/>
          <w:lang w:val="uk-UA"/>
        </w:rPr>
      </w:pPr>
      <w:r w:rsidRPr="001B284D">
        <w:rPr>
          <w:sz w:val="20"/>
          <w:szCs w:val="20"/>
          <w:lang w:val="uk-UA"/>
        </w:rPr>
        <w:t>- підписує колективний договір;</w:t>
      </w:r>
    </w:p>
    <w:p w:rsidR="00EA5645" w:rsidRPr="001B284D" w:rsidRDefault="00EA5645" w:rsidP="00E821EA">
      <w:pPr>
        <w:spacing w:line="22" w:lineRule="atLeast"/>
        <w:jc w:val="both"/>
        <w:rPr>
          <w:sz w:val="20"/>
          <w:szCs w:val="20"/>
          <w:lang w:val="uk-UA"/>
        </w:rPr>
      </w:pPr>
      <w:r w:rsidRPr="001B284D">
        <w:rPr>
          <w:sz w:val="20"/>
          <w:szCs w:val="20"/>
          <w:lang w:val="uk-UA"/>
        </w:rPr>
        <w:t>- здійснює інші функції</w:t>
      </w:r>
      <w:r w:rsidR="001A1C7E" w:rsidRPr="001B284D">
        <w:rPr>
          <w:sz w:val="20"/>
          <w:szCs w:val="20"/>
          <w:lang w:val="uk-UA"/>
        </w:rPr>
        <w:t>, передбачені чинним законодавством України.</w:t>
      </w:r>
    </w:p>
    <w:p w:rsidR="001A1C7E" w:rsidRPr="001B284D" w:rsidRDefault="001A1C7E" w:rsidP="00E821EA">
      <w:pPr>
        <w:spacing w:line="22" w:lineRule="atLeast"/>
        <w:jc w:val="both"/>
        <w:rPr>
          <w:sz w:val="20"/>
          <w:szCs w:val="20"/>
          <w:lang w:val="uk-UA"/>
        </w:rPr>
      </w:pPr>
      <w:r w:rsidRPr="001B284D">
        <w:rPr>
          <w:b/>
          <w:sz w:val="20"/>
          <w:szCs w:val="20"/>
          <w:lang w:val="uk-UA"/>
        </w:rPr>
        <w:t>1</w:t>
      </w:r>
      <w:r w:rsidR="00EE4371">
        <w:rPr>
          <w:b/>
          <w:sz w:val="20"/>
          <w:szCs w:val="20"/>
          <w:lang w:val="uk-UA"/>
        </w:rPr>
        <w:t>4</w:t>
      </w:r>
      <w:r w:rsidRPr="001B284D">
        <w:rPr>
          <w:b/>
          <w:sz w:val="20"/>
          <w:szCs w:val="20"/>
          <w:lang w:val="uk-UA"/>
        </w:rPr>
        <w:t>.4.</w:t>
      </w:r>
      <w:r w:rsidRPr="001B284D">
        <w:rPr>
          <w:sz w:val="20"/>
          <w:szCs w:val="20"/>
          <w:lang w:val="uk-UA"/>
        </w:rPr>
        <w:t xml:space="preserve"> Інтереси трудового колективу у стосунках з </w:t>
      </w:r>
      <w:r w:rsidR="00CA2007" w:rsidRPr="001B284D">
        <w:rPr>
          <w:sz w:val="20"/>
          <w:szCs w:val="20"/>
          <w:lang w:val="uk-UA"/>
        </w:rPr>
        <w:t>Правлінням</w:t>
      </w:r>
      <w:r w:rsidRPr="001B284D">
        <w:rPr>
          <w:sz w:val="20"/>
          <w:szCs w:val="20"/>
          <w:lang w:val="uk-UA"/>
        </w:rPr>
        <w:t xml:space="preserve"> представляє </w:t>
      </w:r>
      <w:r w:rsidR="00CC741A">
        <w:rPr>
          <w:sz w:val="20"/>
          <w:szCs w:val="20"/>
          <w:lang w:val="uk-UA"/>
        </w:rPr>
        <w:t xml:space="preserve">представник </w:t>
      </w:r>
      <w:r w:rsidR="006B49EC">
        <w:rPr>
          <w:sz w:val="20"/>
          <w:szCs w:val="20"/>
          <w:lang w:val="uk-UA"/>
        </w:rPr>
        <w:t xml:space="preserve"> </w:t>
      </w:r>
      <w:r w:rsidR="00CC741A">
        <w:rPr>
          <w:sz w:val="20"/>
          <w:szCs w:val="20"/>
          <w:lang w:val="uk-UA"/>
        </w:rPr>
        <w:t>трудового колективу</w:t>
      </w:r>
      <w:r w:rsidRPr="001B284D">
        <w:rPr>
          <w:sz w:val="20"/>
          <w:szCs w:val="20"/>
          <w:lang w:val="uk-UA"/>
        </w:rPr>
        <w:t>.</w:t>
      </w:r>
    </w:p>
    <w:p w:rsidR="001A1C7E" w:rsidRPr="001B284D" w:rsidRDefault="001A1C7E" w:rsidP="00E821EA">
      <w:pPr>
        <w:spacing w:line="22" w:lineRule="atLeast"/>
        <w:jc w:val="both"/>
        <w:rPr>
          <w:sz w:val="20"/>
          <w:szCs w:val="20"/>
          <w:lang w:val="uk-UA"/>
        </w:rPr>
      </w:pPr>
      <w:r w:rsidRPr="001B284D">
        <w:rPr>
          <w:b/>
          <w:sz w:val="20"/>
          <w:szCs w:val="20"/>
          <w:lang w:val="uk-UA"/>
        </w:rPr>
        <w:t>1</w:t>
      </w:r>
      <w:r w:rsidR="00EE4371">
        <w:rPr>
          <w:b/>
          <w:sz w:val="20"/>
          <w:szCs w:val="20"/>
          <w:lang w:val="uk-UA"/>
        </w:rPr>
        <w:t>4</w:t>
      </w:r>
      <w:r w:rsidRPr="001B284D">
        <w:rPr>
          <w:b/>
          <w:sz w:val="20"/>
          <w:szCs w:val="20"/>
          <w:lang w:val="uk-UA"/>
        </w:rPr>
        <w:t>.5.</w:t>
      </w:r>
      <w:r w:rsidRPr="001B284D">
        <w:rPr>
          <w:sz w:val="20"/>
          <w:szCs w:val="20"/>
          <w:lang w:val="uk-UA"/>
        </w:rPr>
        <w:t xml:space="preserve"> Питання трудових відносин, оплати та нормування праці, режиму праці та відпочинку, охорони праці та соціального розвитку трудового колективу регулюються нормами чинного законодавства України та колективного договору.</w:t>
      </w:r>
    </w:p>
    <w:p w:rsidR="001A1C7E" w:rsidRPr="001B284D" w:rsidRDefault="001A1C7E" w:rsidP="00E821EA">
      <w:pPr>
        <w:spacing w:line="22" w:lineRule="atLeast"/>
        <w:jc w:val="both"/>
        <w:rPr>
          <w:sz w:val="20"/>
          <w:szCs w:val="20"/>
          <w:lang w:val="uk-UA"/>
        </w:rPr>
      </w:pPr>
      <w:r w:rsidRPr="001B284D">
        <w:rPr>
          <w:b/>
          <w:sz w:val="20"/>
          <w:szCs w:val="20"/>
          <w:lang w:val="uk-UA"/>
        </w:rPr>
        <w:t>1</w:t>
      </w:r>
      <w:r w:rsidR="00EE4371">
        <w:rPr>
          <w:b/>
          <w:sz w:val="20"/>
          <w:szCs w:val="20"/>
          <w:lang w:val="uk-UA"/>
        </w:rPr>
        <w:t>4</w:t>
      </w:r>
      <w:r w:rsidRPr="001B284D">
        <w:rPr>
          <w:b/>
          <w:sz w:val="20"/>
          <w:szCs w:val="20"/>
          <w:lang w:val="uk-UA"/>
        </w:rPr>
        <w:t>.6.</w:t>
      </w:r>
      <w:r w:rsidRPr="001B284D">
        <w:rPr>
          <w:sz w:val="20"/>
          <w:szCs w:val="20"/>
          <w:lang w:val="uk-UA"/>
        </w:rPr>
        <w:t xml:space="preserve"> Внутрішніми положеннями </w:t>
      </w:r>
      <w:r w:rsidR="00F33201">
        <w:rPr>
          <w:sz w:val="20"/>
          <w:szCs w:val="20"/>
          <w:lang w:val="uk-UA"/>
        </w:rPr>
        <w:t>Т</w:t>
      </w:r>
      <w:r w:rsidRPr="001B284D">
        <w:rPr>
          <w:sz w:val="20"/>
          <w:szCs w:val="20"/>
          <w:lang w:val="uk-UA"/>
        </w:rPr>
        <w:t>овариство може встановлювати додаткові виплати, крім передбачених чинним законодавством, трудові та соціально-побутові пільги для своїх посадових осіб, працівників або їх окремих категорій.</w:t>
      </w:r>
    </w:p>
    <w:p w:rsidR="00D011B5" w:rsidRPr="001B284D" w:rsidRDefault="00D011B5" w:rsidP="00E821EA">
      <w:pPr>
        <w:spacing w:line="22" w:lineRule="atLeast"/>
        <w:jc w:val="both"/>
        <w:rPr>
          <w:b/>
          <w:lang w:val="uk-UA"/>
        </w:rPr>
      </w:pPr>
    </w:p>
    <w:p w:rsidR="00AC0ADE" w:rsidRPr="001B284D" w:rsidRDefault="0034325F" w:rsidP="0034325F">
      <w:pPr>
        <w:spacing w:line="22" w:lineRule="atLeast"/>
        <w:jc w:val="center"/>
        <w:rPr>
          <w:b/>
          <w:lang w:val="uk-UA"/>
        </w:rPr>
      </w:pPr>
      <w:r>
        <w:rPr>
          <w:b/>
          <w:lang w:val="uk-UA"/>
        </w:rPr>
        <w:t>1</w:t>
      </w:r>
      <w:r w:rsidR="00EE4371">
        <w:rPr>
          <w:b/>
          <w:lang w:val="uk-UA"/>
        </w:rPr>
        <w:t>5</w:t>
      </w:r>
      <w:r>
        <w:rPr>
          <w:b/>
          <w:lang w:val="uk-UA"/>
        </w:rPr>
        <w:t xml:space="preserve">. </w:t>
      </w:r>
      <w:r w:rsidR="00AC0ADE" w:rsidRPr="001B284D">
        <w:rPr>
          <w:b/>
          <w:lang w:val="uk-UA"/>
        </w:rPr>
        <w:t>Припинення діяльності Товариства</w:t>
      </w:r>
      <w:r w:rsidR="00EA5645" w:rsidRPr="001B284D">
        <w:rPr>
          <w:b/>
          <w:lang w:val="uk-UA"/>
        </w:rPr>
        <w:t>.</w:t>
      </w:r>
    </w:p>
    <w:p w:rsidR="00AC0ADE" w:rsidRPr="001B284D" w:rsidRDefault="00AC0ADE" w:rsidP="00E821EA">
      <w:pPr>
        <w:spacing w:line="22" w:lineRule="atLeast"/>
        <w:jc w:val="both"/>
        <w:rPr>
          <w:sz w:val="22"/>
          <w:szCs w:val="22"/>
          <w:lang w:val="uk-UA"/>
        </w:rPr>
      </w:pPr>
    </w:p>
    <w:p w:rsidR="00AC0ADE" w:rsidRPr="001B284D" w:rsidRDefault="0034325F" w:rsidP="0034325F">
      <w:pPr>
        <w:spacing w:line="22" w:lineRule="atLeast"/>
        <w:jc w:val="both"/>
        <w:rPr>
          <w:sz w:val="20"/>
          <w:szCs w:val="20"/>
          <w:lang w:val="uk-UA"/>
        </w:rPr>
      </w:pPr>
      <w:r w:rsidRPr="0034325F">
        <w:rPr>
          <w:b/>
          <w:sz w:val="20"/>
          <w:szCs w:val="20"/>
          <w:lang w:val="uk-UA"/>
        </w:rPr>
        <w:t>1</w:t>
      </w:r>
      <w:r w:rsidR="00EE4371">
        <w:rPr>
          <w:b/>
          <w:sz w:val="20"/>
          <w:szCs w:val="20"/>
          <w:lang w:val="uk-UA"/>
        </w:rPr>
        <w:t>5</w:t>
      </w:r>
      <w:r w:rsidRPr="0034325F">
        <w:rPr>
          <w:b/>
          <w:sz w:val="20"/>
          <w:szCs w:val="20"/>
          <w:lang w:val="uk-UA"/>
        </w:rPr>
        <w:t>.1.</w:t>
      </w:r>
      <w:r>
        <w:rPr>
          <w:sz w:val="20"/>
          <w:szCs w:val="20"/>
          <w:lang w:val="uk-UA"/>
        </w:rPr>
        <w:t xml:space="preserve"> </w:t>
      </w:r>
      <w:r w:rsidR="007B1BFE" w:rsidRPr="001B284D">
        <w:rPr>
          <w:sz w:val="20"/>
          <w:szCs w:val="20"/>
          <w:lang w:val="uk-UA"/>
        </w:rPr>
        <w:t>Т</w:t>
      </w:r>
      <w:r w:rsidR="00217616" w:rsidRPr="001B284D">
        <w:rPr>
          <w:sz w:val="20"/>
          <w:szCs w:val="20"/>
          <w:lang w:val="uk-UA"/>
        </w:rPr>
        <w:t>овариство припиняється в результаті пере</w:t>
      </w:r>
      <w:r w:rsidR="003B4DD4" w:rsidRPr="001B284D">
        <w:rPr>
          <w:sz w:val="20"/>
          <w:szCs w:val="20"/>
          <w:lang w:val="uk-UA"/>
        </w:rPr>
        <w:t xml:space="preserve">дачі всього свого майна, прав та  обов'язків  іншим </w:t>
      </w:r>
      <w:r w:rsidR="00217616" w:rsidRPr="001B284D">
        <w:rPr>
          <w:sz w:val="20"/>
          <w:szCs w:val="20"/>
          <w:lang w:val="uk-UA"/>
        </w:rPr>
        <w:t xml:space="preserve">підприємницьким </w:t>
      </w:r>
      <w:r w:rsidR="003B4DD4" w:rsidRPr="001B284D">
        <w:rPr>
          <w:sz w:val="20"/>
          <w:szCs w:val="20"/>
          <w:lang w:val="uk-UA"/>
        </w:rPr>
        <w:t xml:space="preserve">товариствам - правонаступникам </w:t>
      </w:r>
      <w:r w:rsidR="001A04DA" w:rsidRPr="001B284D">
        <w:rPr>
          <w:sz w:val="20"/>
          <w:szCs w:val="20"/>
          <w:lang w:val="uk-UA"/>
        </w:rPr>
        <w:t xml:space="preserve">(шляхом злиття, приєднання, поділу, перетворення) </w:t>
      </w:r>
      <w:r w:rsidR="00217616" w:rsidRPr="001B284D">
        <w:rPr>
          <w:sz w:val="20"/>
          <w:szCs w:val="20"/>
          <w:lang w:val="uk-UA"/>
        </w:rPr>
        <w:t>або в результаті ліквідації.</w:t>
      </w:r>
    </w:p>
    <w:p w:rsidR="00217616" w:rsidRPr="001B284D" w:rsidRDefault="0034325F" w:rsidP="0034325F">
      <w:pPr>
        <w:spacing w:line="22" w:lineRule="atLeast"/>
        <w:jc w:val="both"/>
        <w:rPr>
          <w:sz w:val="20"/>
          <w:szCs w:val="20"/>
          <w:lang w:val="uk-UA"/>
        </w:rPr>
      </w:pPr>
      <w:r w:rsidRPr="0034325F">
        <w:rPr>
          <w:b/>
          <w:sz w:val="20"/>
          <w:szCs w:val="20"/>
          <w:lang w:val="uk-UA"/>
        </w:rPr>
        <w:t>1</w:t>
      </w:r>
      <w:r w:rsidR="00EE4371">
        <w:rPr>
          <w:b/>
          <w:sz w:val="20"/>
          <w:szCs w:val="20"/>
          <w:lang w:val="uk-UA"/>
        </w:rPr>
        <w:t>5</w:t>
      </w:r>
      <w:r w:rsidRPr="0034325F">
        <w:rPr>
          <w:b/>
          <w:sz w:val="20"/>
          <w:szCs w:val="20"/>
          <w:lang w:val="uk-UA"/>
        </w:rPr>
        <w:t xml:space="preserve">.2. </w:t>
      </w:r>
      <w:r w:rsidR="007B1BFE" w:rsidRPr="001B284D">
        <w:rPr>
          <w:sz w:val="20"/>
          <w:szCs w:val="20"/>
          <w:lang w:val="uk-UA"/>
        </w:rPr>
        <w:t xml:space="preserve">Добровільне припинення </w:t>
      </w:r>
      <w:r w:rsidR="00C130F7" w:rsidRPr="001B284D">
        <w:rPr>
          <w:sz w:val="20"/>
          <w:szCs w:val="20"/>
          <w:lang w:val="uk-UA"/>
        </w:rPr>
        <w:t>Т</w:t>
      </w:r>
      <w:r w:rsidR="007B1BFE" w:rsidRPr="001B284D">
        <w:rPr>
          <w:sz w:val="20"/>
          <w:szCs w:val="20"/>
          <w:lang w:val="uk-UA"/>
        </w:rPr>
        <w:t>овар</w:t>
      </w:r>
      <w:r w:rsidR="003B4DD4" w:rsidRPr="001B284D">
        <w:rPr>
          <w:sz w:val="20"/>
          <w:szCs w:val="20"/>
          <w:lang w:val="uk-UA"/>
        </w:rPr>
        <w:t xml:space="preserve">иства здійснюється за рішенням </w:t>
      </w:r>
      <w:r w:rsidR="0068692A" w:rsidRPr="001B284D">
        <w:rPr>
          <w:sz w:val="20"/>
          <w:szCs w:val="20"/>
          <w:lang w:val="uk-UA"/>
        </w:rPr>
        <w:t>З</w:t>
      </w:r>
      <w:r w:rsidR="007B1BFE" w:rsidRPr="001B284D">
        <w:rPr>
          <w:sz w:val="20"/>
          <w:szCs w:val="20"/>
          <w:lang w:val="uk-UA"/>
        </w:rPr>
        <w:t xml:space="preserve">агальних </w:t>
      </w:r>
      <w:r w:rsidR="004C1EA5" w:rsidRPr="001B284D">
        <w:rPr>
          <w:sz w:val="20"/>
          <w:szCs w:val="20"/>
          <w:lang w:val="uk-UA"/>
        </w:rPr>
        <w:t>з</w:t>
      </w:r>
      <w:r w:rsidR="007B1BFE" w:rsidRPr="001B284D">
        <w:rPr>
          <w:sz w:val="20"/>
          <w:szCs w:val="20"/>
          <w:lang w:val="uk-UA"/>
        </w:rPr>
        <w:t>борів у порядку, передбаченому законодавством України.</w:t>
      </w:r>
    </w:p>
    <w:p w:rsidR="00AC0ADE" w:rsidRPr="001B284D" w:rsidRDefault="0034325F" w:rsidP="0034325F">
      <w:pPr>
        <w:spacing w:line="22" w:lineRule="atLeast"/>
        <w:jc w:val="both"/>
        <w:rPr>
          <w:sz w:val="20"/>
          <w:szCs w:val="20"/>
          <w:lang w:val="uk-UA"/>
        </w:rPr>
      </w:pPr>
      <w:r w:rsidRPr="0034325F">
        <w:rPr>
          <w:b/>
          <w:sz w:val="20"/>
          <w:szCs w:val="20"/>
          <w:lang w:val="uk-UA"/>
        </w:rPr>
        <w:t>1</w:t>
      </w:r>
      <w:r w:rsidR="00EE4371">
        <w:rPr>
          <w:b/>
          <w:sz w:val="20"/>
          <w:szCs w:val="20"/>
          <w:lang w:val="uk-UA"/>
        </w:rPr>
        <w:t>5</w:t>
      </w:r>
      <w:r w:rsidRPr="0034325F">
        <w:rPr>
          <w:b/>
          <w:sz w:val="20"/>
          <w:szCs w:val="20"/>
          <w:lang w:val="uk-UA"/>
        </w:rPr>
        <w:t xml:space="preserve">.3. </w:t>
      </w:r>
      <w:r w:rsidR="00AC0ADE" w:rsidRPr="001B284D">
        <w:rPr>
          <w:sz w:val="20"/>
          <w:szCs w:val="20"/>
          <w:lang w:val="uk-UA"/>
        </w:rPr>
        <w:t>Участь в утворенні нових підприємств і організацій з іншими юридичними і фізичними особами, а також придбання часток, паїв, долей в діючих підприємс</w:t>
      </w:r>
      <w:r w:rsidR="003B4DD4" w:rsidRPr="001B284D">
        <w:rPr>
          <w:sz w:val="20"/>
          <w:szCs w:val="20"/>
          <w:lang w:val="uk-UA"/>
        </w:rPr>
        <w:t xml:space="preserve">твах чи організаціях за рахунок </w:t>
      </w:r>
      <w:r w:rsidR="00AC0ADE" w:rsidRPr="001B284D">
        <w:rPr>
          <w:sz w:val="20"/>
          <w:szCs w:val="20"/>
          <w:lang w:val="uk-UA"/>
        </w:rPr>
        <w:t>майна, цінних паперів, майнових і немайнових прав, матеріальних засобів, обладнання, інших цінностей, грошових коштів Товариства, не веде за собою припи</w:t>
      </w:r>
      <w:r w:rsidR="007B1BFE" w:rsidRPr="001B284D">
        <w:rPr>
          <w:sz w:val="20"/>
          <w:szCs w:val="20"/>
          <w:lang w:val="uk-UA"/>
        </w:rPr>
        <w:t xml:space="preserve">нення діяльності чи ліквідації </w:t>
      </w:r>
      <w:r w:rsidR="00C130F7" w:rsidRPr="001B284D">
        <w:rPr>
          <w:sz w:val="20"/>
          <w:szCs w:val="20"/>
          <w:lang w:val="uk-UA"/>
        </w:rPr>
        <w:t>Т</w:t>
      </w:r>
      <w:r w:rsidR="00AC0ADE" w:rsidRPr="001B284D">
        <w:rPr>
          <w:sz w:val="20"/>
          <w:szCs w:val="20"/>
          <w:lang w:val="uk-UA"/>
        </w:rPr>
        <w:t>овариства і не вважається реорганізацією.</w:t>
      </w:r>
    </w:p>
    <w:p w:rsidR="00AC0ADE" w:rsidRPr="001B284D" w:rsidRDefault="0034325F" w:rsidP="0034325F">
      <w:pPr>
        <w:spacing w:line="22" w:lineRule="atLeast"/>
        <w:jc w:val="both"/>
        <w:rPr>
          <w:sz w:val="20"/>
          <w:szCs w:val="20"/>
          <w:lang w:val="uk-UA"/>
        </w:rPr>
      </w:pPr>
      <w:r w:rsidRPr="0034325F">
        <w:rPr>
          <w:b/>
          <w:sz w:val="20"/>
          <w:szCs w:val="20"/>
          <w:lang w:val="uk-UA"/>
        </w:rPr>
        <w:t>1</w:t>
      </w:r>
      <w:r w:rsidR="00EE4371">
        <w:rPr>
          <w:b/>
          <w:sz w:val="20"/>
          <w:szCs w:val="20"/>
          <w:lang w:val="uk-UA"/>
        </w:rPr>
        <w:t>5</w:t>
      </w:r>
      <w:r w:rsidRPr="0034325F">
        <w:rPr>
          <w:b/>
          <w:sz w:val="20"/>
          <w:szCs w:val="20"/>
          <w:lang w:val="uk-UA"/>
        </w:rPr>
        <w:t xml:space="preserve">.4. </w:t>
      </w:r>
      <w:r w:rsidR="007B1BFE" w:rsidRPr="001B284D">
        <w:rPr>
          <w:sz w:val="20"/>
          <w:szCs w:val="20"/>
          <w:lang w:val="uk-UA"/>
        </w:rPr>
        <w:t xml:space="preserve">При реорганізації </w:t>
      </w:r>
      <w:r w:rsidR="00C130F7" w:rsidRPr="001B284D">
        <w:rPr>
          <w:sz w:val="20"/>
          <w:szCs w:val="20"/>
          <w:lang w:val="uk-UA"/>
        </w:rPr>
        <w:t>Т</w:t>
      </w:r>
      <w:r w:rsidR="00AC0ADE" w:rsidRPr="001B284D">
        <w:rPr>
          <w:sz w:val="20"/>
          <w:szCs w:val="20"/>
          <w:lang w:val="uk-UA"/>
        </w:rPr>
        <w:t>овариства вся сукупність його прав та обов'язків переходить до правонаступників.</w:t>
      </w:r>
    </w:p>
    <w:p w:rsidR="00AC0ADE" w:rsidRPr="001B284D" w:rsidRDefault="0034325F" w:rsidP="00EA00B8">
      <w:pPr>
        <w:spacing w:line="22" w:lineRule="atLeast"/>
        <w:jc w:val="both"/>
        <w:rPr>
          <w:sz w:val="20"/>
          <w:szCs w:val="20"/>
          <w:lang w:val="uk-UA"/>
        </w:rPr>
      </w:pPr>
      <w:r w:rsidRPr="0034325F">
        <w:rPr>
          <w:b/>
          <w:sz w:val="20"/>
          <w:szCs w:val="20"/>
          <w:lang w:val="uk-UA"/>
        </w:rPr>
        <w:t>1</w:t>
      </w:r>
      <w:r w:rsidR="00EE4371">
        <w:rPr>
          <w:b/>
          <w:sz w:val="20"/>
          <w:szCs w:val="20"/>
          <w:lang w:val="uk-UA"/>
        </w:rPr>
        <w:t>5</w:t>
      </w:r>
      <w:r w:rsidRPr="0034325F">
        <w:rPr>
          <w:b/>
          <w:sz w:val="20"/>
          <w:szCs w:val="20"/>
          <w:lang w:val="uk-UA"/>
        </w:rPr>
        <w:t xml:space="preserve">.5. </w:t>
      </w:r>
      <w:r w:rsidR="00AC0ADE" w:rsidRPr="001B284D">
        <w:rPr>
          <w:sz w:val="20"/>
          <w:szCs w:val="20"/>
          <w:lang w:val="uk-UA"/>
        </w:rPr>
        <w:t>Товариство може бути ліквідоване:</w:t>
      </w:r>
    </w:p>
    <w:p w:rsidR="008C35E2" w:rsidRPr="001B284D" w:rsidRDefault="00F654DD" w:rsidP="00EA00B8">
      <w:pPr>
        <w:numPr>
          <w:ilvl w:val="0"/>
          <w:numId w:val="11"/>
        </w:numPr>
        <w:spacing w:line="22" w:lineRule="atLeast"/>
        <w:ind w:left="0" w:firstLine="0"/>
        <w:jc w:val="both"/>
        <w:rPr>
          <w:sz w:val="20"/>
          <w:szCs w:val="20"/>
          <w:lang w:val="uk-UA"/>
        </w:rPr>
      </w:pPr>
      <w:r w:rsidRPr="001B284D">
        <w:rPr>
          <w:sz w:val="20"/>
          <w:szCs w:val="20"/>
          <w:lang w:val="uk-UA"/>
        </w:rPr>
        <w:t>з</w:t>
      </w:r>
      <w:r w:rsidR="00576F2C" w:rsidRPr="001B284D">
        <w:rPr>
          <w:sz w:val="20"/>
          <w:szCs w:val="20"/>
          <w:lang w:val="uk-UA"/>
        </w:rPr>
        <w:t xml:space="preserve">а </w:t>
      </w:r>
      <w:r w:rsidR="00AC0ADE" w:rsidRPr="001B284D">
        <w:rPr>
          <w:sz w:val="20"/>
          <w:szCs w:val="20"/>
          <w:lang w:val="uk-UA"/>
        </w:rPr>
        <w:t xml:space="preserve">рішенням </w:t>
      </w:r>
      <w:r w:rsidR="00D27BC7" w:rsidRPr="001B284D">
        <w:rPr>
          <w:sz w:val="20"/>
          <w:szCs w:val="20"/>
          <w:lang w:val="uk-UA"/>
        </w:rPr>
        <w:t>в</w:t>
      </w:r>
      <w:r w:rsidRPr="001B284D">
        <w:rPr>
          <w:sz w:val="20"/>
          <w:szCs w:val="20"/>
          <w:lang w:val="uk-UA"/>
        </w:rPr>
        <w:t xml:space="preserve">ищого </w:t>
      </w:r>
      <w:r w:rsidR="006B49EC">
        <w:rPr>
          <w:sz w:val="20"/>
          <w:szCs w:val="20"/>
          <w:lang w:val="uk-UA"/>
        </w:rPr>
        <w:t xml:space="preserve">органу - </w:t>
      </w:r>
      <w:r w:rsidR="00EA00B8">
        <w:rPr>
          <w:sz w:val="20"/>
          <w:szCs w:val="20"/>
          <w:lang w:val="uk-UA"/>
        </w:rPr>
        <w:t>Загальних зборів</w:t>
      </w:r>
      <w:r w:rsidR="006B49EC">
        <w:rPr>
          <w:sz w:val="20"/>
          <w:szCs w:val="20"/>
          <w:lang w:val="uk-UA"/>
        </w:rPr>
        <w:t xml:space="preserve"> акціонерів</w:t>
      </w:r>
      <w:r w:rsidRPr="001B284D">
        <w:rPr>
          <w:sz w:val="20"/>
          <w:szCs w:val="20"/>
          <w:lang w:val="uk-UA"/>
        </w:rPr>
        <w:t>,</w:t>
      </w:r>
    </w:p>
    <w:p w:rsidR="00C130F7" w:rsidRPr="00F33201" w:rsidRDefault="00F654DD" w:rsidP="00EA00B8">
      <w:pPr>
        <w:numPr>
          <w:ilvl w:val="0"/>
          <w:numId w:val="11"/>
        </w:numPr>
        <w:spacing w:line="22" w:lineRule="atLeast"/>
        <w:ind w:left="0" w:firstLine="0"/>
        <w:jc w:val="both"/>
        <w:rPr>
          <w:sz w:val="20"/>
          <w:szCs w:val="20"/>
          <w:lang w:val="uk-UA"/>
        </w:rPr>
      </w:pPr>
      <w:r w:rsidRPr="001B284D">
        <w:rPr>
          <w:sz w:val="20"/>
          <w:szCs w:val="20"/>
          <w:lang w:val="uk-UA"/>
        </w:rPr>
        <w:t>н</w:t>
      </w:r>
      <w:r w:rsidR="00AC0ADE" w:rsidRPr="001B284D">
        <w:rPr>
          <w:sz w:val="20"/>
          <w:szCs w:val="20"/>
          <w:lang w:val="uk-UA"/>
        </w:rPr>
        <w:t>а підставі ріш</w:t>
      </w:r>
      <w:r w:rsidRPr="001B284D">
        <w:rPr>
          <w:sz w:val="20"/>
          <w:szCs w:val="20"/>
          <w:lang w:val="uk-UA"/>
        </w:rPr>
        <w:t>ення суду аб</w:t>
      </w:r>
      <w:r w:rsidRPr="00F33201">
        <w:rPr>
          <w:sz w:val="20"/>
          <w:szCs w:val="20"/>
          <w:lang w:val="uk-UA"/>
        </w:rPr>
        <w:t xml:space="preserve">о </w:t>
      </w:r>
      <w:r w:rsidR="0068692A" w:rsidRPr="00F33201">
        <w:rPr>
          <w:sz w:val="20"/>
          <w:szCs w:val="20"/>
          <w:lang w:val="uk-UA"/>
        </w:rPr>
        <w:t>господарськ</w:t>
      </w:r>
      <w:r w:rsidRPr="00F33201">
        <w:rPr>
          <w:sz w:val="20"/>
          <w:szCs w:val="20"/>
          <w:lang w:val="uk-UA"/>
        </w:rPr>
        <w:t>ого суду,</w:t>
      </w:r>
    </w:p>
    <w:p w:rsidR="008C35E2" w:rsidRPr="00F33201" w:rsidRDefault="00F654DD" w:rsidP="00EA00B8">
      <w:pPr>
        <w:numPr>
          <w:ilvl w:val="0"/>
          <w:numId w:val="11"/>
        </w:numPr>
        <w:spacing w:line="22" w:lineRule="atLeast"/>
        <w:ind w:left="0" w:firstLine="0"/>
        <w:jc w:val="both"/>
        <w:rPr>
          <w:sz w:val="20"/>
          <w:szCs w:val="20"/>
          <w:lang w:val="uk-UA"/>
        </w:rPr>
      </w:pPr>
      <w:r w:rsidRPr="00F33201">
        <w:rPr>
          <w:sz w:val="20"/>
          <w:szCs w:val="20"/>
          <w:lang w:val="uk-UA"/>
        </w:rPr>
        <w:t>у</w:t>
      </w:r>
      <w:r w:rsidR="00182CF0" w:rsidRPr="00F33201">
        <w:rPr>
          <w:sz w:val="20"/>
          <w:szCs w:val="20"/>
          <w:lang w:val="uk-UA"/>
        </w:rPr>
        <w:t xml:space="preserve"> випадку визнання </w:t>
      </w:r>
      <w:r w:rsidR="00C130F7" w:rsidRPr="00F33201">
        <w:rPr>
          <w:sz w:val="20"/>
          <w:szCs w:val="20"/>
          <w:lang w:val="uk-UA"/>
        </w:rPr>
        <w:t>Т</w:t>
      </w:r>
      <w:r w:rsidR="00AC0ADE" w:rsidRPr="00F33201">
        <w:rPr>
          <w:sz w:val="20"/>
          <w:szCs w:val="20"/>
          <w:lang w:val="uk-UA"/>
        </w:rPr>
        <w:t>овариства б</w:t>
      </w:r>
      <w:r w:rsidR="00182CF0" w:rsidRPr="00F33201">
        <w:rPr>
          <w:sz w:val="20"/>
          <w:szCs w:val="20"/>
          <w:lang w:val="uk-UA"/>
        </w:rPr>
        <w:t xml:space="preserve">анкрутом і неможливої подальшої санації або </w:t>
      </w:r>
      <w:r w:rsidRPr="00F33201">
        <w:rPr>
          <w:sz w:val="20"/>
          <w:szCs w:val="20"/>
          <w:lang w:val="uk-UA"/>
        </w:rPr>
        <w:t>реорганізації,</w:t>
      </w:r>
    </w:p>
    <w:p w:rsidR="00AC0ADE" w:rsidRPr="00F33201" w:rsidRDefault="00F654DD" w:rsidP="00EA00B8">
      <w:pPr>
        <w:numPr>
          <w:ilvl w:val="0"/>
          <w:numId w:val="11"/>
        </w:numPr>
        <w:spacing w:line="22" w:lineRule="atLeast"/>
        <w:ind w:left="0" w:firstLine="0"/>
        <w:jc w:val="both"/>
        <w:rPr>
          <w:sz w:val="20"/>
          <w:szCs w:val="20"/>
          <w:lang w:val="uk-UA"/>
        </w:rPr>
      </w:pPr>
      <w:r w:rsidRPr="00F33201">
        <w:rPr>
          <w:sz w:val="20"/>
          <w:szCs w:val="20"/>
          <w:lang w:val="uk-UA"/>
        </w:rPr>
        <w:t>в</w:t>
      </w:r>
      <w:r w:rsidR="00AC0ADE" w:rsidRPr="00F33201">
        <w:rPr>
          <w:sz w:val="20"/>
          <w:szCs w:val="20"/>
          <w:lang w:val="uk-UA"/>
        </w:rPr>
        <w:t xml:space="preserve"> інших випадках, передбачених  законодавством.</w:t>
      </w:r>
    </w:p>
    <w:p w:rsidR="00AC0ADE" w:rsidRPr="001B284D" w:rsidRDefault="0034325F" w:rsidP="00EA00B8">
      <w:pPr>
        <w:spacing w:line="22" w:lineRule="atLeast"/>
        <w:jc w:val="both"/>
        <w:rPr>
          <w:sz w:val="20"/>
          <w:szCs w:val="20"/>
          <w:lang w:val="uk-UA"/>
        </w:rPr>
      </w:pPr>
      <w:r w:rsidRPr="00F33201">
        <w:rPr>
          <w:b/>
          <w:sz w:val="20"/>
          <w:szCs w:val="20"/>
          <w:lang w:val="uk-UA"/>
        </w:rPr>
        <w:t>1</w:t>
      </w:r>
      <w:r w:rsidR="00EE4371">
        <w:rPr>
          <w:b/>
          <w:sz w:val="20"/>
          <w:szCs w:val="20"/>
          <w:lang w:val="uk-UA"/>
        </w:rPr>
        <w:t>5</w:t>
      </w:r>
      <w:r w:rsidRPr="00F33201">
        <w:rPr>
          <w:b/>
          <w:sz w:val="20"/>
          <w:szCs w:val="20"/>
          <w:lang w:val="uk-UA"/>
        </w:rPr>
        <w:t xml:space="preserve">.6. </w:t>
      </w:r>
      <w:r w:rsidR="00181FED" w:rsidRPr="00F33201">
        <w:rPr>
          <w:sz w:val="20"/>
          <w:szCs w:val="20"/>
          <w:lang w:val="uk-UA"/>
        </w:rPr>
        <w:t xml:space="preserve">Ліквідація </w:t>
      </w:r>
      <w:r w:rsidR="00C130F7" w:rsidRPr="00F33201">
        <w:rPr>
          <w:sz w:val="20"/>
          <w:szCs w:val="20"/>
          <w:lang w:val="uk-UA"/>
        </w:rPr>
        <w:t>Т</w:t>
      </w:r>
      <w:r w:rsidR="00D048CF" w:rsidRPr="00F33201">
        <w:rPr>
          <w:sz w:val="20"/>
          <w:szCs w:val="20"/>
          <w:lang w:val="uk-UA"/>
        </w:rPr>
        <w:t>овариства прово</w:t>
      </w:r>
      <w:r w:rsidR="00AC0ADE" w:rsidRPr="00F33201">
        <w:rPr>
          <w:sz w:val="20"/>
          <w:szCs w:val="20"/>
          <w:lang w:val="uk-UA"/>
        </w:rPr>
        <w:t xml:space="preserve">диться призначеною </w:t>
      </w:r>
      <w:r w:rsidR="0068692A" w:rsidRPr="00F33201">
        <w:rPr>
          <w:sz w:val="20"/>
          <w:szCs w:val="20"/>
          <w:lang w:val="uk-UA"/>
        </w:rPr>
        <w:t>З</w:t>
      </w:r>
      <w:r w:rsidR="007B1BFE" w:rsidRPr="00F33201">
        <w:rPr>
          <w:sz w:val="20"/>
          <w:szCs w:val="20"/>
          <w:lang w:val="uk-UA"/>
        </w:rPr>
        <w:t xml:space="preserve">агальними </w:t>
      </w:r>
      <w:r w:rsidR="00C130F7" w:rsidRPr="00F33201">
        <w:rPr>
          <w:sz w:val="20"/>
          <w:szCs w:val="20"/>
          <w:lang w:val="uk-UA"/>
        </w:rPr>
        <w:t>з</w:t>
      </w:r>
      <w:r w:rsidR="007B1BFE" w:rsidRPr="00F33201">
        <w:rPr>
          <w:sz w:val="20"/>
          <w:szCs w:val="20"/>
          <w:lang w:val="uk-UA"/>
        </w:rPr>
        <w:t xml:space="preserve">борами </w:t>
      </w:r>
      <w:r w:rsidR="00AC0ADE" w:rsidRPr="00F33201">
        <w:rPr>
          <w:sz w:val="20"/>
          <w:szCs w:val="20"/>
          <w:lang w:val="uk-UA"/>
        </w:rPr>
        <w:t>ліквідаційною</w:t>
      </w:r>
      <w:r w:rsidR="007B1BFE" w:rsidRPr="00F33201">
        <w:rPr>
          <w:sz w:val="20"/>
          <w:szCs w:val="20"/>
          <w:lang w:val="uk-UA"/>
        </w:rPr>
        <w:t xml:space="preserve"> комісією, а в разі ліквідації </w:t>
      </w:r>
      <w:r w:rsidR="00C130F7" w:rsidRPr="00F33201">
        <w:rPr>
          <w:sz w:val="20"/>
          <w:szCs w:val="20"/>
          <w:lang w:val="uk-UA"/>
        </w:rPr>
        <w:t>Т</w:t>
      </w:r>
      <w:r w:rsidR="00AC0ADE" w:rsidRPr="00F33201">
        <w:rPr>
          <w:sz w:val="20"/>
          <w:szCs w:val="20"/>
          <w:lang w:val="uk-UA"/>
        </w:rPr>
        <w:t xml:space="preserve">овариства за рішенням суду або </w:t>
      </w:r>
      <w:r w:rsidR="0068692A" w:rsidRPr="00F33201">
        <w:rPr>
          <w:sz w:val="20"/>
          <w:szCs w:val="20"/>
          <w:lang w:val="uk-UA"/>
        </w:rPr>
        <w:t>господарського</w:t>
      </w:r>
      <w:r w:rsidR="00AC0ADE" w:rsidRPr="00F33201">
        <w:rPr>
          <w:sz w:val="20"/>
          <w:szCs w:val="20"/>
          <w:lang w:val="uk-UA"/>
        </w:rPr>
        <w:t xml:space="preserve"> суду - ліквідаційною комісією, що призначається цими органами.</w:t>
      </w:r>
      <w:r w:rsidR="00F452BC" w:rsidRPr="00F33201">
        <w:rPr>
          <w:sz w:val="20"/>
          <w:szCs w:val="20"/>
          <w:lang w:val="uk-UA"/>
        </w:rPr>
        <w:t xml:space="preserve"> </w:t>
      </w:r>
      <w:r w:rsidR="00F33201" w:rsidRPr="00F33201">
        <w:rPr>
          <w:color w:val="000000"/>
          <w:sz w:val="20"/>
          <w:szCs w:val="20"/>
          <w:lang w:val="uk-UA"/>
        </w:rPr>
        <w:t xml:space="preserve">З дати внесення до Єдиного державного реєстру  юридичних осіб, фізичних осіб-підприємців та громадських формувань запису про рішення щодо ліквідації юридичної особи до ліквідаційної комісії переходять повноваження Наглядової Ради та </w:t>
      </w:r>
      <w:r w:rsidR="00EA00B8">
        <w:rPr>
          <w:color w:val="000000"/>
          <w:sz w:val="20"/>
          <w:szCs w:val="20"/>
          <w:lang w:val="uk-UA"/>
        </w:rPr>
        <w:t>Правління</w:t>
      </w:r>
      <w:r w:rsidR="00F33201" w:rsidRPr="00F33201">
        <w:rPr>
          <w:color w:val="000000"/>
          <w:sz w:val="20"/>
          <w:szCs w:val="20"/>
          <w:lang w:val="uk-UA"/>
        </w:rPr>
        <w:t xml:space="preserve"> по управлінню справами Товариства.</w:t>
      </w:r>
      <w:r>
        <w:rPr>
          <w:sz w:val="20"/>
          <w:szCs w:val="20"/>
          <w:lang w:val="uk-UA"/>
        </w:rPr>
        <w:t xml:space="preserve"> </w:t>
      </w:r>
    </w:p>
    <w:p w:rsidR="00AC0ADE" w:rsidRPr="001B284D" w:rsidRDefault="0034325F" w:rsidP="0034325F">
      <w:pPr>
        <w:spacing w:line="22" w:lineRule="atLeast"/>
        <w:jc w:val="both"/>
        <w:rPr>
          <w:sz w:val="20"/>
          <w:szCs w:val="20"/>
          <w:lang w:val="uk-UA"/>
        </w:rPr>
      </w:pPr>
      <w:r w:rsidRPr="0034325F">
        <w:rPr>
          <w:b/>
          <w:sz w:val="20"/>
          <w:szCs w:val="20"/>
          <w:lang w:val="uk-UA"/>
        </w:rPr>
        <w:lastRenderedPageBreak/>
        <w:t>1</w:t>
      </w:r>
      <w:r w:rsidR="00EE4371">
        <w:rPr>
          <w:b/>
          <w:sz w:val="20"/>
          <w:szCs w:val="20"/>
          <w:lang w:val="uk-UA"/>
        </w:rPr>
        <w:t>5</w:t>
      </w:r>
      <w:r w:rsidRPr="0034325F">
        <w:rPr>
          <w:b/>
          <w:sz w:val="20"/>
          <w:szCs w:val="20"/>
          <w:lang w:val="uk-UA"/>
        </w:rPr>
        <w:t xml:space="preserve">.7. </w:t>
      </w:r>
      <w:r w:rsidR="00AC0ADE" w:rsidRPr="001B284D">
        <w:rPr>
          <w:sz w:val="20"/>
          <w:szCs w:val="20"/>
          <w:lang w:val="uk-UA"/>
        </w:rPr>
        <w:t>Ліквідаційна комісія несе відповідальність за збитки, нанесені її діяльністю Товариству, його акціонерам та третім особам.</w:t>
      </w:r>
      <w:r w:rsidR="00F452BC" w:rsidRPr="001B284D">
        <w:rPr>
          <w:sz w:val="20"/>
          <w:szCs w:val="20"/>
          <w:lang w:val="uk-UA"/>
        </w:rPr>
        <w:t xml:space="preserve"> </w:t>
      </w:r>
      <w:r w:rsidR="007B1BFE" w:rsidRPr="001B284D">
        <w:rPr>
          <w:sz w:val="20"/>
          <w:szCs w:val="20"/>
          <w:lang w:val="uk-UA"/>
        </w:rPr>
        <w:t xml:space="preserve">Про початок ліквідації </w:t>
      </w:r>
      <w:r w:rsidR="003C70D4" w:rsidRPr="001B284D">
        <w:rPr>
          <w:sz w:val="20"/>
          <w:szCs w:val="20"/>
          <w:lang w:val="uk-UA"/>
        </w:rPr>
        <w:t>Т</w:t>
      </w:r>
      <w:r w:rsidR="00AC0ADE" w:rsidRPr="001B284D">
        <w:rPr>
          <w:sz w:val="20"/>
          <w:szCs w:val="20"/>
          <w:lang w:val="uk-UA"/>
        </w:rPr>
        <w:t>овариства</w:t>
      </w:r>
      <w:r w:rsidR="00182CF0" w:rsidRPr="001B284D">
        <w:rPr>
          <w:sz w:val="20"/>
          <w:szCs w:val="20"/>
          <w:lang w:val="uk-UA"/>
        </w:rPr>
        <w:t xml:space="preserve"> та про строк подання заяв про </w:t>
      </w:r>
      <w:r w:rsidR="00AC0ADE" w:rsidRPr="001B284D">
        <w:rPr>
          <w:sz w:val="20"/>
          <w:szCs w:val="20"/>
          <w:lang w:val="uk-UA"/>
        </w:rPr>
        <w:t>претензії</w:t>
      </w:r>
      <w:r w:rsidR="00182CF0" w:rsidRPr="001B284D">
        <w:rPr>
          <w:sz w:val="20"/>
          <w:szCs w:val="20"/>
          <w:lang w:val="uk-UA"/>
        </w:rPr>
        <w:t xml:space="preserve"> до нього ліквідаційна комісія </w:t>
      </w:r>
      <w:r w:rsidR="00AC0ADE" w:rsidRPr="001B284D">
        <w:rPr>
          <w:sz w:val="20"/>
          <w:szCs w:val="20"/>
          <w:lang w:val="uk-UA"/>
        </w:rPr>
        <w:t>повідомляє в офіційній пресі.</w:t>
      </w:r>
    </w:p>
    <w:p w:rsidR="00AC0ADE" w:rsidRPr="001B284D" w:rsidRDefault="0034325F" w:rsidP="0034325F">
      <w:pPr>
        <w:spacing w:line="22" w:lineRule="atLeast"/>
        <w:jc w:val="both"/>
        <w:rPr>
          <w:sz w:val="20"/>
          <w:szCs w:val="20"/>
          <w:lang w:val="uk-UA"/>
        </w:rPr>
      </w:pPr>
      <w:r w:rsidRPr="00F33201">
        <w:rPr>
          <w:b/>
          <w:sz w:val="20"/>
          <w:szCs w:val="20"/>
          <w:lang w:val="uk-UA"/>
        </w:rPr>
        <w:t>1</w:t>
      </w:r>
      <w:r w:rsidR="00EE4371">
        <w:rPr>
          <w:b/>
          <w:sz w:val="20"/>
          <w:szCs w:val="20"/>
          <w:lang w:val="uk-UA"/>
        </w:rPr>
        <w:t>5</w:t>
      </w:r>
      <w:r w:rsidRPr="00F33201">
        <w:rPr>
          <w:b/>
          <w:sz w:val="20"/>
          <w:szCs w:val="20"/>
          <w:lang w:val="uk-UA"/>
        </w:rPr>
        <w:t>.8.</w:t>
      </w:r>
      <w:r w:rsidRPr="00F33201">
        <w:rPr>
          <w:sz w:val="20"/>
          <w:szCs w:val="20"/>
          <w:lang w:val="uk-UA"/>
        </w:rPr>
        <w:t xml:space="preserve"> </w:t>
      </w:r>
      <w:r w:rsidR="00F33201" w:rsidRPr="00F33201">
        <w:rPr>
          <w:color w:val="000000"/>
          <w:sz w:val="20"/>
          <w:szCs w:val="20"/>
          <w:lang w:val="uk-UA"/>
        </w:rPr>
        <w:t xml:space="preserve">Лiквiдацiйна комісія </w:t>
      </w:r>
      <w:r w:rsidR="00F33201" w:rsidRPr="00F33201">
        <w:rPr>
          <w:rStyle w:val="rvts0"/>
          <w:sz w:val="20"/>
          <w:szCs w:val="20"/>
          <w:lang w:val="uk-UA"/>
        </w:rPr>
        <w:t xml:space="preserve">у </w:t>
      </w:r>
      <w:r w:rsidR="00F33201" w:rsidRPr="00F33201">
        <w:rPr>
          <w:color w:val="000000"/>
          <w:sz w:val="20"/>
          <w:szCs w:val="20"/>
          <w:lang w:val="uk-UA"/>
        </w:rPr>
        <w:t xml:space="preserve">3-денний строк оприлюднює інформацію про ліквідацію Товариства. </w:t>
      </w:r>
      <w:r w:rsidR="00AC0ADE" w:rsidRPr="00F33201">
        <w:rPr>
          <w:sz w:val="20"/>
          <w:szCs w:val="20"/>
          <w:lang w:val="uk-UA"/>
        </w:rPr>
        <w:t>Ліквідацій</w:t>
      </w:r>
      <w:r w:rsidR="007B1BFE" w:rsidRPr="00F33201">
        <w:rPr>
          <w:sz w:val="20"/>
          <w:szCs w:val="20"/>
          <w:lang w:val="uk-UA"/>
        </w:rPr>
        <w:t xml:space="preserve">на комісія оцінює наявне майно </w:t>
      </w:r>
      <w:r w:rsidR="003C70D4" w:rsidRPr="00F33201">
        <w:rPr>
          <w:sz w:val="20"/>
          <w:szCs w:val="20"/>
          <w:lang w:val="uk-UA"/>
        </w:rPr>
        <w:t>Т</w:t>
      </w:r>
      <w:r w:rsidR="00AC0ADE" w:rsidRPr="00F33201">
        <w:rPr>
          <w:sz w:val="20"/>
          <w:szCs w:val="20"/>
          <w:lang w:val="uk-UA"/>
        </w:rPr>
        <w:t xml:space="preserve">овариства, визначає його кредиторів та дебіторів, розраховується з </w:t>
      </w:r>
      <w:r w:rsidR="00AC0ADE" w:rsidRPr="001B284D">
        <w:rPr>
          <w:sz w:val="20"/>
          <w:szCs w:val="20"/>
          <w:lang w:val="uk-UA"/>
        </w:rPr>
        <w:t xml:space="preserve">ними, </w:t>
      </w:r>
      <w:r w:rsidR="007B1BFE" w:rsidRPr="001B284D">
        <w:rPr>
          <w:sz w:val="20"/>
          <w:szCs w:val="20"/>
          <w:lang w:val="uk-UA"/>
        </w:rPr>
        <w:t xml:space="preserve">вживає заходи </w:t>
      </w:r>
      <w:r w:rsidR="00182CF0" w:rsidRPr="001B284D">
        <w:rPr>
          <w:sz w:val="20"/>
          <w:szCs w:val="20"/>
          <w:lang w:val="uk-UA"/>
        </w:rPr>
        <w:t>що</w:t>
      </w:r>
      <w:r w:rsidR="007B1BFE" w:rsidRPr="001B284D">
        <w:rPr>
          <w:sz w:val="20"/>
          <w:szCs w:val="20"/>
          <w:lang w:val="uk-UA"/>
        </w:rPr>
        <w:t xml:space="preserve">до сплати боргів </w:t>
      </w:r>
      <w:r w:rsidR="003C70D4" w:rsidRPr="001B284D">
        <w:rPr>
          <w:sz w:val="20"/>
          <w:szCs w:val="20"/>
          <w:lang w:val="uk-UA"/>
        </w:rPr>
        <w:t>Т</w:t>
      </w:r>
      <w:r w:rsidR="00AC0ADE" w:rsidRPr="001B284D">
        <w:rPr>
          <w:sz w:val="20"/>
          <w:szCs w:val="20"/>
          <w:lang w:val="uk-UA"/>
        </w:rPr>
        <w:t xml:space="preserve">овариства третім особам та акціонерам, складає ліквідаційний баланс та </w:t>
      </w:r>
      <w:r w:rsidR="007B1BFE" w:rsidRPr="001B284D">
        <w:rPr>
          <w:sz w:val="20"/>
          <w:szCs w:val="20"/>
          <w:lang w:val="uk-UA"/>
        </w:rPr>
        <w:t xml:space="preserve">представляє його </w:t>
      </w:r>
      <w:r w:rsidR="00EA00B8">
        <w:rPr>
          <w:sz w:val="20"/>
          <w:szCs w:val="20"/>
          <w:lang w:val="uk-UA"/>
        </w:rPr>
        <w:t xml:space="preserve">Загальним зборам </w:t>
      </w:r>
      <w:r w:rsidR="00AC0ADE" w:rsidRPr="001B284D">
        <w:rPr>
          <w:sz w:val="20"/>
          <w:szCs w:val="20"/>
          <w:lang w:val="uk-UA"/>
        </w:rPr>
        <w:t>або органу, що призначив ліквідаційну комісію.</w:t>
      </w:r>
      <w:r>
        <w:rPr>
          <w:sz w:val="20"/>
          <w:szCs w:val="20"/>
          <w:lang w:val="uk-UA"/>
        </w:rPr>
        <w:t xml:space="preserve"> Достовірність та повнота Ліквідаційного балансу пітверджується аудитором (аудиторською фірмою).</w:t>
      </w:r>
    </w:p>
    <w:p w:rsidR="00AC0ADE" w:rsidRPr="001B284D" w:rsidRDefault="0034325F" w:rsidP="0034325F">
      <w:pPr>
        <w:spacing w:line="22" w:lineRule="atLeast"/>
        <w:jc w:val="both"/>
        <w:rPr>
          <w:sz w:val="20"/>
          <w:szCs w:val="20"/>
          <w:lang w:val="uk-UA"/>
        </w:rPr>
      </w:pPr>
      <w:r w:rsidRPr="0034325F">
        <w:rPr>
          <w:b/>
          <w:sz w:val="20"/>
          <w:szCs w:val="20"/>
          <w:lang w:val="uk-UA"/>
        </w:rPr>
        <w:t>1</w:t>
      </w:r>
      <w:r w:rsidR="00EE4371">
        <w:rPr>
          <w:b/>
          <w:sz w:val="20"/>
          <w:szCs w:val="20"/>
          <w:lang w:val="uk-UA"/>
        </w:rPr>
        <w:t>5</w:t>
      </w:r>
      <w:r w:rsidRPr="0034325F">
        <w:rPr>
          <w:b/>
          <w:sz w:val="20"/>
          <w:szCs w:val="20"/>
          <w:lang w:val="uk-UA"/>
        </w:rPr>
        <w:t xml:space="preserve">.9. </w:t>
      </w:r>
      <w:r w:rsidR="007B1BFE" w:rsidRPr="001B284D">
        <w:rPr>
          <w:sz w:val="20"/>
          <w:szCs w:val="20"/>
          <w:lang w:val="uk-UA"/>
        </w:rPr>
        <w:t xml:space="preserve">Наявні грошові кошти </w:t>
      </w:r>
      <w:r w:rsidR="003C70D4" w:rsidRPr="001B284D">
        <w:rPr>
          <w:sz w:val="20"/>
          <w:szCs w:val="20"/>
          <w:lang w:val="uk-UA"/>
        </w:rPr>
        <w:t>Т</w:t>
      </w:r>
      <w:r w:rsidR="00AC0ADE" w:rsidRPr="001B284D">
        <w:rPr>
          <w:sz w:val="20"/>
          <w:szCs w:val="20"/>
          <w:lang w:val="uk-UA"/>
        </w:rPr>
        <w:t xml:space="preserve">овариства, включаючи надходження від розпродажу </w:t>
      </w:r>
      <w:r w:rsidR="00B846B8" w:rsidRPr="001B284D">
        <w:rPr>
          <w:sz w:val="20"/>
          <w:szCs w:val="20"/>
          <w:lang w:val="uk-UA"/>
        </w:rPr>
        <w:t xml:space="preserve">його майна, після розрахунків з </w:t>
      </w:r>
      <w:r w:rsidR="00AC0ADE" w:rsidRPr="001B284D">
        <w:rPr>
          <w:sz w:val="20"/>
          <w:szCs w:val="20"/>
          <w:lang w:val="uk-UA"/>
        </w:rPr>
        <w:t>бюджетом, банками та іншими кредиторами, а також оплати прац</w:t>
      </w:r>
      <w:r w:rsidR="007B1BFE" w:rsidRPr="001B284D">
        <w:rPr>
          <w:sz w:val="20"/>
          <w:szCs w:val="20"/>
          <w:lang w:val="uk-UA"/>
        </w:rPr>
        <w:t xml:space="preserve">і працівників і посадових осіб </w:t>
      </w:r>
      <w:r w:rsidR="003C70D4" w:rsidRPr="001B284D">
        <w:rPr>
          <w:sz w:val="20"/>
          <w:szCs w:val="20"/>
          <w:lang w:val="uk-UA"/>
        </w:rPr>
        <w:t>Т</w:t>
      </w:r>
      <w:r w:rsidR="00AC0ADE" w:rsidRPr="001B284D">
        <w:rPr>
          <w:sz w:val="20"/>
          <w:szCs w:val="20"/>
          <w:lang w:val="uk-UA"/>
        </w:rPr>
        <w:t>овариства, розподіляються ліквідаційною комісією між акціонерами пропорційно до загальної номінальної вартості належних</w:t>
      </w:r>
      <w:r w:rsidR="007B1BFE" w:rsidRPr="001B284D">
        <w:rPr>
          <w:sz w:val="20"/>
          <w:szCs w:val="20"/>
          <w:lang w:val="uk-UA"/>
        </w:rPr>
        <w:t xml:space="preserve"> їм акцій. Майно, яке передане </w:t>
      </w:r>
      <w:r w:rsidR="003C70D4" w:rsidRPr="001B284D">
        <w:rPr>
          <w:sz w:val="20"/>
          <w:szCs w:val="20"/>
          <w:lang w:val="uk-UA"/>
        </w:rPr>
        <w:t>Т</w:t>
      </w:r>
      <w:r w:rsidR="00AC0ADE" w:rsidRPr="001B284D">
        <w:rPr>
          <w:sz w:val="20"/>
          <w:szCs w:val="20"/>
          <w:lang w:val="uk-UA"/>
        </w:rPr>
        <w:t>овариству акціонерами у користування, може бути повернено їм у натуральній формі, але без винагороди. У випадку неможливості повернення майна, майно оцінюється і повертається акціонерам у грошовій формі.</w:t>
      </w:r>
    </w:p>
    <w:p w:rsidR="00F33201" w:rsidRPr="001B284D" w:rsidRDefault="0034325F" w:rsidP="00F33201">
      <w:pPr>
        <w:spacing w:line="22" w:lineRule="atLeast"/>
        <w:jc w:val="both"/>
        <w:rPr>
          <w:sz w:val="20"/>
          <w:szCs w:val="20"/>
          <w:lang w:val="uk-UA"/>
        </w:rPr>
      </w:pPr>
      <w:r w:rsidRPr="0034325F">
        <w:rPr>
          <w:b/>
          <w:sz w:val="20"/>
          <w:szCs w:val="20"/>
          <w:lang w:val="uk-UA"/>
        </w:rPr>
        <w:t>1</w:t>
      </w:r>
      <w:r w:rsidR="00EE4371">
        <w:rPr>
          <w:b/>
          <w:sz w:val="20"/>
          <w:szCs w:val="20"/>
          <w:lang w:val="uk-UA"/>
        </w:rPr>
        <w:t>5</w:t>
      </w:r>
      <w:r w:rsidRPr="0034325F">
        <w:rPr>
          <w:b/>
          <w:sz w:val="20"/>
          <w:szCs w:val="20"/>
          <w:lang w:val="uk-UA"/>
        </w:rPr>
        <w:t xml:space="preserve">.10. </w:t>
      </w:r>
      <w:r w:rsidR="00F33201" w:rsidRPr="001B284D">
        <w:rPr>
          <w:sz w:val="20"/>
          <w:szCs w:val="20"/>
          <w:lang w:val="uk-UA"/>
        </w:rPr>
        <w:t xml:space="preserve">Ліквідація Товариства вважається завершеною, а Товариство таким, що припинило існування, з моменту внесення запису про це до </w:t>
      </w:r>
      <w:r w:rsidR="00F33201">
        <w:rPr>
          <w:sz w:val="20"/>
          <w:szCs w:val="20"/>
          <w:lang w:val="uk-UA"/>
        </w:rPr>
        <w:t xml:space="preserve">Єдиного </w:t>
      </w:r>
      <w:r w:rsidR="00F33201" w:rsidRPr="001B284D">
        <w:rPr>
          <w:sz w:val="20"/>
          <w:szCs w:val="20"/>
          <w:lang w:val="uk-UA"/>
        </w:rPr>
        <w:t>державного реєстру</w:t>
      </w:r>
      <w:r w:rsidR="00F33201">
        <w:rPr>
          <w:sz w:val="20"/>
          <w:szCs w:val="20"/>
          <w:lang w:val="uk-UA"/>
        </w:rPr>
        <w:t xml:space="preserve"> </w:t>
      </w:r>
      <w:r w:rsidR="00F33201" w:rsidRPr="00BB4E6D">
        <w:rPr>
          <w:color w:val="000000"/>
          <w:sz w:val="20"/>
          <w:szCs w:val="20"/>
          <w:lang w:val="uk-UA"/>
        </w:rPr>
        <w:t>юридичних осіб, фізичних осіб-підприємців та громадських формувань</w:t>
      </w:r>
      <w:r w:rsidR="00F33201" w:rsidRPr="001B284D">
        <w:rPr>
          <w:sz w:val="20"/>
          <w:szCs w:val="20"/>
          <w:lang w:val="uk-UA"/>
        </w:rPr>
        <w:t>.</w:t>
      </w:r>
    </w:p>
    <w:p w:rsidR="003C752F" w:rsidRPr="00F33201" w:rsidRDefault="003C752F" w:rsidP="00E821EA">
      <w:pPr>
        <w:spacing w:line="22" w:lineRule="atLeast"/>
        <w:jc w:val="both"/>
        <w:rPr>
          <w:sz w:val="22"/>
          <w:szCs w:val="22"/>
          <w:lang w:val="uk-UA"/>
        </w:rPr>
      </w:pPr>
    </w:p>
    <w:p w:rsidR="00AC0ADE" w:rsidRPr="001B284D" w:rsidRDefault="006465DD" w:rsidP="006465DD">
      <w:pPr>
        <w:spacing w:line="22" w:lineRule="atLeast"/>
        <w:ind w:left="1080"/>
        <w:jc w:val="center"/>
        <w:rPr>
          <w:b/>
          <w:sz w:val="22"/>
          <w:szCs w:val="22"/>
          <w:lang w:val="uk-UA"/>
        </w:rPr>
      </w:pPr>
      <w:r>
        <w:rPr>
          <w:b/>
          <w:sz w:val="22"/>
          <w:szCs w:val="22"/>
          <w:lang w:val="uk-UA"/>
        </w:rPr>
        <w:t>1</w:t>
      </w:r>
      <w:r w:rsidR="00EE4371">
        <w:rPr>
          <w:b/>
          <w:sz w:val="22"/>
          <w:szCs w:val="22"/>
          <w:lang w:val="uk-UA"/>
        </w:rPr>
        <w:t>6</w:t>
      </w:r>
      <w:r>
        <w:rPr>
          <w:b/>
          <w:sz w:val="22"/>
          <w:szCs w:val="22"/>
          <w:lang w:val="uk-UA"/>
        </w:rPr>
        <w:t xml:space="preserve">. </w:t>
      </w:r>
      <w:r w:rsidR="00AC0ADE" w:rsidRPr="001B284D">
        <w:rPr>
          <w:b/>
          <w:sz w:val="22"/>
          <w:szCs w:val="22"/>
          <w:lang w:val="uk-UA"/>
        </w:rPr>
        <w:t>Умови конфіденційності.</w:t>
      </w:r>
    </w:p>
    <w:p w:rsidR="00AC0ADE" w:rsidRPr="001B284D" w:rsidRDefault="00AC0ADE" w:rsidP="00E821EA">
      <w:pPr>
        <w:spacing w:line="22" w:lineRule="atLeast"/>
        <w:jc w:val="both"/>
        <w:rPr>
          <w:sz w:val="22"/>
          <w:szCs w:val="22"/>
          <w:lang w:val="uk-UA"/>
        </w:rPr>
      </w:pPr>
    </w:p>
    <w:p w:rsidR="00AC0ADE" w:rsidRPr="001B284D" w:rsidRDefault="006465DD" w:rsidP="006465DD">
      <w:pPr>
        <w:spacing w:line="22" w:lineRule="atLeast"/>
        <w:jc w:val="both"/>
        <w:rPr>
          <w:sz w:val="20"/>
          <w:szCs w:val="20"/>
          <w:lang w:val="uk-UA"/>
        </w:rPr>
      </w:pPr>
      <w:r w:rsidRPr="006465DD">
        <w:rPr>
          <w:b/>
          <w:sz w:val="20"/>
          <w:szCs w:val="20"/>
          <w:lang w:val="uk-UA"/>
        </w:rPr>
        <w:t>1</w:t>
      </w:r>
      <w:r w:rsidR="00EE4371">
        <w:rPr>
          <w:b/>
          <w:sz w:val="20"/>
          <w:szCs w:val="20"/>
          <w:lang w:val="uk-UA"/>
        </w:rPr>
        <w:t>6</w:t>
      </w:r>
      <w:r w:rsidRPr="006465DD">
        <w:rPr>
          <w:b/>
          <w:sz w:val="20"/>
          <w:szCs w:val="20"/>
          <w:lang w:val="uk-UA"/>
        </w:rPr>
        <w:t xml:space="preserve">.1. </w:t>
      </w:r>
      <w:r w:rsidR="007B1BFE" w:rsidRPr="001B284D">
        <w:rPr>
          <w:sz w:val="20"/>
          <w:szCs w:val="20"/>
          <w:lang w:val="uk-UA"/>
        </w:rPr>
        <w:t xml:space="preserve">Посадові особи </w:t>
      </w:r>
      <w:r w:rsidR="003C70D4" w:rsidRPr="001B284D">
        <w:rPr>
          <w:sz w:val="20"/>
          <w:szCs w:val="20"/>
          <w:lang w:val="uk-UA"/>
        </w:rPr>
        <w:t>Т</w:t>
      </w:r>
      <w:r w:rsidR="00AC0ADE" w:rsidRPr="001B284D">
        <w:rPr>
          <w:sz w:val="20"/>
          <w:szCs w:val="20"/>
          <w:lang w:val="uk-UA"/>
        </w:rPr>
        <w:t>овариства повинні зберігати сувору конфіденційність службової, технічної, фінансової, комерційної та іншої інформації, що ними використовується і приймати всі можливі заходи д</w:t>
      </w:r>
      <w:r w:rsidR="00D816FD" w:rsidRPr="001B284D">
        <w:rPr>
          <w:sz w:val="20"/>
          <w:szCs w:val="20"/>
          <w:lang w:val="uk-UA"/>
        </w:rPr>
        <w:t>ля</w:t>
      </w:r>
      <w:r w:rsidR="00AC0ADE" w:rsidRPr="001B284D">
        <w:rPr>
          <w:sz w:val="20"/>
          <w:szCs w:val="20"/>
          <w:lang w:val="uk-UA"/>
        </w:rPr>
        <w:t xml:space="preserve"> збереження отриманої інформації від ро</w:t>
      </w:r>
      <w:r w:rsidR="00D048CF" w:rsidRPr="001B284D">
        <w:rPr>
          <w:sz w:val="20"/>
          <w:szCs w:val="20"/>
          <w:lang w:val="uk-UA"/>
        </w:rPr>
        <w:t>зголошення</w:t>
      </w:r>
      <w:r w:rsidR="00D816FD" w:rsidRPr="001B284D">
        <w:rPr>
          <w:sz w:val="20"/>
          <w:szCs w:val="20"/>
          <w:lang w:val="uk-UA"/>
        </w:rPr>
        <w:t>,</w:t>
      </w:r>
      <w:r w:rsidR="00D048CF" w:rsidRPr="001B284D">
        <w:rPr>
          <w:sz w:val="20"/>
          <w:szCs w:val="20"/>
          <w:lang w:val="uk-UA"/>
        </w:rPr>
        <w:t xml:space="preserve"> попереджати всілякі</w:t>
      </w:r>
      <w:r w:rsidR="00AC0ADE" w:rsidRPr="001B284D">
        <w:rPr>
          <w:sz w:val="20"/>
          <w:szCs w:val="20"/>
          <w:lang w:val="uk-UA"/>
        </w:rPr>
        <w:t xml:space="preserve"> спроби третіх осіб заволодіти нею.</w:t>
      </w:r>
    </w:p>
    <w:p w:rsidR="00AC0ADE" w:rsidRPr="00502F72" w:rsidRDefault="006465DD" w:rsidP="006465DD">
      <w:pPr>
        <w:spacing w:line="22" w:lineRule="atLeast"/>
        <w:jc w:val="both"/>
        <w:rPr>
          <w:sz w:val="20"/>
          <w:szCs w:val="20"/>
          <w:lang w:val="uk-UA"/>
        </w:rPr>
      </w:pPr>
      <w:r w:rsidRPr="006465DD">
        <w:rPr>
          <w:b/>
          <w:sz w:val="20"/>
          <w:szCs w:val="20"/>
          <w:lang w:val="uk-UA"/>
        </w:rPr>
        <w:t>1</w:t>
      </w:r>
      <w:r w:rsidR="00EE4371">
        <w:rPr>
          <w:b/>
          <w:sz w:val="20"/>
          <w:szCs w:val="20"/>
          <w:lang w:val="uk-UA"/>
        </w:rPr>
        <w:t>6</w:t>
      </w:r>
      <w:r w:rsidRPr="006465DD">
        <w:rPr>
          <w:b/>
          <w:sz w:val="20"/>
          <w:szCs w:val="20"/>
          <w:lang w:val="uk-UA"/>
        </w:rPr>
        <w:t xml:space="preserve">.2. </w:t>
      </w:r>
      <w:r w:rsidR="00AC0ADE" w:rsidRPr="001B284D">
        <w:rPr>
          <w:sz w:val="20"/>
          <w:szCs w:val="20"/>
          <w:lang w:val="uk-UA"/>
        </w:rPr>
        <w:t xml:space="preserve">Надання посадовими особами </w:t>
      </w:r>
      <w:r w:rsidR="003C70D4" w:rsidRPr="001B284D">
        <w:rPr>
          <w:sz w:val="20"/>
          <w:szCs w:val="20"/>
          <w:lang w:val="uk-UA"/>
        </w:rPr>
        <w:t>Т</w:t>
      </w:r>
      <w:r w:rsidR="00AC0ADE" w:rsidRPr="001B284D">
        <w:rPr>
          <w:sz w:val="20"/>
          <w:szCs w:val="20"/>
          <w:lang w:val="uk-UA"/>
        </w:rPr>
        <w:t xml:space="preserve">овариства </w:t>
      </w:r>
      <w:r w:rsidR="00D816FD" w:rsidRPr="001B284D">
        <w:rPr>
          <w:sz w:val="20"/>
          <w:szCs w:val="20"/>
          <w:lang w:val="uk-UA"/>
        </w:rPr>
        <w:t>за</w:t>
      </w:r>
      <w:r w:rsidR="00AC0ADE" w:rsidRPr="001B284D">
        <w:rPr>
          <w:sz w:val="20"/>
          <w:szCs w:val="20"/>
          <w:lang w:val="uk-UA"/>
        </w:rPr>
        <w:t>значеної вище інформації третім особам, її публікація чи інше розголошення, в тому числі на протязі 5 років після завершення ними з будь-якої причини тру</w:t>
      </w:r>
      <w:r w:rsidR="007B1BFE" w:rsidRPr="001B284D">
        <w:rPr>
          <w:sz w:val="20"/>
          <w:szCs w:val="20"/>
          <w:lang w:val="uk-UA"/>
        </w:rPr>
        <w:t xml:space="preserve">дових або відносин власності з </w:t>
      </w:r>
      <w:r w:rsidR="003C70D4" w:rsidRPr="001B284D">
        <w:rPr>
          <w:sz w:val="20"/>
          <w:szCs w:val="20"/>
          <w:lang w:val="uk-UA"/>
        </w:rPr>
        <w:t>Т</w:t>
      </w:r>
      <w:r w:rsidR="00AC0ADE" w:rsidRPr="001B284D">
        <w:rPr>
          <w:sz w:val="20"/>
          <w:szCs w:val="20"/>
          <w:lang w:val="uk-UA"/>
        </w:rPr>
        <w:t xml:space="preserve">овариством, може здійснюватись тільки за згоди Голови </w:t>
      </w:r>
      <w:r w:rsidR="007B1BFE" w:rsidRPr="001B284D">
        <w:rPr>
          <w:sz w:val="20"/>
          <w:szCs w:val="20"/>
          <w:lang w:val="uk-UA"/>
        </w:rPr>
        <w:t>Наглядової</w:t>
      </w:r>
      <w:r w:rsidR="00AC0ADE" w:rsidRPr="001B284D">
        <w:rPr>
          <w:sz w:val="20"/>
          <w:szCs w:val="20"/>
          <w:lang w:val="uk-UA"/>
        </w:rPr>
        <w:t xml:space="preserve"> Ради і за згодою акціонера чи акціонерів, яких ця </w:t>
      </w:r>
      <w:r w:rsidR="00AC0ADE" w:rsidRPr="00502F72">
        <w:rPr>
          <w:sz w:val="20"/>
          <w:szCs w:val="20"/>
          <w:lang w:val="uk-UA"/>
        </w:rPr>
        <w:t>інформація стосується.</w:t>
      </w:r>
    </w:p>
    <w:p w:rsidR="005B0959" w:rsidRPr="006A6583" w:rsidRDefault="006465DD" w:rsidP="006465DD">
      <w:pPr>
        <w:spacing w:line="22" w:lineRule="atLeast"/>
        <w:jc w:val="both"/>
        <w:rPr>
          <w:sz w:val="20"/>
          <w:szCs w:val="20"/>
        </w:rPr>
      </w:pPr>
      <w:r w:rsidRPr="003F2807">
        <w:rPr>
          <w:b/>
          <w:sz w:val="20"/>
          <w:szCs w:val="20"/>
          <w:lang w:val="uk-UA"/>
        </w:rPr>
        <w:t>1</w:t>
      </w:r>
      <w:r w:rsidR="00EE4371">
        <w:rPr>
          <w:b/>
          <w:sz w:val="20"/>
          <w:szCs w:val="20"/>
          <w:lang w:val="uk-UA"/>
        </w:rPr>
        <w:t>6</w:t>
      </w:r>
      <w:r w:rsidRPr="003F2807">
        <w:rPr>
          <w:b/>
          <w:sz w:val="20"/>
          <w:szCs w:val="20"/>
          <w:lang w:val="uk-UA"/>
        </w:rPr>
        <w:t>.3</w:t>
      </w:r>
      <w:r w:rsidRPr="00502F72">
        <w:rPr>
          <w:sz w:val="20"/>
          <w:szCs w:val="20"/>
          <w:lang w:val="uk-UA"/>
        </w:rPr>
        <w:t xml:space="preserve">. </w:t>
      </w:r>
      <w:r w:rsidR="00AC0ADE" w:rsidRPr="00502F72">
        <w:rPr>
          <w:sz w:val="20"/>
          <w:szCs w:val="20"/>
          <w:lang w:val="uk-UA"/>
        </w:rPr>
        <w:t>Зміст і конкретні види конфіденційної інформації, яка не може бути розгол</w:t>
      </w:r>
      <w:r w:rsidR="007B1BFE" w:rsidRPr="00502F72">
        <w:rPr>
          <w:sz w:val="20"/>
          <w:szCs w:val="20"/>
          <w:lang w:val="uk-UA"/>
        </w:rPr>
        <w:t>ошена, визнача</w:t>
      </w:r>
      <w:r w:rsidR="00426845" w:rsidRPr="00502F72">
        <w:rPr>
          <w:sz w:val="20"/>
          <w:szCs w:val="20"/>
          <w:lang w:val="uk-UA"/>
        </w:rPr>
        <w:t>ю</w:t>
      </w:r>
      <w:r w:rsidR="007B1BFE" w:rsidRPr="00502F72">
        <w:rPr>
          <w:sz w:val="20"/>
          <w:szCs w:val="20"/>
          <w:lang w:val="uk-UA"/>
        </w:rPr>
        <w:t>ться Наглядовою</w:t>
      </w:r>
      <w:r w:rsidR="00AC0ADE" w:rsidRPr="00502F72">
        <w:rPr>
          <w:sz w:val="20"/>
          <w:szCs w:val="20"/>
          <w:lang w:val="uk-UA"/>
        </w:rPr>
        <w:t xml:space="preserve"> Радою</w:t>
      </w:r>
      <w:r w:rsidR="007B1BFE" w:rsidRPr="00502F72">
        <w:rPr>
          <w:sz w:val="20"/>
          <w:szCs w:val="20"/>
          <w:lang w:val="uk-UA"/>
        </w:rPr>
        <w:t xml:space="preserve"> </w:t>
      </w:r>
      <w:r w:rsidR="00426845" w:rsidRPr="00502F72">
        <w:rPr>
          <w:sz w:val="20"/>
          <w:szCs w:val="20"/>
          <w:lang w:val="uk-UA"/>
        </w:rPr>
        <w:t>і доводяться до відома посадових осіб</w:t>
      </w:r>
      <w:r w:rsidR="00AC0ADE" w:rsidRPr="00502F72">
        <w:rPr>
          <w:sz w:val="20"/>
          <w:szCs w:val="20"/>
          <w:lang w:val="uk-UA"/>
        </w:rPr>
        <w:t>.</w:t>
      </w:r>
    </w:p>
    <w:p w:rsidR="00D23DB2" w:rsidRDefault="00D23DB2" w:rsidP="004A49DE">
      <w:pPr>
        <w:jc w:val="both"/>
        <w:rPr>
          <w:lang w:val="uk-UA"/>
        </w:rPr>
      </w:pPr>
    </w:p>
    <w:p w:rsidR="00AA1497" w:rsidRDefault="00AA1497" w:rsidP="004A49DE">
      <w:pPr>
        <w:jc w:val="both"/>
        <w:rPr>
          <w:lang w:val="uk-UA"/>
        </w:rPr>
      </w:pPr>
    </w:p>
    <w:p w:rsidR="00AA1497" w:rsidRDefault="00AA1497" w:rsidP="004A49DE">
      <w:pPr>
        <w:jc w:val="both"/>
        <w:rPr>
          <w:lang w:val="uk-UA"/>
        </w:rPr>
      </w:pPr>
    </w:p>
    <w:p w:rsidR="00AA1497" w:rsidRDefault="00AA1497" w:rsidP="004A49DE">
      <w:pPr>
        <w:jc w:val="both"/>
        <w:rPr>
          <w:lang w:val="uk-UA"/>
        </w:rPr>
      </w:pPr>
    </w:p>
    <w:p w:rsidR="00AA1497" w:rsidRPr="00502F72" w:rsidRDefault="00AA1497" w:rsidP="004A49DE">
      <w:pPr>
        <w:jc w:val="both"/>
        <w:rPr>
          <w:lang w:val="uk-UA"/>
        </w:rPr>
      </w:pPr>
    </w:p>
    <w:p w:rsidR="00D23DB2" w:rsidRPr="006465DD" w:rsidRDefault="0016784A" w:rsidP="0016784A">
      <w:pPr>
        <w:tabs>
          <w:tab w:val="left" w:pos="1473"/>
        </w:tabs>
        <w:jc w:val="both"/>
        <w:rPr>
          <w:lang w:val="uk-UA"/>
        </w:rPr>
      </w:pPr>
      <w:r w:rsidRPr="001B284D">
        <w:rPr>
          <w:lang w:val="uk-UA"/>
        </w:rPr>
        <w:tab/>
      </w:r>
    </w:p>
    <w:p w:rsidR="0016784A" w:rsidRPr="006465DD" w:rsidRDefault="0016784A" w:rsidP="0016784A">
      <w:pPr>
        <w:tabs>
          <w:tab w:val="left" w:pos="1473"/>
        </w:tabs>
        <w:jc w:val="both"/>
        <w:rPr>
          <w:lang w:val="uk-UA"/>
        </w:rPr>
      </w:pPr>
    </w:p>
    <w:p w:rsidR="00CA3359" w:rsidRDefault="00CA3359" w:rsidP="004A49DE">
      <w:pPr>
        <w:rPr>
          <w:b/>
          <w:sz w:val="22"/>
          <w:szCs w:val="22"/>
          <w:lang w:val="uk-UA"/>
        </w:rPr>
      </w:pPr>
      <w:r>
        <w:rPr>
          <w:b/>
          <w:sz w:val="22"/>
          <w:szCs w:val="22"/>
          <w:lang w:val="uk-UA"/>
        </w:rPr>
        <w:t xml:space="preserve">Голова </w:t>
      </w:r>
      <w:proofErr w:type="spellStart"/>
      <w:r>
        <w:rPr>
          <w:b/>
          <w:sz w:val="22"/>
          <w:szCs w:val="22"/>
          <w:lang w:val="uk-UA"/>
        </w:rPr>
        <w:t>п</w:t>
      </w:r>
      <w:r w:rsidR="00C25845" w:rsidRPr="001B284D">
        <w:rPr>
          <w:b/>
          <w:sz w:val="22"/>
          <w:szCs w:val="22"/>
          <w:lang w:val="uk-UA"/>
        </w:rPr>
        <w:t>равління</w:t>
      </w:r>
      <w:r>
        <w:rPr>
          <w:b/>
          <w:sz w:val="22"/>
          <w:szCs w:val="22"/>
          <w:lang w:val="uk-UA"/>
        </w:rPr>
        <w:t>-</w:t>
      </w:r>
      <w:proofErr w:type="spellEnd"/>
      <w:r>
        <w:rPr>
          <w:b/>
          <w:sz w:val="22"/>
          <w:szCs w:val="22"/>
          <w:lang w:val="uk-UA"/>
        </w:rPr>
        <w:t xml:space="preserve">                                                                                               </w:t>
      </w:r>
      <w:proofErr w:type="spellStart"/>
      <w:r>
        <w:rPr>
          <w:b/>
          <w:sz w:val="22"/>
          <w:szCs w:val="22"/>
          <w:lang w:val="uk-UA"/>
        </w:rPr>
        <w:t>Мадалевич</w:t>
      </w:r>
      <w:proofErr w:type="spellEnd"/>
      <w:r>
        <w:rPr>
          <w:b/>
          <w:sz w:val="22"/>
          <w:szCs w:val="22"/>
          <w:lang w:val="uk-UA"/>
        </w:rPr>
        <w:t xml:space="preserve"> М. Л.</w:t>
      </w:r>
    </w:p>
    <w:p w:rsidR="005B0959" w:rsidRPr="009E0382" w:rsidRDefault="00CA3359" w:rsidP="004A49DE">
      <w:pPr>
        <w:rPr>
          <w:rFonts w:ascii="Arial" w:hAnsi="Arial" w:cs="Arial"/>
          <w:b/>
          <w:sz w:val="22"/>
          <w:szCs w:val="22"/>
          <w:lang w:val="uk-UA"/>
        </w:rPr>
      </w:pPr>
      <w:r>
        <w:rPr>
          <w:b/>
          <w:sz w:val="22"/>
          <w:szCs w:val="22"/>
          <w:lang w:val="uk-UA"/>
        </w:rPr>
        <w:t>генеральний директор</w:t>
      </w:r>
      <w:r w:rsidR="00586624" w:rsidRPr="001B284D">
        <w:rPr>
          <w:b/>
          <w:sz w:val="22"/>
          <w:szCs w:val="22"/>
          <w:lang w:val="uk-UA"/>
        </w:rPr>
        <w:tab/>
      </w:r>
      <w:r w:rsidR="00586624" w:rsidRPr="001B284D">
        <w:rPr>
          <w:b/>
          <w:sz w:val="22"/>
          <w:szCs w:val="22"/>
          <w:lang w:val="uk-UA"/>
        </w:rPr>
        <w:tab/>
      </w:r>
      <w:r w:rsidR="00586624" w:rsidRPr="009E0382">
        <w:rPr>
          <w:rFonts w:ascii="Arial" w:hAnsi="Arial" w:cs="Arial"/>
          <w:b/>
          <w:sz w:val="22"/>
          <w:szCs w:val="22"/>
          <w:lang w:val="uk-UA"/>
        </w:rPr>
        <w:tab/>
      </w:r>
      <w:r w:rsidR="00586624" w:rsidRPr="009E0382">
        <w:rPr>
          <w:rFonts w:ascii="Arial" w:hAnsi="Arial" w:cs="Arial"/>
          <w:b/>
          <w:sz w:val="22"/>
          <w:szCs w:val="22"/>
          <w:lang w:val="uk-UA"/>
        </w:rPr>
        <w:tab/>
      </w:r>
      <w:r w:rsidR="00586624" w:rsidRPr="009E0382">
        <w:rPr>
          <w:rFonts w:ascii="Arial" w:hAnsi="Arial" w:cs="Arial"/>
          <w:b/>
          <w:sz w:val="22"/>
          <w:szCs w:val="22"/>
          <w:lang w:val="uk-UA"/>
        </w:rPr>
        <w:tab/>
      </w:r>
      <w:r w:rsidR="009E0382">
        <w:rPr>
          <w:rFonts w:ascii="Arial" w:hAnsi="Arial" w:cs="Arial"/>
          <w:b/>
          <w:sz w:val="22"/>
          <w:szCs w:val="22"/>
          <w:lang w:val="uk-UA"/>
        </w:rPr>
        <w:t xml:space="preserve">                        </w:t>
      </w:r>
    </w:p>
    <w:sectPr w:rsidR="005B0959" w:rsidRPr="009E0382" w:rsidSect="00E9378B">
      <w:footerReference w:type="even" r:id="rId7"/>
      <w:footerReference w:type="default" r:id="rId8"/>
      <w:pgSz w:w="11906" w:h="16838"/>
      <w:pgMar w:top="719" w:right="748" w:bottom="902"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17C" w:rsidRDefault="00EA017C">
      <w:r>
        <w:separator/>
      </w:r>
    </w:p>
  </w:endnote>
  <w:endnote w:type="continuationSeparator" w:id="0">
    <w:p w:rsidR="00EA017C" w:rsidRDefault="00EA01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g">
    <w:altName w:val="Arial"/>
    <w:charset w:val="00"/>
    <w:family w:val="swiss"/>
    <w:pitch w:val="variable"/>
    <w:sig w:usb0="00003A87" w:usb1="00000000" w:usb2="00000000" w:usb3="00000000" w:csb0="000000FF" w:csb1="00000000"/>
  </w:font>
  <w:font w:name="Peterburg">
    <w:altName w:val="Times New Roman"/>
    <w:charset w:val="00"/>
    <w:family w:val="auto"/>
    <w:pitch w:val="variable"/>
    <w:sig w:usb0="00000007" w:usb1="00000000" w:usb2="00000000" w:usb3="00000000" w:csb0="00000013"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D6F" w:rsidRDefault="00D754F8" w:rsidP="00434A11">
    <w:pPr>
      <w:pStyle w:val="a5"/>
      <w:framePr w:wrap="around" w:vAnchor="text" w:hAnchor="margin" w:xAlign="center" w:y="1"/>
      <w:rPr>
        <w:rStyle w:val="a6"/>
      </w:rPr>
    </w:pPr>
    <w:r>
      <w:rPr>
        <w:rStyle w:val="a6"/>
      </w:rPr>
      <w:fldChar w:fldCharType="begin"/>
    </w:r>
    <w:r w:rsidR="00250D6F">
      <w:rPr>
        <w:rStyle w:val="a6"/>
      </w:rPr>
      <w:instrText xml:space="preserve">PAGE  </w:instrText>
    </w:r>
    <w:r>
      <w:rPr>
        <w:rStyle w:val="a6"/>
      </w:rPr>
      <w:fldChar w:fldCharType="end"/>
    </w:r>
  </w:p>
  <w:p w:rsidR="00250D6F" w:rsidRDefault="00250D6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D6F" w:rsidRDefault="00D754F8" w:rsidP="00434A11">
    <w:pPr>
      <w:pStyle w:val="a5"/>
      <w:framePr w:wrap="around" w:vAnchor="text" w:hAnchor="margin" w:xAlign="center" w:y="1"/>
      <w:rPr>
        <w:rStyle w:val="a6"/>
      </w:rPr>
    </w:pPr>
    <w:r>
      <w:rPr>
        <w:rStyle w:val="a6"/>
      </w:rPr>
      <w:fldChar w:fldCharType="begin"/>
    </w:r>
    <w:r w:rsidR="00250D6F">
      <w:rPr>
        <w:rStyle w:val="a6"/>
      </w:rPr>
      <w:instrText xml:space="preserve">PAGE  </w:instrText>
    </w:r>
    <w:r>
      <w:rPr>
        <w:rStyle w:val="a6"/>
      </w:rPr>
      <w:fldChar w:fldCharType="separate"/>
    </w:r>
    <w:r w:rsidR="007926F6">
      <w:rPr>
        <w:rStyle w:val="a6"/>
        <w:noProof/>
      </w:rPr>
      <w:t>5</w:t>
    </w:r>
    <w:r>
      <w:rPr>
        <w:rStyle w:val="a6"/>
      </w:rPr>
      <w:fldChar w:fldCharType="end"/>
    </w:r>
  </w:p>
  <w:p w:rsidR="00250D6F" w:rsidRDefault="00250D6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17C" w:rsidRDefault="00EA017C">
      <w:r>
        <w:separator/>
      </w:r>
    </w:p>
  </w:footnote>
  <w:footnote w:type="continuationSeparator" w:id="0">
    <w:p w:rsidR="00EA017C" w:rsidRDefault="00EA01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B75"/>
    <w:multiLevelType w:val="hybridMultilevel"/>
    <w:tmpl w:val="6A1640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1244B5"/>
    <w:multiLevelType w:val="multilevel"/>
    <w:tmpl w:val="2662D7D6"/>
    <w:lvl w:ilvl="0">
      <w:start w:val="9"/>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nsid w:val="22AB429C"/>
    <w:multiLevelType w:val="hybridMultilevel"/>
    <w:tmpl w:val="F8161C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E22770"/>
    <w:multiLevelType w:val="hybridMultilevel"/>
    <w:tmpl w:val="1C820E4E"/>
    <w:lvl w:ilvl="0" w:tplc="A0A2127A">
      <w:start w:val="5"/>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63D796B"/>
    <w:multiLevelType w:val="multilevel"/>
    <w:tmpl w:val="58D2F676"/>
    <w:lvl w:ilvl="0">
      <w:start w:val="7"/>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480B0DC4"/>
    <w:multiLevelType w:val="hybridMultilevel"/>
    <w:tmpl w:val="E222D1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04498F"/>
    <w:multiLevelType w:val="multilevel"/>
    <w:tmpl w:val="5AA62370"/>
    <w:lvl w:ilvl="0">
      <w:start w:val="13"/>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3C912F1"/>
    <w:multiLevelType w:val="hybridMultilevel"/>
    <w:tmpl w:val="6C6247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702335"/>
    <w:multiLevelType w:val="multilevel"/>
    <w:tmpl w:val="A8B489A6"/>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BC269DA"/>
    <w:multiLevelType w:val="multilevel"/>
    <w:tmpl w:val="E80A460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F075519"/>
    <w:multiLevelType w:val="multilevel"/>
    <w:tmpl w:val="8096A19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3)"/>
      <w:lvlJc w:val="left"/>
      <w:pPr>
        <w:ind w:left="720" w:hanging="720"/>
      </w:pPr>
      <w:rPr>
        <w:rFonts w:ascii="Arial" w:eastAsia="Times New Roman" w:hAnsi="Arial" w:cs="Arial"/>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nsid w:val="60C415C1"/>
    <w:multiLevelType w:val="multilevel"/>
    <w:tmpl w:val="3646A34A"/>
    <w:lvl w:ilvl="0">
      <w:start w:val="14"/>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0E15EAA"/>
    <w:multiLevelType w:val="multilevel"/>
    <w:tmpl w:val="E66C4F12"/>
    <w:lvl w:ilvl="0">
      <w:start w:val="8"/>
      <w:numFmt w:val="decimal"/>
      <w:lvlText w:val="%1."/>
      <w:lvlJc w:val="left"/>
      <w:pPr>
        <w:ind w:left="540" w:hanging="54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nsid w:val="616C32B0"/>
    <w:multiLevelType w:val="hybridMultilevel"/>
    <w:tmpl w:val="D7349018"/>
    <w:lvl w:ilvl="0" w:tplc="71BE1A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2653F0"/>
    <w:multiLevelType w:val="hybridMultilevel"/>
    <w:tmpl w:val="AF6EAB2A"/>
    <w:lvl w:ilvl="0" w:tplc="04190011">
      <w:start w:val="1"/>
      <w:numFmt w:val="decimal"/>
      <w:lvlText w:val="%1)"/>
      <w:lvlJc w:val="left"/>
      <w:pPr>
        <w:tabs>
          <w:tab w:val="num" w:pos="720"/>
        </w:tabs>
        <w:ind w:left="720" w:hanging="360"/>
      </w:pPr>
      <w:rPr>
        <w:rFonts w:hint="default"/>
      </w:rPr>
    </w:lvl>
    <w:lvl w:ilvl="1" w:tplc="F8B01EA8">
      <w:start w:val="1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856047D"/>
    <w:multiLevelType w:val="multilevel"/>
    <w:tmpl w:val="531E21A2"/>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CA17B42"/>
    <w:multiLevelType w:val="multilevel"/>
    <w:tmpl w:val="3198DE54"/>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D8F3D4B"/>
    <w:multiLevelType w:val="hybridMultilevel"/>
    <w:tmpl w:val="D32A68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0"/>
  </w:num>
  <w:num w:numId="5">
    <w:abstractNumId w:val="17"/>
  </w:num>
  <w:num w:numId="6">
    <w:abstractNumId w:val="5"/>
  </w:num>
  <w:num w:numId="7">
    <w:abstractNumId w:val="12"/>
  </w:num>
  <w:num w:numId="8">
    <w:abstractNumId w:val="7"/>
  </w:num>
  <w:num w:numId="9">
    <w:abstractNumId w:val="13"/>
  </w:num>
  <w:num w:numId="10">
    <w:abstractNumId w:val="1"/>
  </w:num>
  <w:num w:numId="11">
    <w:abstractNumId w:val="14"/>
  </w:num>
  <w:num w:numId="12">
    <w:abstractNumId w:val="15"/>
  </w:num>
  <w:num w:numId="13">
    <w:abstractNumId w:val="9"/>
  </w:num>
  <w:num w:numId="14">
    <w:abstractNumId w:val="3"/>
  </w:num>
  <w:num w:numId="15">
    <w:abstractNumId w:val="16"/>
  </w:num>
  <w:num w:numId="16">
    <w:abstractNumId w:val="6"/>
  </w:num>
  <w:num w:numId="17">
    <w:abstractNumId w:val="11"/>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B22916"/>
    <w:rsid w:val="000007AE"/>
    <w:rsid w:val="00001159"/>
    <w:rsid w:val="00001CEE"/>
    <w:rsid w:val="0000430A"/>
    <w:rsid w:val="000060C2"/>
    <w:rsid w:val="000074DD"/>
    <w:rsid w:val="00012A23"/>
    <w:rsid w:val="00013275"/>
    <w:rsid w:val="00013393"/>
    <w:rsid w:val="000136A4"/>
    <w:rsid w:val="00016288"/>
    <w:rsid w:val="000175F9"/>
    <w:rsid w:val="00020D47"/>
    <w:rsid w:val="00023461"/>
    <w:rsid w:val="00027CD1"/>
    <w:rsid w:val="000376A6"/>
    <w:rsid w:val="00040833"/>
    <w:rsid w:val="000411E0"/>
    <w:rsid w:val="00041BD3"/>
    <w:rsid w:val="00042471"/>
    <w:rsid w:val="000438CD"/>
    <w:rsid w:val="0004512A"/>
    <w:rsid w:val="0004695F"/>
    <w:rsid w:val="00053DF3"/>
    <w:rsid w:val="00056E4E"/>
    <w:rsid w:val="000574BA"/>
    <w:rsid w:val="00057FDE"/>
    <w:rsid w:val="00061B4D"/>
    <w:rsid w:val="00062CD8"/>
    <w:rsid w:val="00063A86"/>
    <w:rsid w:val="000661E0"/>
    <w:rsid w:val="00074DFC"/>
    <w:rsid w:val="00076BDF"/>
    <w:rsid w:val="00076CBE"/>
    <w:rsid w:val="00076D0C"/>
    <w:rsid w:val="000778FA"/>
    <w:rsid w:val="00077E8B"/>
    <w:rsid w:val="00083525"/>
    <w:rsid w:val="00084195"/>
    <w:rsid w:val="0008457B"/>
    <w:rsid w:val="000865C0"/>
    <w:rsid w:val="000900BC"/>
    <w:rsid w:val="00096009"/>
    <w:rsid w:val="000963E0"/>
    <w:rsid w:val="000A2E58"/>
    <w:rsid w:val="000A53E9"/>
    <w:rsid w:val="000B41D1"/>
    <w:rsid w:val="000B5881"/>
    <w:rsid w:val="000B642E"/>
    <w:rsid w:val="000B6712"/>
    <w:rsid w:val="000B687B"/>
    <w:rsid w:val="000C11EC"/>
    <w:rsid w:val="000C47E4"/>
    <w:rsid w:val="000D2E54"/>
    <w:rsid w:val="000D3766"/>
    <w:rsid w:val="000D40C1"/>
    <w:rsid w:val="000D43D6"/>
    <w:rsid w:val="000D737E"/>
    <w:rsid w:val="000E0056"/>
    <w:rsid w:val="000E0DF7"/>
    <w:rsid w:val="000E15A6"/>
    <w:rsid w:val="000E19FF"/>
    <w:rsid w:val="000E54E1"/>
    <w:rsid w:val="000F6AAD"/>
    <w:rsid w:val="00100CC5"/>
    <w:rsid w:val="00101B0E"/>
    <w:rsid w:val="001051BB"/>
    <w:rsid w:val="001055F6"/>
    <w:rsid w:val="0011163E"/>
    <w:rsid w:val="00112FEF"/>
    <w:rsid w:val="00113B46"/>
    <w:rsid w:val="00120144"/>
    <w:rsid w:val="00122A7C"/>
    <w:rsid w:val="00123D76"/>
    <w:rsid w:val="0012447A"/>
    <w:rsid w:val="00125203"/>
    <w:rsid w:val="0012541E"/>
    <w:rsid w:val="00126811"/>
    <w:rsid w:val="00126C1B"/>
    <w:rsid w:val="00126E73"/>
    <w:rsid w:val="00126EF5"/>
    <w:rsid w:val="0012724A"/>
    <w:rsid w:val="001278C0"/>
    <w:rsid w:val="00130461"/>
    <w:rsid w:val="00131498"/>
    <w:rsid w:val="00131C8D"/>
    <w:rsid w:val="0013314C"/>
    <w:rsid w:val="00135D4B"/>
    <w:rsid w:val="00137100"/>
    <w:rsid w:val="00143678"/>
    <w:rsid w:val="0014585E"/>
    <w:rsid w:val="00145A33"/>
    <w:rsid w:val="00147DE9"/>
    <w:rsid w:val="0015188F"/>
    <w:rsid w:val="00151A33"/>
    <w:rsid w:val="0015289D"/>
    <w:rsid w:val="00154942"/>
    <w:rsid w:val="00157C39"/>
    <w:rsid w:val="00160D0E"/>
    <w:rsid w:val="001625C1"/>
    <w:rsid w:val="0016784A"/>
    <w:rsid w:val="001702AA"/>
    <w:rsid w:val="001723AD"/>
    <w:rsid w:val="001744A5"/>
    <w:rsid w:val="00175312"/>
    <w:rsid w:val="0017691F"/>
    <w:rsid w:val="00176C28"/>
    <w:rsid w:val="00181C0B"/>
    <w:rsid w:val="00181CA7"/>
    <w:rsid w:val="00181FED"/>
    <w:rsid w:val="00182AB6"/>
    <w:rsid w:val="00182CF0"/>
    <w:rsid w:val="001870E9"/>
    <w:rsid w:val="00193001"/>
    <w:rsid w:val="00193BC3"/>
    <w:rsid w:val="0019465C"/>
    <w:rsid w:val="00194F80"/>
    <w:rsid w:val="001976D8"/>
    <w:rsid w:val="001A04DA"/>
    <w:rsid w:val="001A1C7E"/>
    <w:rsid w:val="001A32D0"/>
    <w:rsid w:val="001A36CD"/>
    <w:rsid w:val="001B042A"/>
    <w:rsid w:val="001B04E6"/>
    <w:rsid w:val="001B0CBF"/>
    <w:rsid w:val="001B284D"/>
    <w:rsid w:val="001B4AE5"/>
    <w:rsid w:val="001C3CC4"/>
    <w:rsid w:val="001C4ED1"/>
    <w:rsid w:val="001D0939"/>
    <w:rsid w:val="001D2E25"/>
    <w:rsid w:val="001D4186"/>
    <w:rsid w:val="001D7BE9"/>
    <w:rsid w:val="001E1A8E"/>
    <w:rsid w:val="001E5045"/>
    <w:rsid w:val="001E7A0B"/>
    <w:rsid w:val="001F0091"/>
    <w:rsid w:val="001F071B"/>
    <w:rsid w:val="001F309B"/>
    <w:rsid w:val="001F4A92"/>
    <w:rsid w:val="001F592F"/>
    <w:rsid w:val="001F6AB2"/>
    <w:rsid w:val="001F752C"/>
    <w:rsid w:val="0020164F"/>
    <w:rsid w:val="0020359C"/>
    <w:rsid w:val="00203DA8"/>
    <w:rsid w:val="00204086"/>
    <w:rsid w:val="0020572D"/>
    <w:rsid w:val="00205983"/>
    <w:rsid w:val="00212B57"/>
    <w:rsid w:val="0021327C"/>
    <w:rsid w:val="002133EF"/>
    <w:rsid w:val="00214F03"/>
    <w:rsid w:val="00215B03"/>
    <w:rsid w:val="00217616"/>
    <w:rsid w:val="00221C40"/>
    <w:rsid w:val="002221D4"/>
    <w:rsid w:val="002249DD"/>
    <w:rsid w:val="002265F6"/>
    <w:rsid w:val="00230EAE"/>
    <w:rsid w:val="00233F37"/>
    <w:rsid w:val="002343B9"/>
    <w:rsid w:val="00236005"/>
    <w:rsid w:val="0023743E"/>
    <w:rsid w:val="00237713"/>
    <w:rsid w:val="00237EFB"/>
    <w:rsid w:val="00240F45"/>
    <w:rsid w:val="00247E60"/>
    <w:rsid w:val="00250BEC"/>
    <w:rsid w:val="00250D6F"/>
    <w:rsid w:val="0025290D"/>
    <w:rsid w:val="0025319B"/>
    <w:rsid w:val="00253E1E"/>
    <w:rsid w:val="00256F06"/>
    <w:rsid w:val="00257BAC"/>
    <w:rsid w:val="00264B74"/>
    <w:rsid w:val="002660FB"/>
    <w:rsid w:val="00266915"/>
    <w:rsid w:val="00266C10"/>
    <w:rsid w:val="00267C03"/>
    <w:rsid w:val="00270974"/>
    <w:rsid w:val="00273A4C"/>
    <w:rsid w:val="00275956"/>
    <w:rsid w:val="0027625C"/>
    <w:rsid w:val="00281AB7"/>
    <w:rsid w:val="002821C8"/>
    <w:rsid w:val="00284B56"/>
    <w:rsid w:val="00284FC3"/>
    <w:rsid w:val="00285A1F"/>
    <w:rsid w:val="00286686"/>
    <w:rsid w:val="00287B58"/>
    <w:rsid w:val="00287E92"/>
    <w:rsid w:val="002902EE"/>
    <w:rsid w:val="00292657"/>
    <w:rsid w:val="002937E7"/>
    <w:rsid w:val="002938CA"/>
    <w:rsid w:val="0029403D"/>
    <w:rsid w:val="00295D78"/>
    <w:rsid w:val="00296395"/>
    <w:rsid w:val="00297347"/>
    <w:rsid w:val="002A05F3"/>
    <w:rsid w:val="002A2A66"/>
    <w:rsid w:val="002A2F5D"/>
    <w:rsid w:val="002A42F5"/>
    <w:rsid w:val="002B6862"/>
    <w:rsid w:val="002B6907"/>
    <w:rsid w:val="002B6AA1"/>
    <w:rsid w:val="002B6B27"/>
    <w:rsid w:val="002B747F"/>
    <w:rsid w:val="002B79D3"/>
    <w:rsid w:val="002C28E3"/>
    <w:rsid w:val="002C35AA"/>
    <w:rsid w:val="002C3FED"/>
    <w:rsid w:val="002C6B38"/>
    <w:rsid w:val="002D2687"/>
    <w:rsid w:val="002D2A6D"/>
    <w:rsid w:val="002E38EC"/>
    <w:rsid w:val="002E4820"/>
    <w:rsid w:val="002E6FAF"/>
    <w:rsid w:val="002E77B6"/>
    <w:rsid w:val="002E7BD8"/>
    <w:rsid w:val="002F0F46"/>
    <w:rsid w:val="002F161A"/>
    <w:rsid w:val="002F2FE2"/>
    <w:rsid w:val="002F4593"/>
    <w:rsid w:val="002F4EB5"/>
    <w:rsid w:val="002F608D"/>
    <w:rsid w:val="002F655B"/>
    <w:rsid w:val="002F76E1"/>
    <w:rsid w:val="00303930"/>
    <w:rsid w:val="00305D15"/>
    <w:rsid w:val="003071F8"/>
    <w:rsid w:val="00310072"/>
    <w:rsid w:val="00311A3C"/>
    <w:rsid w:val="003123F7"/>
    <w:rsid w:val="00312D84"/>
    <w:rsid w:val="0031320F"/>
    <w:rsid w:val="0031358C"/>
    <w:rsid w:val="003165EA"/>
    <w:rsid w:val="00316B18"/>
    <w:rsid w:val="003172FF"/>
    <w:rsid w:val="00317B54"/>
    <w:rsid w:val="00323846"/>
    <w:rsid w:val="003251CF"/>
    <w:rsid w:val="003254CC"/>
    <w:rsid w:val="003261F2"/>
    <w:rsid w:val="00327EDF"/>
    <w:rsid w:val="00334087"/>
    <w:rsid w:val="00336383"/>
    <w:rsid w:val="003403C6"/>
    <w:rsid w:val="003427F3"/>
    <w:rsid w:val="0034325F"/>
    <w:rsid w:val="003445C0"/>
    <w:rsid w:val="00345D2E"/>
    <w:rsid w:val="00350509"/>
    <w:rsid w:val="003527E0"/>
    <w:rsid w:val="00354654"/>
    <w:rsid w:val="003548CE"/>
    <w:rsid w:val="00360C6E"/>
    <w:rsid w:val="003610DC"/>
    <w:rsid w:val="00362C0D"/>
    <w:rsid w:val="0036354A"/>
    <w:rsid w:val="00364206"/>
    <w:rsid w:val="003650D2"/>
    <w:rsid w:val="003654EF"/>
    <w:rsid w:val="003707AE"/>
    <w:rsid w:val="003711C2"/>
    <w:rsid w:val="00373D11"/>
    <w:rsid w:val="00374652"/>
    <w:rsid w:val="003758CD"/>
    <w:rsid w:val="0038188E"/>
    <w:rsid w:val="00382649"/>
    <w:rsid w:val="00384262"/>
    <w:rsid w:val="003863A4"/>
    <w:rsid w:val="00390710"/>
    <w:rsid w:val="00391C4C"/>
    <w:rsid w:val="003923C3"/>
    <w:rsid w:val="00396BFC"/>
    <w:rsid w:val="003A044D"/>
    <w:rsid w:val="003A6358"/>
    <w:rsid w:val="003A770A"/>
    <w:rsid w:val="003B015C"/>
    <w:rsid w:val="003B0995"/>
    <w:rsid w:val="003B11EF"/>
    <w:rsid w:val="003B2B38"/>
    <w:rsid w:val="003B440C"/>
    <w:rsid w:val="003B47CA"/>
    <w:rsid w:val="003B4DD4"/>
    <w:rsid w:val="003B5ABB"/>
    <w:rsid w:val="003C0966"/>
    <w:rsid w:val="003C0A59"/>
    <w:rsid w:val="003C1701"/>
    <w:rsid w:val="003C2420"/>
    <w:rsid w:val="003C5329"/>
    <w:rsid w:val="003C649D"/>
    <w:rsid w:val="003C70D4"/>
    <w:rsid w:val="003C752F"/>
    <w:rsid w:val="003D5108"/>
    <w:rsid w:val="003D67B1"/>
    <w:rsid w:val="003D7CF0"/>
    <w:rsid w:val="003D7F97"/>
    <w:rsid w:val="003E0198"/>
    <w:rsid w:val="003E1104"/>
    <w:rsid w:val="003E12A1"/>
    <w:rsid w:val="003E1C57"/>
    <w:rsid w:val="003E24CA"/>
    <w:rsid w:val="003E27CA"/>
    <w:rsid w:val="003E5F46"/>
    <w:rsid w:val="003F25ED"/>
    <w:rsid w:val="003F2807"/>
    <w:rsid w:val="003F3204"/>
    <w:rsid w:val="003F44C4"/>
    <w:rsid w:val="003F6BA6"/>
    <w:rsid w:val="003F748A"/>
    <w:rsid w:val="00401A0B"/>
    <w:rsid w:val="004026A3"/>
    <w:rsid w:val="00403C81"/>
    <w:rsid w:val="00403EC8"/>
    <w:rsid w:val="0040451D"/>
    <w:rsid w:val="004053B1"/>
    <w:rsid w:val="00407CE8"/>
    <w:rsid w:val="00410690"/>
    <w:rsid w:val="0041444B"/>
    <w:rsid w:val="004209CB"/>
    <w:rsid w:val="00421A72"/>
    <w:rsid w:val="0042251F"/>
    <w:rsid w:val="0042298A"/>
    <w:rsid w:val="00422F02"/>
    <w:rsid w:val="004235BA"/>
    <w:rsid w:val="00426845"/>
    <w:rsid w:val="00431BC6"/>
    <w:rsid w:val="0043304C"/>
    <w:rsid w:val="00433DAC"/>
    <w:rsid w:val="00434381"/>
    <w:rsid w:val="004343B0"/>
    <w:rsid w:val="00434A11"/>
    <w:rsid w:val="00435B2C"/>
    <w:rsid w:val="00436185"/>
    <w:rsid w:val="00440450"/>
    <w:rsid w:val="00440BE1"/>
    <w:rsid w:val="00441524"/>
    <w:rsid w:val="0044651C"/>
    <w:rsid w:val="0044706E"/>
    <w:rsid w:val="00451DA9"/>
    <w:rsid w:val="004554AD"/>
    <w:rsid w:val="004557D6"/>
    <w:rsid w:val="004615DD"/>
    <w:rsid w:val="004618E8"/>
    <w:rsid w:val="00461D54"/>
    <w:rsid w:val="00466414"/>
    <w:rsid w:val="00466C56"/>
    <w:rsid w:val="00470874"/>
    <w:rsid w:val="00472043"/>
    <w:rsid w:val="004724AE"/>
    <w:rsid w:val="0047496C"/>
    <w:rsid w:val="00475160"/>
    <w:rsid w:val="004766CB"/>
    <w:rsid w:val="00476D74"/>
    <w:rsid w:val="004803D8"/>
    <w:rsid w:val="0048099B"/>
    <w:rsid w:val="00483D36"/>
    <w:rsid w:val="00483EBF"/>
    <w:rsid w:val="00484BCF"/>
    <w:rsid w:val="00484FAE"/>
    <w:rsid w:val="004860AB"/>
    <w:rsid w:val="004878E0"/>
    <w:rsid w:val="00487BAA"/>
    <w:rsid w:val="004902F7"/>
    <w:rsid w:val="004934DD"/>
    <w:rsid w:val="00493F1A"/>
    <w:rsid w:val="0049426A"/>
    <w:rsid w:val="0049538F"/>
    <w:rsid w:val="00497F31"/>
    <w:rsid w:val="004A02DA"/>
    <w:rsid w:val="004A1A74"/>
    <w:rsid w:val="004A1B56"/>
    <w:rsid w:val="004A1E69"/>
    <w:rsid w:val="004A34EB"/>
    <w:rsid w:val="004A43A5"/>
    <w:rsid w:val="004A4720"/>
    <w:rsid w:val="004A49DE"/>
    <w:rsid w:val="004A796A"/>
    <w:rsid w:val="004B16A3"/>
    <w:rsid w:val="004B4C7D"/>
    <w:rsid w:val="004B63E5"/>
    <w:rsid w:val="004C00AC"/>
    <w:rsid w:val="004C1373"/>
    <w:rsid w:val="004C1EA5"/>
    <w:rsid w:val="004C55D6"/>
    <w:rsid w:val="004C76D5"/>
    <w:rsid w:val="004D188E"/>
    <w:rsid w:val="004D2DAC"/>
    <w:rsid w:val="004D30E3"/>
    <w:rsid w:val="004D5E3F"/>
    <w:rsid w:val="004D62E5"/>
    <w:rsid w:val="004E3D00"/>
    <w:rsid w:val="004E4AEC"/>
    <w:rsid w:val="004E6ADA"/>
    <w:rsid w:val="004F027F"/>
    <w:rsid w:val="004F2724"/>
    <w:rsid w:val="004F32B3"/>
    <w:rsid w:val="00500228"/>
    <w:rsid w:val="00502A83"/>
    <w:rsid w:val="00502F72"/>
    <w:rsid w:val="00502FEC"/>
    <w:rsid w:val="00505A8D"/>
    <w:rsid w:val="0051038C"/>
    <w:rsid w:val="00511B50"/>
    <w:rsid w:val="00513C21"/>
    <w:rsid w:val="00514243"/>
    <w:rsid w:val="005207FC"/>
    <w:rsid w:val="00520B32"/>
    <w:rsid w:val="00520B71"/>
    <w:rsid w:val="00521AD4"/>
    <w:rsid w:val="0052386A"/>
    <w:rsid w:val="005249A3"/>
    <w:rsid w:val="00524A82"/>
    <w:rsid w:val="00524D4A"/>
    <w:rsid w:val="0052537E"/>
    <w:rsid w:val="00527CA8"/>
    <w:rsid w:val="005302A0"/>
    <w:rsid w:val="00530773"/>
    <w:rsid w:val="00535724"/>
    <w:rsid w:val="00537EB9"/>
    <w:rsid w:val="005423EA"/>
    <w:rsid w:val="00542DFB"/>
    <w:rsid w:val="00543A2D"/>
    <w:rsid w:val="0054644E"/>
    <w:rsid w:val="00546B13"/>
    <w:rsid w:val="00546BCB"/>
    <w:rsid w:val="00546D7C"/>
    <w:rsid w:val="0054788D"/>
    <w:rsid w:val="00552004"/>
    <w:rsid w:val="0055793D"/>
    <w:rsid w:val="00561FB2"/>
    <w:rsid w:val="0056515C"/>
    <w:rsid w:val="0056634B"/>
    <w:rsid w:val="00566ADE"/>
    <w:rsid w:val="00566F2A"/>
    <w:rsid w:val="0057326D"/>
    <w:rsid w:val="00573603"/>
    <w:rsid w:val="00576F2C"/>
    <w:rsid w:val="00577B89"/>
    <w:rsid w:val="0058063D"/>
    <w:rsid w:val="0058189E"/>
    <w:rsid w:val="0058405B"/>
    <w:rsid w:val="00586624"/>
    <w:rsid w:val="00587900"/>
    <w:rsid w:val="00590030"/>
    <w:rsid w:val="00591B94"/>
    <w:rsid w:val="00592C90"/>
    <w:rsid w:val="00593A54"/>
    <w:rsid w:val="00594585"/>
    <w:rsid w:val="00594997"/>
    <w:rsid w:val="00594DE7"/>
    <w:rsid w:val="00594E42"/>
    <w:rsid w:val="00595C01"/>
    <w:rsid w:val="00596FAD"/>
    <w:rsid w:val="00597985"/>
    <w:rsid w:val="005A2197"/>
    <w:rsid w:val="005A37A5"/>
    <w:rsid w:val="005A5475"/>
    <w:rsid w:val="005A77F5"/>
    <w:rsid w:val="005B0959"/>
    <w:rsid w:val="005B22F5"/>
    <w:rsid w:val="005B3830"/>
    <w:rsid w:val="005B3BB5"/>
    <w:rsid w:val="005B3CD9"/>
    <w:rsid w:val="005B4F22"/>
    <w:rsid w:val="005B51B9"/>
    <w:rsid w:val="005B594F"/>
    <w:rsid w:val="005B62F8"/>
    <w:rsid w:val="005B748C"/>
    <w:rsid w:val="005C2EA0"/>
    <w:rsid w:val="005C70B3"/>
    <w:rsid w:val="005C77CF"/>
    <w:rsid w:val="005C7EBC"/>
    <w:rsid w:val="005D16DC"/>
    <w:rsid w:val="005D3766"/>
    <w:rsid w:val="005D3A76"/>
    <w:rsid w:val="005D57DB"/>
    <w:rsid w:val="005E1AC9"/>
    <w:rsid w:val="005E3F21"/>
    <w:rsid w:val="005E5D09"/>
    <w:rsid w:val="005F0315"/>
    <w:rsid w:val="005F129E"/>
    <w:rsid w:val="005F315F"/>
    <w:rsid w:val="005F59D2"/>
    <w:rsid w:val="005F61BF"/>
    <w:rsid w:val="00600EA7"/>
    <w:rsid w:val="0060132C"/>
    <w:rsid w:val="00601CD5"/>
    <w:rsid w:val="00604919"/>
    <w:rsid w:val="00605241"/>
    <w:rsid w:val="0060753C"/>
    <w:rsid w:val="0061074B"/>
    <w:rsid w:val="00612F0E"/>
    <w:rsid w:val="0061549C"/>
    <w:rsid w:val="006202C1"/>
    <w:rsid w:val="00626744"/>
    <w:rsid w:val="00626B23"/>
    <w:rsid w:val="00630078"/>
    <w:rsid w:val="00630276"/>
    <w:rsid w:val="006324D5"/>
    <w:rsid w:val="00632E27"/>
    <w:rsid w:val="006359B2"/>
    <w:rsid w:val="006407C8"/>
    <w:rsid w:val="00640A3D"/>
    <w:rsid w:val="006439D4"/>
    <w:rsid w:val="006465DD"/>
    <w:rsid w:val="00647BB4"/>
    <w:rsid w:val="00647E06"/>
    <w:rsid w:val="0065116D"/>
    <w:rsid w:val="00656ADB"/>
    <w:rsid w:val="0066070B"/>
    <w:rsid w:val="006615F4"/>
    <w:rsid w:val="0066265D"/>
    <w:rsid w:val="0066280C"/>
    <w:rsid w:val="006631C8"/>
    <w:rsid w:val="00665305"/>
    <w:rsid w:val="00665A16"/>
    <w:rsid w:val="00665D19"/>
    <w:rsid w:val="00670B68"/>
    <w:rsid w:val="00671407"/>
    <w:rsid w:val="00671D3A"/>
    <w:rsid w:val="00671ED3"/>
    <w:rsid w:val="006724CE"/>
    <w:rsid w:val="00673297"/>
    <w:rsid w:val="00674CA5"/>
    <w:rsid w:val="00677644"/>
    <w:rsid w:val="00680CE9"/>
    <w:rsid w:val="00682B6B"/>
    <w:rsid w:val="00685DDB"/>
    <w:rsid w:val="0068692A"/>
    <w:rsid w:val="0068713C"/>
    <w:rsid w:val="006871CC"/>
    <w:rsid w:val="00692159"/>
    <w:rsid w:val="006925CF"/>
    <w:rsid w:val="00692869"/>
    <w:rsid w:val="00693EEE"/>
    <w:rsid w:val="006A49A3"/>
    <w:rsid w:val="006A5143"/>
    <w:rsid w:val="006A56AF"/>
    <w:rsid w:val="006A5FB1"/>
    <w:rsid w:val="006A6583"/>
    <w:rsid w:val="006B141C"/>
    <w:rsid w:val="006B1CC1"/>
    <w:rsid w:val="006B2889"/>
    <w:rsid w:val="006B3EA5"/>
    <w:rsid w:val="006B49EC"/>
    <w:rsid w:val="006B618B"/>
    <w:rsid w:val="006B6E85"/>
    <w:rsid w:val="006B7532"/>
    <w:rsid w:val="006C08C2"/>
    <w:rsid w:val="006C0BED"/>
    <w:rsid w:val="006C3D48"/>
    <w:rsid w:val="006C4F19"/>
    <w:rsid w:val="006C519C"/>
    <w:rsid w:val="006C5F8A"/>
    <w:rsid w:val="006C7512"/>
    <w:rsid w:val="006C75B2"/>
    <w:rsid w:val="006D16F6"/>
    <w:rsid w:val="006D2D12"/>
    <w:rsid w:val="006D315F"/>
    <w:rsid w:val="006D4842"/>
    <w:rsid w:val="006D6B7E"/>
    <w:rsid w:val="006E2273"/>
    <w:rsid w:val="006E56BA"/>
    <w:rsid w:val="006E6F92"/>
    <w:rsid w:val="006E77D4"/>
    <w:rsid w:val="006F0793"/>
    <w:rsid w:val="006F10C0"/>
    <w:rsid w:val="006F46AE"/>
    <w:rsid w:val="006F4A1F"/>
    <w:rsid w:val="006F691E"/>
    <w:rsid w:val="006F7404"/>
    <w:rsid w:val="00711ABE"/>
    <w:rsid w:val="00714CBE"/>
    <w:rsid w:val="0071552C"/>
    <w:rsid w:val="00716032"/>
    <w:rsid w:val="00716AD7"/>
    <w:rsid w:val="00716DED"/>
    <w:rsid w:val="00717C6B"/>
    <w:rsid w:val="00723EA2"/>
    <w:rsid w:val="00725475"/>
    <w:rsid w:val="0073002E"/>
    <w:rsid w:val="00730916"/>
    <w:rsid w:val="00734529"/>
    <w:rsid w:val="007408DB"/>
    <w:rsid w:val="00743433"/>
    <w:rsid w:val="00743965"/>
    <w:rsid w:val="00746069"/>
    <w:rsid w:val="00747587"/>
    <w:rsid w:val="00747A27"/>
    <w:rsid w:val="00747AD4"/>
    <w:rsid w:val="00747F8B"/>
    <w:rsid w:val="0075078A"/>
    <w:rsid w:val="007526DD"/>
    <w:rsid w:val="00752C79"/>
    <w:rsid w:val="007555AB"/>
    <w:rsid w:val="007572E1"/>
    <w:rsid w:val="00760620"/>
    <w:rsid w:val="00764C43"/>
    <w:rsid w:val="00764FC8"/>
    <w:rsid w:val="00765501"/>
    <w:rsid w:val="00766266"/>
    <w:rsid w:val="007674F6"/>
    <w:rsid w:val="00767EE4"/>
    <w:rsid w:val="00771DB3"/>
    <w:rsid w:val="007736B3"/>
    <w:rsid w:val="00774431"/>
    <w:rsid w:val="00777008"/>
    <w:rsid w:val="00781CAF"/>
    <w:rsid w:val="00781DEF"/>
    <w:rsid w:val="00782F1B"/>
    <w:rsid w:val="007835A4"/>
    <w:rsid w:val="00783EC3"/>
    <w:rsid w:val="007926F6"/>
    <w:rsid w:val="007950DA"/>
    <w:rsid w:val="007955DC"/>
    <w:rsid w:val="007A05BD"/>
    <w:rsid w:val="007A0A1B"/>
    <w:rsid w:val="007A1D1A"/>
    <w:rsid w:val="007A46E4"/>
    <w:rsid w:val="007A72B4"/>
    <w:rsid w:val="007A76E0"/>
    <w:rsid w:val="007A7F2C"/>
    <w:rsid w:val="007B0C53"/>
    <w:rsid w:val="007B1BFE"/>
    <w:rsid w:val="007B6A86"/>
    <w:rsid w:val="007B74E2"/>
    <w:rsid w:val="007B7BFF"/>
    <w:rsid w:val="007C2C02"/>
    <w:rsid w:val="007C35D8"/>
    <w:rsid w:val="007C46B9"/>
    <w:rsid w:val="007C55B2"/>
    <w:rsid w:val="007D0287"/>
    <w:rsid w:val="007D0E28"/>
    <w:rsid w:val="007D15FC"/>
    <w:rsid w:val="007D193A"/>
    <w:rsid w:val="007D40EA"/>
    <w:rsid w:val="007D737F"/>
    <w:rsid w:val="007D789A"/>
    <w:rsid w:val="007E270F"/>
    <w:rsid w:val="007E28E9"/>
    <w:rsid w:val="007E2F8B"/>
    <w:rsid w:val="007F0219"/>
    <w:rsid w:val="007F6ADF"/>
    <w:rsid w:val="00802BE8"/>
    <w:rsid w:val="008046AA"/>
    <w:rsid w:val="00811849"/>
    <w:rsid w:val="00812DEC"/>
    <w:rsid w:val="00814910"/>
    <w:rsid w:val="00814BC1"/>
    <w:rsid w:val="008150CA"/>
    <w:rsid w:val="00815676"/>
    <w:rsid w:val="00817059"/>
    <w:rsid w:val="008216E9"/>
    <w:rsid w:val="00824350"/>
    <w:rsid w:val="0083116C"/>
    <w:rsid w:val="008438FC"/>
    <w:rsid w:val="00845318"/>
    <w:rsid w:val="0084625C"/>
    <w:rsid w:val="008464E8"/>
    <w:rsid w:val="00846F10"/>
    <w:rsid w:val="00847492"/>
    <w:rsid w:val="0085385B"/>
    <w:rsid w:val="008558E9"/>
    <w:rsid w:val="00856696"/>
    <w:rsid w:val="00857CAE"/>
    <w:rsid w:val="008605D6"/>
    <w:rsid w:val="008606CC"/>
    <w:rsid w:val="00861F10"/>
    <w:rsid w:val="00865FE5"/>
    <w:rsid w:val="00866058"/>
    <w:rsid w:val="00867688"/>
    <w:rsid w:val="0087178A"/>
    <w:rsid w:val="008743D5"/>
    <w:rsid w:val="00875143"/>
    <w:rsid w:val="0087699B"/>
    <w:rsid w:val="00877935"/>
    <w:rsid w:val="00880B4E"/>
    <w:rsid w:val="00883E50"/>
    <w:rsid w:val="0088519B"/>
    <w:rsid w:val="00886A24"/>
    <w:rsid w:val="008906F8"/>
    <w:rsid w:val="00892E40"/>
    <w:rsid w:val="00893032"/>
    <w:rsid w:val="008954F8"/>
    <w:rsid w:val="008A2413"/>
    <w:rsid w:val="008A4DAD"/>
    <w:rsid w:val="008A63BE"/>
    <w:rsid w:val="008A64A4"/>
    <w:rsid w:val="008A77F9"/>
    <w:rsid w:val="008A79B8"/>
    <w:rsid w:val="008B15FB"/>
    <w:rsid w:val="008B2C68"/>
    <w:rsid w:val="008C05A9"/>
    <w:rsid w:val="008C1F6C"/>
    <w:rsid w:val="008C23B4"/>
    <w:rsid w:val="008C2891"/>
    <w:rsid w:val="008C3536"/>
    <w:rsid w:val="008C35E2"/>
    <w:rsid w:val="008C5E94"/>
    <w:rsid w:val="008D412E"/>
    <w:rsid w:val="008D4C93"/>
    <w:rsid w:val="008D6C20"/>
    <w:rsid w:val="008D769C"/>
    <w:rsid w:val="008D79CC"/>
    <w:rsid w:val="008E0856"/>
    <w:rsid w:val="008E1A6E"/>
    <w:rsid w:val="008E2A18"/>
    <w:rsid w:val="008E33E9"/>
    <w:rsid w:val="008E35D2"/>
    <w:rsid w:val="008E36F2"/>
    <w:rsid w:val="008E47C2"/>
    <w:rsid w:val="008E5024"/>
    <w:rsid w:val="008E6DCD"/>
    <w:rsid w:val="008E6E67"/>
    <w:rsid w:val="008E7F0D"/>
    <w:rsid w:val="008F0584"/>
    <w:rsid w:val="008F18AA"/>
    <w:rsid w:val="008F192A"/>
    <w:rsid w:val="008F5637"/>
    <w:rsid w:val="008F6E2A"/>
    <w:rsid w:val="008F6E90"/>
    <w:rsid w:val="00900793"/>
    <w:rsid w:val="00900FCC"/>
    <w:rsid w:val="009010ED"/>
    <w:rsid w:val="009022E4"/>
    <w:rsid w:val="009027EC"/>
    <w:rsid w:val="00903B7B"/>
    <w:rsid w:val="00905E42"/>
    <w:rsid w:val="00905F52"/>
    <w:rsid w:val="00906EF9"/>
    <w:rsid w:val="00911019"/>
    <w:rsid w:val="00911930"/>
    <w:rsid w:val="0091211A"/>
    <w:rsid w:val="00913EF0"/>
    <w:rsid w:val="00920210"/>
    <w:rsid w:val="00921E0F"/>
    <w:rsid w:val="00925284"/>
    <w:rsid w:val="009305D2"/>
    <w:rsid w:val="00932527"/>
    <w:rsid w:val="0093418E"/>
    <w:rsid w:val="00935531"/>
    <w:rsid w:val="0095118A"/>
    <w:rsid w:val="00951F10"/>
    <w:rsid w:val="0095351B"/>
    <w:rsid w:val="00956829"/>
    <w:rsid w:val="0096078C"/>
    <w:rsid w:val="0096161C"/>
    <w:rsid w:val="0096293F"/>
    <w:rsid w:val="00963799"/>
    <w:rsid w:val="00965D4B"/>
    <w:rsid w:val="009661D2"/>
    <w:rsid w:val="0097076A"/>
    <w:rsid w:val="00972330"/>
    <w:rsid w:val="00972714"/>
    <w:rsid w:val="00976B59"/>
    <w:rsid w:val="009779E0"/>
    <w:rsid w:val="009814B3"/>
    <w:rsid w:val="0098426A"/>
    <w:rsid w:val="009866D9"/>
    <w:rsid w:val="00986E92"/>
    <w:rsid w:val="00991ED3"/>
    <w:rsid w:val="00994458"/>
    <w:rsid w:val="009946FD"/>
    <w:rsid w:val="0099502D"/>
    <w:rsid w:val="00995810"/>
    <w:rsid w:val="00997B9E"/>
    <w:rsid w:val="00997E8D"/>
    <w:rsid w:val="009A0BFA"/>
    <w:rsid w:val="009A17A3"/>
    <w:rsid w:val="009A5394"/>
    <w:rsid w:val="009A5A00"/>
    <w:rsid w:val="009A5FFD"/>
    <w:rsid w:val="009B099E"/>
    <w:rsid w:val="009B0A7C"/>
    <w:rsid w:val="009B1BF9"/>
    <w:rsid w:val="009B4461"/>
    <w:rsid w:val="009B4A13"/>
    <w:rsid w:val="009B4B54"/>
    <w:rsid w:val="009B619F"/>
    <w:rsid w:val="009B6777"/>
    <w:rsid w:val="009B69AF"/>
    <w:rsid w:val="009B75FB"/>
    <w:rsid w:val="009C1165"/>
    <w:rsid w:val="009C23C4"/>
    <w:rsid w:val="009C2D41"/>
    <w:rsid w:val="009D08C2"/>
    <w:rsid w:val="009D1048"/>
    <w:rsid w:val="009D4046"/>
    <w:rsid w:val="009D4969"/>
    <w:rsid w:val="009D5C67"/>
    <w:rsid w:val="009D7603"/>
    <w:rsid w:val="009D77BC"/>
    <w:rsid w:val="009E0382"/>
    <w:rsid w:val="009E0449"/>
    <w:rsid w:val="009E06D7"/>
    <w:rsid w:val="009E47EE"/>
    <w:rsid w:val="009E5B3B"/>
    <w:rsid w:val="009E60C9"/>
    <w:rsid w:val="009F1C9E"/>
    <w:rsid w:val="009F5504"/>
    <w:rsid w:val="009F6505"/>
    <w:rsid w:val="00A03654"/>
    <w:rsid w:val="00A03AF1"/>
    <w:rsid w:val="00A048FD"/>
    <w:rsid w:val="00A0511C"/>
    <w:rsid w:val="00A10B96"/>
    <w:rsid w:val="00A115B8"/>
    <w:rsid w:val="00A122D7"/>
    <w:rsid w:val="00A12AC2"/>
    <w:rsid w:val="00A14D5E"/>
    <w:rsid w:val="00A1531A"/>
    <w:rsid w:val="00A15437"/>
    <w:rsid w:val="00A15461"/>
    <w:rsid w:val="00A15D56"/>
    <w:rsid w:val="00A17DBF"/>
    <w:rsid w:val="00A201F8"/>
    <w:rsid w:val="00A219BB"/>
    <w:rsid w:val="00A2301F"/>
    <w:rsid w:val="00A24A8D"/>
    <w:rsid w:val="00A24AB4"/>
    <w:rsid w:val="00A26F40"/>
    <w:rsid w:val="00A314F1"/>
    <w:rsid w:val="00A31A8B"/>
    <w:rsid w:val="00A3239D"/>
    <w:rsid w:val="00A32443"/>
    <w:rsid w:val="00A32A7A"/>
    <w:rsid w:val="00A34706"/>
    <w:rsid w:val="00A35091"/>
    <w:rsid w:val="00A36D0D"/>
    <w:rsid w:val="00A36F40"/>
    <w:rsid w:val="00A37DBC"/>
    <w:rsid w:val="00A37F0A"/>
    <w:rsid w:val="00A40698"/>
    <w:rsid w:val="00A42221"/>
    <w:rsid w:val="00A45F8A"/>
    <w:rsid w:val="00A505D1"/>
    <w:rsid w:val="00A5079A"/>
    <w:rsid w:val="00A51703"/>
    <w:rsid w:val="00A5351B"/>
    <w:rsid w:val="00A5726A"/>
    <w:rsid w:val="00A61D27"/>
    <w:rsid w:val="00A63178"/>
    <w:rsid w:val="00A64533"/>
    <w:rsid w:val="00A651AA"/>
    <w:rsid w:val="00A65EC4"/>
    <w:rsid w:val="00A67EDE"/>
    <w:rsid w:val="00A67F34"/>
    <w:rsid w:val="00A7015F"/>
    <w:rsid w:val="00A72E6A"/>
    <w:rsid w:val="00A76056"/>
    <w:rsid w:val="00A77832"/>
    <w:rsid w:val="00A77F2E"/>
    <w:rsid w:val="00A8019A"/>
    <w:rsid w:val="00A816E0"/>
    <w:rsid w:val="00A82842"/>
    <w:rsid w:val="00A860C1"/>
    <w:rsid w:val="00A8683D"/>
    <w:rsid w:val="00A904D7"/>
    <w:rsid w:val="00A928B4"/>
    <w:rsid w:val="00A933AC"/>
    <w:rsid w:val="00A96461"/>
    <w:rsid w:val="00A9734B"/>
    <w:rsid w:val="00A9771E"/>
    <w:rsid w:val="00A97BFC"/>
    <w:rsid w:val="00AA0286"/>
    <w:rsid w:val="00AA1497"/>
    <w:rsid w:val="00AA26A8"/>
    <w:rsid w:val="00AA435F"/>
    <w:rsid w:val="00AA5030"/>
    <w:rsid w:val="00AA7E09"/>
    <w:rsid w:val="00AB1833"/>
    <w:rsid w:val="00AB1CA9"/>
    <w:rsid w:val="00AB215F"/>
    <w:rsid w:val="00AB305E"/>
    <w:rsid w:val="00AB31B0"/>
    <w:rsid w:val="00AB5F47"/>
    <w:rsid w:val="00AC0ADE"/>
    <w:rsid w:val="00AC2053"/>
    <w:rsid w:val="00AC24A2"/>
    <w:rsid w:val="00AC3ADC"/>
    <w:rsid w:val="00AC59D5"/>
    <w:rsid w:val="00AC77D7"/>
    <w:rsid w:val="00AD1FE9"/>
    <w:rsid w:val="00AD359D"/>
    <w:rsid w:val="00AE09F0"/>
    <w:rsid w:val="00AE0F77"/>
    <w:rsid w:val="00AE1835"/>
    <w:rsid w:val="00AE5D10"/>
    <w:rsid w:val="00AF07CB"/>
    <w:rsid w:val="00AF34C4"/>
    <w:rsid w:val="00AF3F94"/>
    <w:rsid w:val="00AF7368"/>
    <w:rsid w:val="00AF7460"/>
    <w:rsid w:val="00B00B7C"/>
    <w:rsid w:val="00B02777"/>
    <w:rsid w:val="00B0353C"/>
    <w:rsid w:val="00B03621"/>
    <w:rsid w:val="00B06A80"/>
    <w:rsid w:val="00B077EA"/>
    <w:rsid w:val="00B13435"/>
    <w:rsid w:val="00B15688"/>
    <w:rsid w:val="00B16059"/>
    <w:rsid w:val="00B1746B"/>
    <w:rsid w:val="00B22916"/>
    <w:rsid w:val="00B237FF"/>
    <w:rsid w:val="00B25BF4"/>
    <w:rsid w:val="00B25F70"/>
    <w:rsid w:val="00B25FC0"/>
    <w:rsid w:val="00B277F7"/>
    <w:rsid w:val="00B30026"/>
    <w:rsid w:val="00B313C7"/>
    <w:rsid w:val="00B32FBE"/>
    <w:rsid w:val="00B3310F"/>
    <w:rsid w:val="00B332DD"/>
    <w:rsid w:val="00B3472A"/>
    <w:rsid w:val="00B350E1"/>
    <w:rsid w:val="00B376C6"/>
    <w:rsid w:val="00B4142E"/>
    <w:rsid w:val="00B4173B"/>
    <w:rsid w:val="00B42CDE"/>
    <w:rsid w:val="00B43C35"/>
    <w:rsid w:val="00B44717"/>
    <w:rsid w:val="00B50993"/>
    <w:rsid w:val="00B51B95"/>
    <w:rsid w:val="00B53B0A"/>
    <w:rsid w:val="00B53D1E"/>
    <w:rsid w:val="00B53E21"/>
    <w:rsid w:val="00B545B5"/>
    <w:rsid w:val="00B5663B"/>
    <w:rsid w:val="00B601F3"/>
    <w:rsid w:val="00B60EE1"/>
    <w:rsid w:val="00B6100C"/>
    <w:rsid w:val="00B63535"/>
    <w:rsid w:val="00B675A0"/>
    <w:rsid w:val="00B72A65"/>
    <w:rsid w:val="00B73566"/>
    <w:rsid w:val="00B74A12"/>
    <w:rsid w:val="00B75375"/>
    <w:rsid w:val="00B758AF"/>
    <w:rsid w:val="00B759AB"/>
    <w:rsid w:val="00B75FBE"/>
    <w:rsid w:val="00B774C4"/>
    <w:rsid w:val="00B77721"/>
    <w:rsid w:val="00B8401A"/>
    <w:rsid w:val="00B846B8"/>
    <w:rsid w:val="00B86D0B"/>
    <w:rsid w:val="00B875B3"/>
    <w:rsid w:val="00B87B77"/>
    <w:rsid w:val="00B91DE4"/>
    <w:rsid w:val="00B97FC5"/>
    <w:rsid w:val="00BA32BF"/>
    <w:rsid w:val="00BA343B"/>
    <w:rsid w:val="00BA3C98"/>
    <w:rsid w:val="00BA3F4E"/>
    <w:rsid w:val="00BA5399"/>
    <w:rsid w:val="00BA58B5"/>
    <w:rsid w:val="00BB1090"/>
    <w:rsid w:val="00BB34D5"/>
    <w:rsid w:val="00BB6373"/>
    <w:rsid w:val="00BB6F98"/>
    <w:rsid w:val="00BC5D63"/>
    <w:rsid w:val="00BD0250"/>
    <w:rsid w:val="00BD1ECC"/>
    <w:rsid w:val="00BD3CBC"/>
    <w:rsid w:val="00BD4046"/>
    <w:rsid w:val="00BD5013"/>
    <w:rsid w:val="00BD6CFF"/>
    <w:rsid w:val="00BE19A8"/>
    <w:rsid w:val="00BE555C"/>
    <w:rsid w:val="00BF0413"/>
    <w:rsid w:val="00BF17BA"/>
    <w:rsid w:val="00BF18C1"/>
    <w:rsid w:val="00BF27A1"/>
    <w:rsid w:val="00BF28F4"/>
    <w:rsid w:val="00BF69AF"/>
    <w:rsid w:val="00C03398"/>
    <w:rsid w:val="00C04778"/>
    <w:rsid w:val="00C0531B"/>
    <w:rsid w:val="00C07DD9"/>
    <w:rsid w:val="00C11802"/>
    <w:rsid w:val="00C12231"/>
    <w:rsid w:val="00C130F7"/>
    <w:rsid w:val="00C159F3"/>
    <w:rsid w:val="00C20B07"/>
    <w:rsid w:val="00C21D87"/>
    <w:rsid w:val="00C25845"/>
    <w:rsid w:val="00C26944"/>
    <w:rsid w:val="00C27EEC"/>
    <w:rsid w:val="00C301F5"/>
    <w:rsid w:val="00C3440E"/>
    <w:rsid w:val="00C3665A"/>
    <w:rsid w:val="00C4436C"/>
    <w:rsid w:val="00C4630D"/>
    <w:rsid w:val="00C50C39"/>
    <w:rsid w:val="00C517D4"/>
    <w:rsid w:val="00C63726"/>
    <w:rsid w:val="00C65254"/>
    <w:rsid w:val="00C67376"/>
    <w:rsid w:val="00C70AF7"/>
    <w:rsid w:val="00C70EEA"/>
    <w:rsid w:val="00C7205F"/>
    <w:rsid w:val="00C737AE"/>
    <w:rsid w:val="00C74C5D"/>
    <w:rsid w:val="00C772DF"/>
    <w:rsid w:val="00C828B2"/>
    <w:rsid w:val="00C85F25"/>
    <w:rsid w:val="00C87365"/>
    <w:rsid w:val="00C90FB9"/>
    <w:rsid w:val="00C92DE7"/>
    <w:rsid w:val="00C9559C"/>
    <w:rsid w:val="00C96755"/>
    <w:rsid w:val="00C96E17"/>
    <w:rsid w:val="00C979A1"/>
    <w:rsid w:val="00CA0618"/>
    <w:rsid w:val="00CA0B16"/>
    <w:rsid w:val="00CA12C0"/>
    <w:rsid w:val="00CA2007"/>
    <w:rsid w:val="00CA29BE"/>
    <w:rsid w:val="00CA2DAA"/>
    <w:rsid w:val="00CA32AF"/>
    <w:rsid w:val="00CA3359"/>
    <w:rsid w:val="00CA4134"/>
    <w:rsid w:val="00CA44FD"/>
    <w:rsid w:val="00CA7AD2"/>
    <w:rsid w:val="00CB1061"/>
    <w:rsid w:val="00CB455A"/>
    <w:rsid w:val="00CB4FDC"/>
    <w:rsid w:val="00CB6E27"/>
    <w:rsid w:val="00CB77C6"/>
    <w:rsid w:val="00CC10A8"/>
    <w:rsid w:val="00CC5550"/>
    <w:rsid w:val="00CC741A"/>
    <w:rsid w:val="00CD02D9"/>
    <w:rsid w:val="00CD1A75"/>
    <w:rsid w:val="00CD1D72"/>
    <w:rsid w:val="00CD1D89"/>
    <w:rsid w:val="00CD27EA"/>
    <w:rsid w:val="00CD38F5"/>
    <w:rsid w:val="00CD49AC"/>
    <w:rsid w:val="00CD6C6C"/>
    <w:rsid w:val="00CE46C2"/>
    <w:rsid w:val="00CF0AE4"/>
    <w:rsid w:val="00CF3B27"/>
    <w:rsid w:val="00CF4596"/>
    <w:rsid w:val="00CF69E8"/>
    <w:rsid w:val="00CF7D04"/>
    <w:rsid w:val="00D00223"/>
    <w:rsid w:val="00D011B5"/>
    <w:rsid w:val="00D016A6"/>
    <w:rsid w:val="00D017AF"/>
    <w:rsid w:val="00D0219A"/>
    <w:rsid w:val="00D03886"/>
    <w:rsid w:val="00D048CF"/>
    <w:rsid w:val="00D04AA6"/>
    <w:rsid w:val="00D0722E"/>
    <w:rsid w:val="00D11605"/>
    <w:rsid w:val="00D127B9"/>
    <w:rsid w:val="00D13B13"/>
    <w:rsid w:val="00D178B8"/>
    <w:rsid w:val="00D21744"/>
    <w:rsid w:val="00D21E73"/>
    <w:rsid w:val="00D22ADF"/>
    <w:rsid w:val="00D22F99"/>
    <w:rsid w:val="00D234CB"/>
    <w:rsid w:val="00D23DB2"/>
    <w:rsid w:val="00D24B19"/>
    <w:rsid w:val="00D24BB8"/>
    <w:rsid w:val="00D2588A"/>
    <w:rsid w:val="00D27BC7"/>
    <w:rsid w:val="00D31924"/>
    <w:rsid w:val="00D33913"/>
    <w:rsid w:val="00D347EF"/>
    <w:rsid w:val="00D3778A"/>
    <w:rsid w:val="00D4292B"/>
    <w:rsid w:val="00D431AA"/>
    <w:rsid w:val="00D43211"/>
    <w:rsid w:val="00D449C7"/>
    <w:rsid w:val="00D506AA"/>
    <w:rsid w:val="00D52399"/>
    <w:rsid w:val="00D529BC"/>
    <w:rsid w:val="00D52FB0"/>
    <w:rsid w:val="00D533B5"/>
    <w:rsid w:val="00D544E9"/>
    <w:rsid w:val="00D54D97"/>
    <w:rsid w:val="00D60355"/>
    <w:rsid w:val="00D62B4E"/>
    <w:rsid w:val="00D632B2"/>
    <w:rsid w:val="00D64720"/>
    <w:rsid w:val="00D64D9F"/>
    <w:rsid w:val="00D6776B"/>
    <w:rsid w:val="00D730A4"/>
    <w:rsid w:val="00D73C13"/>
    <w:rsid w:val="00D754F8"/>
    <w:rsid w:val="00D766C4"/>
    <w:rsid w:val="00D805B1"/>
    <w:rsid w:val="00D816FD"/>
    <w:rsid w:val="00D81AC6"/>
    <w:rsid w:val="00D825A8"/>
    <w:rsid w:val="00D82FA4"/>
    <w:rsid w:val="00D84BE9"/>
    <w:rsid w:val="00D84DA2"/>
    <w:rsid w:val="00D85F7A"/>
    <w:rsid w:val="00D86BDC"/>
    <w:rsid w:val="00D86F3B"/>
    <w:rsid w:val="00D90CA6"/>
    <w:rsid w:val="00D91BBA"/>
    <w:rsid w:val="00D93709"/>
    <w:rsid w:val="00D941EF"/>
    <w:rsid w:val="00D952CF"/>
    <w:rsid w:val="00D9593D"/>
    <w:rsid w:val="00DA0EFD"/>
    <w:rsid w:val="00DA148C"/>
    <w:rsid w:val="00DA1DC7"/>
    <w:rsid w:val="00DA316B"/>
    <w:rsid w:val="00DA3DBF"/>
    <w:rsid w:val="00DA65AE"/>
    <w:rsid w:val="00DA6824"/>
    <w:rsid w:val="00DB19CD"/>
    <w:rsid w:val="00DB2E26"/>
    <w:rsid w:val="00DB3E94"/>
    <w:rsid w:val="00DB44B2"/>
    <w:rsid w:val="00DB7F73"/>
    <w:rsid w:val="00DC4FCE"/>
    <w:rsid w:val="00DC4FDC"/>
    <w:rsid w:val="00DC7B29"/>
    <w:rsid w:val="00DD1432"/>
    <w:rsid w:val="00DD6649"/>
    <w:rsid w:val="00DD7E81"/>
    <w:rsid w:val="00DE1DA5"/>
    <w:rsid w:val="00DE2347"/>
    <w:rsid w:val="00DE5A36"/>
    <w:rsid w:val="00DE63FC"/>
    <w:rsid w:val="00DE66A8"/>
    <w:rsid w:val="00DF1953"/>
    <w:rsid w:val="00DF1AEC"/>
    <w:rsid w:val="00DF5E30"/>
    <w:rsid w:val="00E003B9"/>
    <w:rsid w:val="00E01CEB"/>
    <w:rsid w:val="00E02202"/>
    <w:rsid w:val="00E02394"/>
    <w:rsid w:val="00E06B99"/>
    <w:rsid w:val="00E135FE"/>
    <w:rsid w:val="00E137A8"/>
    <w:rsid w:val="00E1544A"/>
    <w:rsid w:val="00E158A7"/>
    <w:rsid w:val="00E16A26"/>
    <w:rsid w:val="00E17F03"/>
    <w:rsid w:val="00E206FE"/>
    <w:rsid w:val="00E21F62"/>
    <w:rsid w:val="00E222DD"/>
    <w:rsid w:val="00E269A9"/>
    <w:rsid w:val="00E3232F"/>
    <w:rsid w:val="00E32B33"/>
    <w:rsid w:val="00E3401E"/>
    <w:rsid w:val="00E346EF"/>
    <w:rsid w:val="00E357D1"/>
    <w:rsid w:val="00E36CCB"/>
    <w:rsid w:val="00E41040"/>
    <w:rsid w:val="00E41B10"/>
    <w:rsid w:val="00E42C08"/>
    <w:rsid w:val="00E4526E"/>
    <w:rsid w:val="00E46885"/>
    <w:rsid w:val="00E46FE6"/>
    <w:rsid w:val="00E47AA2"/>
    <w:rsid w:val="00E50E01"/>
    <w:rsid w:val="00E51B09"/>
    <w:rsid w:val="00E53382"/>
    <w:rsid w:val="00E53804"/>
    <w:rsid w:val="00E56160"/>
    <w:rsid w:val="00E56960"/>
    <w:rsid w:val="00E571CC"/>
    <w:rsid w:val="00E60D68"/>
    <w:rsid w:val="00E61651"/>
    <w:rsid w:val="00E649CF"/>
    <w:rsid w:val="00E70BF8"/>
    <w:rsid w:val="00E70EDD"/>
    <w:rsid w:val="00E71099"/>
    <w:rsid w:val="00E72699"/>
    <w:rsid w:val="00E75E54"/>
    <w:rsid w:val="00E760D2"/>
    <w:rsid w:val="00E76384"/>
    <w:rsid w:val="00E821EA"/>
    <w:rsid w:val="00E82FCE"/>
    <w:rsid w:val="00E831C2"/>
    <w:rsid w:val="00E87145"/>
    <w:rsid w:val="00E874B9"/>
    <w:rsid w:val="00E87D83"/>
    <w:rsid w:val="00E91493"/>
    <w:rsid w:val="00E9378B"/>
    <w:rsid w:val="00E94027"/>
    <w:rsid w:val="00E94689"/>
    <w:rsid w:val="00E94DD8"/>
    <w:rsid w:val="00EA00B8"/>
    <w:rsid w:val="00EA017C"/>
    <w:rsid w:val="00EA0B86"/>
    <w:rsid w:val="00EA11CF"/>
    <w:rsid w:val="00EA15AC"/>
    <w:rsid w:val="00EA212C"/>
    <w:rsid w:val="00EA240E"/>
    <w:rsid w:val="00EA36D5"/>
    <w:rsid w:val="00EA3DE5"/>
    <w:rsid w:val="00EA5645"/>
    <w:rsid w:val="00EA5C95"/>
    <w:rsid w:val="00EA6EB2"/>
    <w:rsid w:val="00EA7B5D"/>
    <w:rsid w:val="00EB1590"/>
    <w:rsid w:val="00EB46B7"/>
    <w:rsid w:val="00EB575A"/>
    <w:rsid w:val="00EC07BB"/>
    <w:rsid w:val="00EC302D"/>
    <w:rsid w:val="00EC668C"/>
    <w:rsid w:val="00EC670B"/>
    <w:rsid w:val="00EC7ACD"/>
    <w:rsid w:val="00ED311F"/>
    <w:rsid w:val="00ED5DBC"/>
    <w:rsid w:val="00EE3AD5"/>
    <w:rsid w:val="00EE40C3"/>
    <w:rsid w:val="00EE41AF"/>
    <w:rsid w:val="00EE426C"/>
    <w:rsid w:val="00EE4371"/>
    <w:rsid w:val="00EF203E"/>
    <w:rsid w:val="00EF27DF"/>
    <w:rsid w:val="00EF3974"/>
    <w:rsid w:val="00EF3C30"/>
    <w:rsid w:val="00EF53B7"/>
    <w:rsid w:val="00EF556B"/>
    <w:rsid w:val="00EF604F"/>
    <w:rsid w:val="00EF7E5B"/>
    <w:rsid w:val="00F00C03"/>
    <w:rsid w:val="00F01E08"/>
    <w:rsid w:val="00F040C8"/>
    <w:rsid w:val="00F04890"/>
    <w:rsid w:val="00F05E65"/>
    <w:rsid w:val="00F07108"/>
    <w:rsid w:val="00F10A0D"/>
    <w:rsid w:val="00F11021"/>
    <w:rsid w:val="00F1552B"/>
    <w:rsid w:val="00F160BC"/>
    <w:rsid w:val="00F20DD1"/>
    <w:rsid w:val="00F239FD"/>
    <w:rsid w:val="00F2462F"/>
    <w:rsid w:val="00F2482F"/>
    <w:rsid w:val="00F272B6"/>
    <w:rsid w:val="00F272C2"/>
    <w:rsid w:val="00F306D4"/>
    <w:rsid w:val="00F32F43"/>
    <w:rsid w:val="00F33201"/>
    <w:rsid w:val="00F34A3D"/>
    <w:rsid w:val="00F35388"/>
    <w:rsid w:val="00F36B72"/>
    <w:rsid w:val="00F412E5"/>
    <w:rsid w:val="00F4143A"/>
    <w:rsid w:val="00F4177A"/>
    <w:rsid w:val="00F42018"/>
    <w:rsid w:val="00F42CA9"/>
    <w:rsid w:val="00F431FA"/>
    <w:rsid w:val="00F44BD7"/>
    <w:rsid w:val="00F452BC"/>
    <w:rsid w:val="00F46B51"/>
    <w:rsid w:val="00F51697"/>
    <w:rsid w:val="00F52193"/>
    <w:rsid w:val="00F54365"/>
    <w:rsid w:val="00F5448D"/>
    <w:rsid w:val="00F54D74"/>
    <w:rsid w:val="00F55C99"/>
    <w:rsid w:val="00F55F06"/>
    <w:rsid w:val="00F56D8C"/>
    <w:rsid w:val="00F573A2"/>
    <w:rsid w:val="00F60C23"/>
    <w:rsid w:val="00F61BD1"/>
    <w:rsid w:val="00F64210"/>
    <w:rsid w:val="00F654DD"/>
    <w:rsid w:val="00F73B4D"/>
    <w:rsid w:val="00F73FE2"/>
    <w:rsid w:val="00F75249"/>
    <w:rsid w:val="00F7709C"/>
    <w:rsid w:val="00F8013E"/>
    <w:rsid w:val="00F80DE6"/>
    <w:rsid w:val="00F868F4"/>
    <w:rsid w:val="00F902AD"/>
    <w:rsid w:val="00F92875"/>
    <w:rsid w:val="00F93353"/>
    <w:rsid w:val="00F941A4"/>
    <w:rsid w:val="00F953F6"/>
    <w:rsid w:val="00F96E66"/>
    <w:rsid w:val="00F972F9"/>
    <w:rsid w:val="00F97B61"/>
    <w:rsid w:val="00FA2CC3"/>
    <w:rsid w:val="00FA3CE7"/>
    <w:rsid w:val="00FA47BE"/>
    <w:rsid w:val="00FA6FA5"/>
    <w:rsid w:val="00FA7069"/>
    <w:rsid w:val="00FA78DA"/>
    <w:rsid w:val="00FB14F3"/>
    <w:rsid w:val="00FB1AFD"/>
    <w:rsid w:val="00FB4CDA"/>
    <w:rsid w:val="00FB50A1"/>
    <w:rsid w:val="00FB68E1"/>
    <w:rsid w:val="00FC040B"/>
    <w:rsid w:val="00FC55A8"/>
    <w:rsid w:val="00FD3A6C"/>
    <w:rsid w:val="00FD5DD7"/>
    <w:rsid w:val="00FD6520"/>
    <w:rsid w:val="00FD6DF1"/>
    <w:rsid w:val="00FD71B8"/>
    <w:rsid w:val="00FE09CB"/>
    <w:rsid w:val="00FE18E0"/>
    <w:rsid w:val="00FE234A"/>
    <w:rsid w:val="00FE4A31"/>
    <w:rsid w:val="00FE58A7"/>
    <w:rsid w:val="00FF2103"/>
    <w:rsid w:val="00FF5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F47"/>
    <w:rPr>
      <w:sz w:val="24"/>
      <w:szCs w:val="24"/>
    </w:rPr>
  </w:style>
  <w:style w:type="paragraph" w:styleId="1">
    <w:name w:val="heading 1"/>
    <w:basedOn w:val="a"/>
    <w:next w:val="a"/>
    <w:qFormat/>
    <w:rsid w:val="00AB5F47"/>
    <w:pPr>
      <w:keepNext/>
      <w:jc w:val="center"/>
      <w:outlineLvl w:val="0"/>
    </w:pPr>
    <w:rPr>
      <w:rFonts w:ascii="Arial" w:hAnsi="Arial"/>
      <w:b/>
      <w:sz w:val="48"/>
      <w:lang w:val="uk-UA"/>
    </w:rPr>
  </w:style>
  <w:style w:type="paragraph" w:styleId="2">
    <w:name w:val="heading 2"/>
    <w:basedOn w:val="a"/>
    <w:next w:val="a"/>
    <w:qFormat/>
    <w:rsid w:val="00AB5F47"/>
    <w:pPr>
      <w:keepNext/>
      <w:jc w:val="center"/>
      <w:outlineLvl w:val="1"/>
    </w:pPr>
    <w:rPr>
      <w:rFonts w:ascii="Arial" w:hAnsi="Arial"/>
      <w:b/>
      <w:sz w:val="40"/>
      <w:lang w:val="uk-UA"/>
    </w:rPr>
  </w:style>
  <w:style w:type="paragraph" w:styleId="3">
    <w:name w:val="heading 3"/>
    <w:basedOn w:val="a"/>
    <w:next w:val="a"/>
    <w:qFormat/>
    <w:rsid w:val="00AB5F47"/>
    <w:pPr>
      <w:keepNext/>
      <w:jc w:val="center"/>
      <w:outlineLvl w:val="2"/>
    </w:pPr>
    <w:rPr>
      <w:rFonts w:ascii="Ariag" w:hAnsi="Ariag"/>
      <w:b/>
      <w:sz w:val="28"/>
      <w:lang w:val="uk-UA"/>
    </w:rPr>
  </w:style>
  <w:style w:type="paragraph" w:styleId="4">
    <w:name w:val="heading 4"/>
    <w:basedOn w:val="a"/>
    <w:next w:val="a"/>
    <w:qFormat/>
    <w:rsid w:val="00DB2E26"/>
    <w:pPr>
      <w:keepNext/>
      <w:spacing w:before="240" w:after="60"/>
      <w:outlineLvl w:val="3"/>
    </w:pPr>
    <w:rPr>
      <w:b/>
      <w:bCs/>
      <w:sz w:val="28"/>
      <w:szCs w:val="28"/>
    </w:rPr>
  </w:style>
  <w:style w:type="paragraph" w:styleId="5">
    <w:name w:val="heading 5"/>
    <w:basedOn w:val="a"/>
    <w:next w:val="a"/>
    <w:qFormat/>
    <w:rsid w:val="00DB2E2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инай моно"/>
    <w:basedOn w:val="a"/>
    <w:rsid w:val="00AB5F47"/>
    <w:rPr>
      <w:rFonts w:ascii="Courier New" w:hAnsi="Courier New"/>
      <w:sz w:val="18"/>
      <w:szCs w:val="20"/>
    </w:rPr>
  </w:style>
  <w:style w:type="paragraph" w:styleId="a4">
    <w:name w:val="Body Text"/>
    <w:basedOn w:val="a"/>
    <w:rsid w:val="00AB5F47"/>
    <w:rPr>
      <w:rFonts w:ascii="Peterburg" w:hAnsi="Peterburg"/>
      <w:szCs w:val="20"/>
      <w:lang w:val="en-US"/>
    </w:rPr>
  </w:style>
  <w:style w:type="paragraph" w:styleId="20">
    <w:name w:val="Body Text 2"/>
    <w:basedOn w:val="a"/>
    <w:rsid w:val="00AB5F47"/>
    <w:pPr>
      <w:jc w:val="both"/>
    </w:pPr>
    <w:rPr>
      <w:rFonts w:ascii="Peterburg" w:hAnsi="Peterburg"/>
      <w:szCs w:val="20"/>
      <w:lang w:val="uk-UA"/>
    </w:rPr>
  </w:style>
  <w:style w:type="paragraph" w:styleId="30">
    <w:name w:val="Body Text 3"/>
    <w:basedOn w:val="a"/>
    <w:rsid w:val="00AB5F47"/>
    <w:pPr>
      <w:jc w:val="both"/>
    </w:pPr>
    <w:rPr>
      <w:rFonts w:ascii="Arial" w:hAnsi="Arial"/>
      <w:i/>
      <w:lang w:val="uk-UA"/>
    </w:rPr>
  </w:style>
  <w:style w:type="paragraph" w:styleId="31">
    <w:name w:val="Body Text Indent 3"/>
    <w:basedOn w:val="a"/>
    <w:rsid w:val="008F18AA"/>
    <w:pPr>
      <w:autoSpaceDE w:val="0"/>
      <w:autoSpaceDN w:val="0"/>
      <w:spacing w:after="120"/>
      <w:ind w:left="283"/>
    </w:pPr>
    <w:rPr>
      <w:sz w:val="16"/>
      <w:szCs w:val="16"/>
    </w:rPr>
  </w:style>
  <w:style w:type="paragraph" w:styleId="a5">
    <w:name w:val="footer"/>
    <w:basedOn w:val="a"/>
    <w:rsid w:val="00203DA8"/>
    <w:pPr>
      <w:tabs>
        <w:tab w:val="center" w:pos="4677"/>
        <w:tab w:val="right" w:pos="9355"/>
      </w:tabs>
    </w:pPr>
  </w:style>
  <w:style w:type="character" w:styleId="a6">
    <w:name w:val="page number"/>
    <w:basedOn w:val="a0"/>
    <w:rsid w:val="00203DA8"/>
  </w:style>
  <w:style w:type="paragraph" w:styleId="a7">
    <w:name w:val="List Paragraph"/>
    <w:basedOn w:val="a"/>
    <w:uiPriority w:val="34"/>
    <w:qFormat/>
    <w:rsid w:val="00FA7069"/>
    <w:pPr>
      <w:ind w:left="708"/>
    </w:pPr>
  </w:style>
  <w:style w:type="paragraph" w:styleId="a8">
    <w:name w:val="No Spacing"/>
    <w:uiPriority w:val="1"/>
    <w:qFormat/>
    <w:rsid w:val="00C7205F"/>
    <w:rPr>
      <w:sz w:val="24"/>
      <w:szCs w:val="24"/>
    </w:rPr>
  </w:style>
  <w:style w:type="character" w:customStyle="1" w:styleId="rvts0">
    <w:name w:val="rvts0"/>
    <w:basedOn w:val="a0"/>
    <w:rsid w:val="00F33201"/>
  </w:style>
  <w:style w:type="paragraph" w:customStyle="1" w:styleId="rvps2">
    <w:name w:val="rvps2"/>
    <w:basedOn w:val="a"/>
    <w:rsid w:val="0038188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1</Pages>
  <Words>9368</Words>
  <Characters>53400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Ç À Ò Â Å Ð Ä Æ Å Í Î “</vt:lpstr>
    </vt:vector>
  </TitlesOfParts>
  <Company>CNGS Engineering</Company>
  <LinksUpToDate>false</LinksUpToDate>
  <CharactersWithSpaces>62643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Ç À Ò Â Å Ð Ä Æ Å Í Î “</dc:title>
  <dc:subject/>
  <dc:creator>SHURA</dc:creator>
  <cp:keywords/>
  <dc:description/>
  <cp:lastModifiedBy>Paradise</cp:lastModifiedBy>
  <cp:revision>7</cp:revision>
  <cp:lastPrinted>2018-01-03T12:30:00Z</cp:lastPrinted>
  <dcterms:created xsi:type="dcterms:W3CDTF">2017-12-11T13:22:00Z</dcterms:created>
  <dcterms:modified xsi:type="dcterms:W3CDTF">2018-01-03T13:37:00Z</dcterms:modified>
</cp:coreProperties>
</file>